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85D5" w14:textId="69D4E2F2" w:rsidR="00CD5C5A" w:rsidRDefault="00873596" w:rsidP="00CD5C5A">
      <w:pPr>
        <w:jc w:val="center"/>
        <w:rPr>
          <w:b/>
          <w:color w:val="000000" w:themeColor="text1"/>
          <w:sz w:val="32"/>
          <w:szCs w:val="32"/>
        </w:rPr>
      </w:pPr>
      <w:r w:rsidRPr="00145AE3">
        <w:rPr>
          <w:b/>
          <w:color w:val="000000" w:themeColor="text1"/>
          <w:sz w:val="32"/>
          <w:szCs w:val="32"/>
        </w:rPr>
        <w:t>Sermon</w:t>
      </w:r>
      <w:r w:rsidR="009A2254" w:rsidRPr="00145AE3">
        <w:rPr>
          <w:b/>
          <w:color w:val="000000" w:themeColor="text1"/>
          <w:sz w:val="32"/>
          <w:szCs w:val="32"/>
        </w:rPr>
        <w:t xml:space="preserve"> Text – </w:t>
      </w:r>
      <w:bookmarkStart w:id="0" w:name="_Hlk188512372"/>
      <w:r w:rsidR="00F1496D">
        <w:rPr>
          <w:b/>
          <w:color w:val="000000" w:themeColor="text1"/>
          <w:sz w:val="32"/>
          <w:szCs w:val="32"/>
        </w:rPr>
        <w:t>2 Corinthians 5:20</w:t>
      </w:r>
      <w:bookmarkEnd w:id="0"/>
    </w:p>
    <w:p w14:paraId="0C52E931" w14:textId="49B31FD3" w:rsidR="004C3098" w:rsidRDefault="00B71A2F" w:rsidP="001B16CE">
      <w:pPr>
        <w:jc w:val="center"/>
        <w:rPr>
          <w:b/>
          <w:color w:val="000000" w:themeColor="text1"/>
        </w:rPr>
      </w:pPr>
      <w:r>
        <w:rPr>
          <w:b/>
          <w:color w:val="000000" w:themeColor="text1"/>
        </w:rPr>
        <w:t>0</w:t>
      </w:r>
      <w:r w:rsidR="00654CD2">
        <w:rPr>
          <w:b/>
          <w:color w:val="000000" w:themeColor="text1"/>
        </w:rPr>
        <w:t>4</w:t>
      </w:r>
      <w:r w:rsidR="00C30E17">
        <w:rPr>
          <w:b/>
          <w:color w:val="000000" w:themeColor="text1"/>
        </w:rPr>
        <w:t>/</w:t>
      </w:r>
      <w:r w:rsidR="00654CD2">
        <w:rPr>
          <w:b/>
          <w:color w:val="000000" w:themeColor="text1"/>
        </w:rPr>
        <w:t>06</w:t>
      </w:r>
      <w:r w:rsidR="00B35E46">
        <w:rPr>
          <w:b/>
          <w:color w:val="000000" w:themeColor="text1"/>
        </w:rPr>
        <w:t>/</w:t>
      </w:r>
      <w:r>
        <w:rPr>
          <w:b/>
          <w:color w:val="000000" w:themeColor="text1"/>
        </w:rPr>
        <w:t>202</w:t>
      </w:r>
      <w:r w:rsidR="00FC0365">
        <w:rPr>
          <w:b/>
          <w:color w:val="000000" w:themeColor="text1"/>
        </w:rPr>
        <w:t>5</w:t>
      </w:r>
    </w:p>
    <w:p w14:paraId="63C8A1BD" w14:textId="23EB81EF" w:rsidR="004525A3" w:rsidRPr="00FC0365" w:rsidRDefault="00F1496D" w:rsidP="001B16CE">
      <w:pPr>
        <w:jc w:val="center"/>
        <w:rPr>
          <w:b/>
          <w:color w:val="000000" w:themeColor="text1"/>
          <w:sz w:val="32"/>
          <w:szCs w:val="32"/>
          <w:u w:val="single"/>
        </w:rPr>
      </w:pPr>
      <w:r>
        <w:rPr>
          <w:b/>
          <w:color w:val="000000" w:themeColor="text1"/>
          <w:sz w:val="32"/>
          <w:szCs w:val="32"/>
          <w:u w:val="single"/>
        </w:rPr>
        <w:t>Looking Outward</w:t>
      </w:r>
      <w:r w:rsidR="00FC0365" w:rsidRPr="00FC0365">
        <w:rPr>
          <w:b/>
          <w:color w:val="000000" w:themeColor="text1"/>
          <w:sz w:val="32"/>
          <w:szCs w:val="32"/>
          <w:u w:val="single"/>
        </w:rPr>
        <w:t xml:space="preserve">: </w:t>
      </w:r>
      <w:r>
        <w:rPr>
          <w:b/>
          <w:color w:val="000000" w:themeColor="text1"/>
          <w:sz w:val="32"/>
          <w:szCs w:val="32"/>
          <w:u w:val="single"/>
        </w:rPr>
        <w:t>Evangelism</w:t>
      </w:r>
    </w:p>
    <w:p w14:paraId="2DAAE3B0" w14:textId="77777777" w:rsidR="00514D92" w:rsidRDefault="00514D92" w:rsidP="00514D92">
      <w:pPr>
        <w:rPr>
          <w:b/>
          <w:color w:val="000000" w:themeColor="text1"/>
        </w:rPr>
      </w:pPr>
    </w:p>
    <w:p w14:paraId="22F1BE8E" w14:textId="2D804A30" w:rsidR="00564CDF" w:rsidRDefault="00F351FD" w:rsidP="00E37332">
      <w:pPr>
        <w:spacing w:line="480" w:lineRule="auto"/>
        <w:rPr>
          <w:color w:val="000000" w:themeColor="text1"/>
        </w:rPr>
      </w:pPr>
      <w:r w:rsidRPr="00145AE3">
        <w:rPr>
          <w:b/>
          <w:color w:val="000000" w:themeColor="text1"/>
        </w:rPr>
        <w:t>Introduction</w:t>
      </w:r>
      <w:r w:rsidR="002B5836" w:rsidRPr="00145AE3">
        <w:rPr>
          <w:b/>
          <w:color w:val="000000" w:themeColor="text1"/>
        </w:rPr>
        <w:t xml:space="preserve"> </w:t>
      </w:r>
      <w:r w:rsidR="00565AD1">
        <w:rPr>
          <w:b/>
          <w:color w:val="000000" w:themeColor="text1"/>
        </w:rPr>
        <w:t>~</w:t>
      </w:r>
      <w:r w:rsidR="002B5836" w:rsidRPr="00145AE3">
        <w:rPr>
          <w:b/>
          <w:color w:val="000000" w:themeColor="text1"/>
        </w:rPr>
        <w:t xml:space="preserve"> </w:t>
      </w:r>
    </w:p>
    <w:p w14:paraId="2F2820D5" w14:textId="4C4F29EA" w:rsidR="000D4F03" w:rsidRDefault="005335EC" w:rsidP="004A42A8">
      <w:pPr>
        <w:ind w:left="720" w:right="720" w:firstLine="720"/>
      </w:pPr>
      <w:bookmarkStart w:id="1" w:name="_Hlk188879350"/>
      <w:r>
        <w:t>A few months back the church received a memorial gift</w:t>
      </w:r>
      <w:r w:rsidR="00570BC4">
        <w:t>;</w:t>
      </w:r>
      <w:r>
        <w:t xml:space="preserve"> that happens </w:t>
      </w:r>
      <w:proofErr w:type="spellStart"/>
      <w:r>
        <w:t>ever</w:t>
      </w:r>
      <w:proofErr w:type="spellEnd"/>
      <w:r>
        <w:t xml:space="preserve"> so often.  The Treasurer opened the envelope and found a short note written on a beautiful little hand</w:t>
      </w:r>
      <w:r w:rsidR="00570BC4">
        <w:t>-</w:t>
      </w:r>
      <w:r>
        <w:t>decorated card describing what they wanted the gift used for.  It said the usual things, “Enclosed you will find a check to be used as a memorial for…” but that’s all it said.</w:t>
      </w:r>
    </w:p>
    <w:p w14:paraId="1C076F24" w14:textId="099856B3" w:rsidR="005335EC" w:rsidRDefault="005335EC" w:rsidP="004A42A8">
      <w:pPr>
        <w:ind w:left="720" w:right="720" w:firstLine="720"/>
      </w:pPr>
      <w:r>
        <w:t xml:space="preserve">Whoever sent the note </w:t>
      </w:r>
      <w:r w:rsidR="00274847">
        <w:t xml:space="preserve">didn’t tell us how they wanted the money used, they </w:t>
      </w:r>
      <w:r>
        <w:t xml:space="preserve">forgot to sign </w:t>
      </w:r>
      <w:r w:rsidR="00274847">
        <w:t>the note</w:t>
      </w:r>
      <w:r w:rsidR="004A42A8">
        <w:t xml:space="preserve"> and</w:t>
      </w:r>
      <w:r w:rsidR="00856948">
        <w:t>,</w:t>
      </w:r>
      <w:r w:rsidR="004A42A8">
        <w:t xml:space="preserve"> apparently, they also forgot to enclose the check.  To top it all off, the card had been purchased from the Alzheimer’s Foundation</w:t>
      </w:r>
      <w:r w:rsidR="00570BC4">
        <w:t>!</w:t>
      </w:r>
      <w:r w:rsidR="004A42A8">
        <w:rPr>
          <w:rStyle w:val="FootnoteReference"/>
        </w:rPr>
        <w:footnoteReference w:id="1"/>
      </w:r>
    </w:p>
    <w:p w14:paraId="5C72C3A8" w14:textId="77777777" w:rsidR="004A42A8" w:rsidRDefault="004A42A8" w:rsidP="004A42A8">
      <w:pPr>
        <w:ind w:left="720" w:right="720" w:firstLine="720"/>
      </w:pPr>
    </w:p>
    <w:p w14:paraId="4B525B90" w14:textId="4357B077" w:rsidR="004A42A8" w:rsidRDefault="00856948" w:rsidP="00716038">
      <w:pPr>
        <w:spacing w:line="480" w:lineRule="auto"/>
        <w:ind w:firstLine="720"/>
      </w:pPr>
      <w:r>
        <w:t xml:space="preserve">Memory is a fickle thing.  This is true individually, and </w:t>
      </w:r>
      <w:proofErr w:type="spellStart"/>
      <w:r>
        <w:t>it</w:t>
      </w:r>
      <w:r w:rsidR="00570BC4">
        <w:t>’</w:t>
      </w:r>
      <w:r>
        <w:t>is</w:t>
      </w:r>
      <w:proofErr w:type="spellEnd"/>
      <w:r>
        <w:t xml:space="preserve"> true for </w:t>
      </w:r>
      <w:r w:rsidR="00570BC4">
        <w:t>“</w:t>
      </w:r>
      <w:r>
        <w:t>organizational memory.</w:t>
      </w:r>
      <w:r w:rsidR="00570BC4">
        <w:t>”</w:t>
      </w:r>
      <w:r>
        <w:t xml:space="preserve">  </w:t>
      </w:r>
      <w:r w:rsidR="00274847">
        <w:t>I wonder, sometimes, have we forgotten th</w:t>
      </w:r>
      <w:r>
        <w:t>at we have a commission to share the most important message anyone can receive</w:t>
      </w:r>
      <w:r w:rsidR="00274847">
        <w:t xml:space="preserve">?  Our text this morning is </w:t>
      </w:r>
      <w:bookmarkStart w:id="2" w:name="_Hlk188603410"/>
      <w:r w:rsidR="00274847">
        <w:t xml:space="preserve">2 Corinthians 5:20 ~ </w:t>
      </w:r>
    </w:p>
    <w:p w14:paraId="3AA98A33" w14:textId="7E6551C9" w:rsidR="00274847" w:rsidRDefault="00274847" w:rsidP="00274847">
      <w:pPr>
        <w:ind w:left="720" w:right="720" w:firstLine="720"/>
      </w:pPr>
      <w:r w:rsidRPr="00274847">
        <w:rPr>
          <w:vertAlign w:val="superscript"/>
        </w:rPr>
        <w:t>20 </w:t>
      </w:r>
      <w:r w:rsidRPr="00274847">
        <w:t xml:space="preserve">Now then, we are ambassadors for Christ, as though God were pleading through us: we implore </w:t>
      </w:r>
      <w:r w:rsidRPr="00274847">
        <w:rPr>
          <w:i/>
        </w:rPr>
        <w:t>you</w:t>
      </w:r>
      <w:r w:rsidRPr="00274847">
        <w:t xml:space="preserve"> on Christ’s behalf, be reconciled to God.</w:t>
      </w:r>
      <w:r w:rsidRPr="00274847">
        <w:rPr>
          <w:vertAlign w:val="superscript"/>
        </w:rPr>
        <w:footnoteReference w:id="2"/>
      </w:r>
    </w:p>
    <w:p w14:paraId="146F4A8C" w14:textId="77777777" w:rsidR="00274847" w:rsidRDefault="00274847" w:rsidP="00274847">
      <w:pPr>
        <w:ind w:left="720" w:right="720" w:firstLine="720"/>
      </w:pPr>
    </w:p>
    <w:bookmarkEnd w:id="2"/>
    <w:p w14:paraId="31805DA7" w14:textId="77777777" w:rsidR="00565AD1" w:rsidRDefault="00565AD1" w:rsidP="00565AD1">
      <w:pPr>
        <w:spacing w:line="480" w:lineRule="auto"/>
        <w:rPr>
          <w:color w:val="000000" w:themeColor="text1"/>
        </w:rPr>
      </w:pPr>
      <w:r>
        <w:rPr>
          <w:b/>
          <w:color w:val="000000" w:themeColor="text1"/>
        </w:rPr>
        <w:t>Context</w:t>
      </w:r>
      <w:r w:rsidRPr="00145AE3">
        <w:rPr>
          <w:b/>
          <w:color w:val="000000" w:themeColor="text1"/>
        </w:rPr>
        <w:t xml:space="preserve"> </w:t>
      </w:r>
      <w:r>
        <w:rPr>
          <w:b/>
          <w:color w:val="000000" w:themeColor="text1"/>
        </w:rPr>
        <w:t>~</w:t>
      </w:r>
      <w:r w:rsidRPr="00145AE3">
        <w:rPr>
          <w:b/>
          <w:color w:val="000000" w:themeColor="text1"/>
        </w:rPr>
        <w:t xml:space="preserve"> </w:t>
      </w:r>
    </w:p>
    <w:p w14:paraId="5E351954" w14:textId="6F63C2B1" w:rsidR="001E61F1" w:rsidRDefault="001E61F1" w:rsidP="005335EC">
      <w:pPr>
        <w:spacing w:line="480" w:lineRule="auto"/>
        <w:ind w:firstLine="720"/>
      </w:pPr>
      <w:r>
        <w:t>This is a remarkable observation.  Granted, when Paul says “we” he’s most likely referring to the Apostles, but the application very easily extends to every single person who</w:t>
      </w:r>
      <w:r w:rsidR="00856948">
        <w:t>’s</w:t>
      </w:r>
      <w:r>
        <w:t xml:space="preserve"> been forgiven of their sins and granted </w:t>
      </w:r>
      <w:r w:rsidR="00856948">
        <w:t xml:space="preserve">the </w:t>
      </w:r>
      <w:r>
        <w:t xml:space="preserve">new life </w:t>
      </w:r>
      <w:r w:rsidR="00856948">
        <w:t xml:space="preserve">found </w:t>
      </w:r>
      <w:r>
        <w:t xml:space="preserve">in Christ.  </w:t>
      </w:r>
      <w:r w:rsidR="00856948">
        <w:t>One of the results of this is a new purpose in life.  That new purpose encompasses e</w:t>
      </w:r>
      <w:r>
        <w:t>ach of us</w:t>
      </w:r>
      <w:r w:rsidR="00570BC4">
        <w:t>…</w:t>
      </w:r>
      <w:r>
        <w:t xml:space="preserve"> </w:t>
      </w:r>
      <w:r w:rsidR="00570BC4">
        <w:t xml:space="preserve">resulting in each of us </w:t>
      </w:r>
      <w:r w:rsidR="00856948">
        <w:t xml:space="preserve">now being </w:t>
      </w:r>
      <w:r>
        <w:t>representatives of Jesus Christ</w:t>
      </w:r>
      <w:r w:rsidR="00856948">
        <w:t xml:space="preserve"> as He lives through us</w:t>
      </w:r>
      <w:r>
        <w:t xml:space="preserve">; 2 Corinthians 13:5 ~ </w:t>
      </w:r>
    </w:p>
    <w:p w14:paraId="0F879E6B" w14:textId="4AA3BD41" w:rsidR="001E61F1" w:rsidRDefault="001E61F1" w:rsidP="001E61F1">
      <w:pPr>
        <w:ind w:left="720" w:right="720" w:firstLine="720"/>
      </w:pPr>
      <w:r w:rsidRPr="001E61F1">
        <w:rPr>
          <w:vertAlign w:val="superscript"/>
        </w:rPr>
        <w:lastRenderedPageBreak/>
        <w:t>5 </w:t>
      </w:r>
      <w:r w:rsidRPr="001E61F1">
        <w:t xml:space="preserve">Examine yourselves </w:t>
      </w:r>
      <w:r w:rsidRPr="001E61F1">
        <w:rPr>
          <w:i/>
        </w:rPr>
        <w:t>as to</w:t>
      </w:r>
      <w:r w:rsidRPr="001E61F1">
        <w:t xml:space="preserve"> whether you are in the faith. Test yourselves. Do you not know yourselves, that Jesus Christ is in </w:t>
      </w:r>
      <w:proofErr w:type="gramStart"/>
      <w:r w:rsidRPr="001E61F1">
        <w:t>you?—</w:t>
      </w:r>
      <w:proofErr w:type="gramEnd"/>
      <w:r w:rsidRPr="001E61F1">
        <w:t>unless indeed you are disqualified.</w:t>
      </w:r>
      <w:r w:rsidRPr="001E61F1">
        <w:rPr>
          <w:vertAlign w:val="superscript"/>
        </w:rPr>
        <w:footnoteReference w:id="3"/>
      </w:r>
    </w:p>
    <w:p w14:paraId="530C4592" w14:textId="77777777" w:rsidR="001E61F1" w:rsidRDefault="001E61F1" w:rsidP="001E61F1">
      <w:pPr>
        <w:ind w:left="720" w:right="720" w:firstLine="720"/>
      </w:pPr>
    </w:p>
    <w:p w14:paraId="393F3CF7" w14:textId="77777777" w:rsidR="001E61F1" w:rsidRDefault="001E61F1" w:rsidP="001E61F1">
      <w:pPr>
        <w:spacing w:line="480" w:lineRule="auto"/>
        <w:ind w:firstLine="720"/>
      </w:pPr>
      <w:r>
        <w:t xml:space="preserve">With Christ living in us, working His will through us, how could we not be seen as His representative, His ambassador? 2 Corinthians 5:20 ~ </w:t>
      </w:r>
    </w:p>
    <w:p w14:paraId="4A12B422" w14:textId="77777777" w:rsidR="001E61F1" w:rsidRDefault="001E61F1" w:rsidP="001E61F1">
      <w:pPr>
        <w:ind w:left="720" w:right="720" w:firstLine="720"/>
      </w:pPr>
      <w:r w:rsidRPr="00274847">
        <w:rPr>
          <w:vertAlign w:val="superscript"/>
        </w:rPr>
        <w:t>20 </w:t>
      </w:r>
      <w:r w:rsidRPr="00274847">
        <w:t xml:space="preserve">Now then, we are ambassadors for Christ, as though God were pleading through us: we implore </w:t>
      </w:r>
      <w:r w:rsidRPr="00274847">
        <w:rPr>
          <w:i/>
        </w:rPr>
        <w:t>you</w:t>
      </w:r>
      <w:r w:rsidRPr="00274847">
        <w:t xml:space="preserve"> on Christ’s behalf, be reconciled to God.</w:t>
      </w:r>
      <w:r w:rsidRPr="00274847">
        <w:rPr>
          <w:vertAlign w:val="superscript"/>
        </w:rPr>
        <w:footnoteReference w:id="4"/>
      </w:r>
    </w:p>
    <w:p w14:paraId="4A95657A" w14:textId="77777777" w:rsidR="001E61F1" w:rsidRDefault="001E61F1" w:rsidP="001E61F1">
      <w:pPr>
        <w:ind w:left="720" w:right="720" w:firstLine="720"/>
      </w:pPr>
    </w:p>
    <w:p w14:paraId="040E5188" w14:textId="09D0B813" w:rsidR="005335EC" w:rsidRDefault="001E61F1" w:rsidP="005335EC">
      <w:pPr>
        <w:spacing w:line="480" w:lineRule="auto"/>
        <w:ind w:firstLine="720"/>
      </w:pPr>
      <w:r>
        <w:t>Paul does something interesting here, every once in a while, he</w:t>
      </w:r>
      <w:r w:rsidR="00570BC4">
        <w:t>’</w:t>
      </w:r>
      <w:r>
        <w:t xml:space="preserve">ll do this.  He takes </w:t>
      </w:r>
      <w:r w:rsidR="00856948">
        <w:t xml:space="preserve">an </w:t>
      </w:r>
      <w:r>
        <w:t xml:space="preserve">already familiar quotation and then uses </w:t>
      </w:r>
      <w:r w:rsidR="00856948">
        <w:t>it t</w:t>
      </w:r>
      <w:r>
        <w:t>o make his point.  Here, i</w:t>
      </w:r>
      <w:r w:rsidR="005335EC">
        <w:t>t</w:t>
      </w:r>
      <w:r>
        <w:t>’</w:t>
      </w:r>
      <w:r w:rsidR="005335EC">
        <w:t xml:space="preserve">s likely that this passage and the surrounding material are edited quotes from a </w:t>
      </w:r>
      <w:r>
        <w:t xml:space="preserve">pre-existing </w:t>
      </w:r>
      <w:r w:rsidR="00856948">
        <w:t xml:space="preserve">and </w:t>
      </w:r>
      <w:r w:rsidR="005335EC">
        <w:t>generally known doctrinal statement.</w:t>
      </w:r>
      <w:r w:rsidR="005335EC" w:rsidRPr="00BD79B5">
        <w:rPr>
          <w:vertAlign w:val="superscript"/>
        </w:rPr>
        <w:footnoteReference w:id="5"/>
      </w:r>
      <w:r w:rsidR="005335EC">
        <w:t xml:space="preserve">  Paul does this in an attempt to be sure that the relevance of what he’s saying will not be lost on his readers</w:t>
      </w:r>
      <w:r>
        <w:t>;</w:t>
      </w:r>
      <w:r w:rsidR="005335EC" w:rsidRPr="00BD79B5">
        <w:rPr>
          <w:vertAlign w:val="superscript"/>
        </w:rPr>
        <w:footnoteReference w:id="6"/>
      </w:r>
      <w:r w:rsidR="005335EC">
        <w:t xml:space="preserve"> 2 Corinthians 5:20 ~ </w:t>
      </w:r>
    </w:p>
    <w:p w14:paraId="345A919E" w14:textId="77777777" w:rsidR="005335EC" w:rsidRDefault="005335EC" w:rsidP="005335EC">
      <w:pPr>
        <w:ind w:left="720" w:right="720" w:firstLine="720"/>
      </w:pPr>
      <w:r w:rsidRPr="00BD79B5">
        <w:rPr>
          <w:vertAlign w:val="superscript"/>
        </w:rPr>
        <w:t>20 </w:t>
      </w:r>
      <w:r w:rsidRPr="00BD79B5">
        <w:t xml:space="preserve">Now then, we are ambassadors for Christ, as though God were pleading through us: we implore </w:t>
      </w:r>
      <w:r w:rsidRPr="00BD79B5">
        <w:rPr>
          <w:i/>
        </w:rPr>
        <w:t>you</w:t>
      </w:r>
      <w:r w:rsidRPr="00BD79B5">
        <w:t xml:space="preserve"> on Christ’s behalf, be reconciled to God.</w:t>
      </w:r>
      <w:r w:rsidRPr="00BD79B5">
        <w:rPr>
          <w:vertAlign w:val="superscript"/>
        </w:rPr>
        <w:footnoteReference w:id="7"/>
      </w:r>
    </w:p>
    <w:p w14:paraId="1191319E" w14:textId="77777777" w:rsidR="005335EC" w:rsidRDefault="005335EC" w:rsidP="005335EC">
      <w:pPr>
        <w:ind w:left="720" w:right="720" w:firstLine="720"/>
      </w:pPr>
    </w:p>
    <w:p w14:paraId="0A293E5D" w14:textId="55E53084" w:rsidR="005335EC" w:rsidRDefault="005335EC" w:rsidP="005335EC">
      <w:pPr>
        <w:spacing w:line="480" w:lineRule="auto"/>
        <w:ind w:firstLine="720"/>
      </w:pPr>
      <w:r w:rsidRPr="00BD79B5">
        <w:t xml:space="preserve">This verse </w:t>
      </w:r>
      <w:r>
        <w:t xml:space="preserve">explains what Paul </w:t>
      </w:r>
      <w:r w:rsidR="001E61F1">
        <w:t xml:space="preserve">has been </w:t>
      </w:r>
      <w:r>
        <w:t xml:space="preserve">writing about in </w:t>
      </w:r>
      <w:r w:rsidRPr="00BD79B5">
        <w:t>v</w:t>
      </w:r>
      <w:r>
        <w:t>erses</w:t>
      </w:r>
      <w:r w:rsidRPr="00BD79B5">
        <w:t xml:space="preserve"> 18–21</w:t>
      </w:r>
      <w:r w:rsidR="00570BC4">
        <w:t>;</w:t>
      </w:r>
      <w:r w:rsidRPr="00BD79B5">
        <w:rPr>
          <w:vertAlign w:val="superscript"/>
        </w:rPr>
        <w:footnoteReference w:id="8"/>
      </w:r>
      <w:r>
        <w:t xml:space="preserve"> 2 Corinthians 5:18-21 ~ </w:t>
      </w:r>
    </w:p>
    <w:p w14:paraId="6B4A1F98" w14:textId="77777777" w:rsidR="005335EC" w:rsidRPr="00BD79B5" w:rsidRDefault="005335EC" w:rsidP="005335EC">
      <w:pPr>
        <w:ind w:left="720" w:right="720"/>
      </w:pPr>
      <w:r w:rsidRPr="00BD79B5">
        <w:rPr>
          <w:vertAlign w:val="superscript"/>
        </w:rPr>
        <w:t>18 </w:t>
      </w:r>
      <w:r w:rsidRPr="00BD79B5">
        <w:t xml:space="preserve">Now all things </w:t>
      </w:r>
      <w:r w:rsidRPr="00BD79B5">
        <w:rPr>
          <w:i/>
        </w:rPr>
        <w:t>are</w:t>
      </w:r>
      <w:r w:rsidRPr="00BD79B5">
        <w:t xml:space="preserve"> of God, who has reconciled us to Himself through Jesus Christ, and has given us the ministry of reconciliation, </w:t>
      </w:r>
      <w:r w:rsidRPr="00BD79B5">
        <w:rPr>
          <w:vertAlign w:val="superscript"/>
        </w:rPr>
        <w:t>19 </w:t>
      </w:r>
      <w:r w:rsidRPr="00BD79B5">
        <w:t>that is, that God was in Christ reconciling the world to Himself, not imputing their trespasses to them, and has committed to us the word of reconciliation.</w:t>
      </w:r>
    </w:p>
    <w:p w14:paraId="15AAF1B3" w14:textId="77777777" w:rsidR="005335EC" w:rsidRDefault="005335EC" w:rsidP="005335EC">
      <w:pPr>
        <w:ind w:left="720" w:right="720" w:firstLine="720"/>
      </w:pPr>
      <w:r w:rsidRPr="00BD79B5">
        <w:rPr>
          <w:vertAlign w:val="superscript"/>
        </w:rPr>
        <w:t>20 </w:t>
      </w:r>
      <w:r w:rsidRPr="00BD79B5">
        <w:t xml:space="preserve">Now then, we are ambassadors for Christ, as though God were pleading through us: we implore </w:t>
      </w:r>
      <w:r w:rsidRPr="00BD79B5">
        <w:rPr>
          <w:i/>
        </w:rPr>
        <w:t>you</w:t>
      </w:r>
      <w:r w:rsidRPr="00BD79B5">
        <w:t xml:space="preserve"> on Christ’s behalf, be reconciled to </w:t>
      </w:r>
      <w:r w:rsidRPr="00BD79B5">
        <w:lastRenderedPageBreak/>
        <w:t xml:space="preserve">God. </w:t>
      </w:r>
      <w:r w:rsidRPr="00BD79B5">
        <w:rPr>
          <w:vertAlign w:val="superscript"/>
        </w:rPr>
        <w:t>21 </w:t>
      </w:r>
      <w:r w:rsidRPr="00BD79B5">
        <w:t xml:space="preserve">For He made Him who knew no sin </w:t>
      </w:r>
      <w:r w:rsidRPr="00BD79B5">
        <w:rPr>
          <w:i/>
        </w:rPr>
        <w:t>to be</w:t>
      </w:r>
      <w:r w:rsidRPr="00BD79B5">
        <w:t xml:space="preserve"> sin for us, that we might become the righteousness of God in Him.</w:t>
      </w:r>
      <w:r w:rsidRPr="00BD79B5">
        <w:rPr>
          <w:vertAlign w:val="superscript"/>
        </w:rPr>
        <w:footnoteReference w:id="9"/>
      </w:r>
    </w:p>
    <w:p w14:paraId="5A070DA8" w14:textId="77777777" w:rsidR="005335EC" w:rsidRPr="00BD79B5" w:rsidRDefault="005335EC" w:rsidP="005335EC">
      <w:pPr>
        <w:ind w:left="720" w:right="720" w:firstLine="720"/>
      </w:pPr>
    </w:p>
    <w:p w14:paraId="38B4D2ED" w14:textId="1B6DAFEC" w:rsidR="00955B6E" w:rsidRDefault="005335EC" w:rsidP="00955B6E">
      <w:pPr>
        <w:spacing w:line="480" w:lineRule="auto"/>
        <w:ind w:firstLine="720"/>
      </w:pPr>
      <w:r w:rsidRPr="00097C66">
        <w:t xml:space="preserve">The particle </w:t>
      </w:r>
      <w:r>
        <w:t>(</w:t>
      </w:r>
      <w:r w:rsidRPr="00097C66">
        <w:rPr>
          <w:lang w:val="el-GR"/>
        </w:rPr>
        <w:t>οῦ</w:t>
      </w:r>
      <w:r w:rsidRPr="00097C66">
        <w:t>̔</w:t>
      </w:r>
      <w:r w:rsidRPr="00097C66">
        <w:rPr>
          <w:lang w:val="el-GR"/>
        </w:rPr>
        <w:t>ν</w:t>
      </w:r>
      <w:r>
        <w:t>)</w:t>
      </w:r>
      <w:r w:rsidRPr="00097C66">
        <w:t xml:space="preserve"> </w:t>
      </w:r>
      <w:r>
        <w:t>“</w:t>
      </w:r>
      <w:r w:rsidRPr="00097C66">
        <w:t>then</w:t>
      </w:r>
      <w:r>
        <w:t>/</w:t>
      </w:r>
      <w:r w:rsidRPr="00097C66">
        <w:t>therefore</w:t>
      </w:r>
      <w:r>
        <w:t>” [</w:t>
      </w:r>
      <w:proofErr w:type="spellStart"/>
      <w:r>
        <w:t>ūn</w:t>
      </w:r>
      <w:proofErr w:type="spellEnd"/>
      <w:r>
        <w:t>]</w:t>
      </w:r>
      <w:r w:rsidRPr="00097C66">
        <w:t xml:space="preserve"> </w:t>
      </w:r>
      <w:r>
        <w:t xml:space="preserve">in verse 20 (translated as “now” in the NKJV) points us back </w:t>
      </w:r>
      <w:r w:rsidRPr="00097C66">
        <w:t xml:space="preserve">to </w:t>
      </w:r>
      <w:r>
        <w:t>what was said in verses 18-19</w:t>
      </w:r>
      <w:r w:rsidRPr="00097C66">
        <w:t>.</w:t>
      </w:r>
      <w:r w:rsidRPr="00097C66">
        <w:rPr>
          <w:vertAlign w:val="superscript"/>
        </w:rPr>
        <w:footnoteReference w:id="10"/>
      </w:r>
      <w:r>
        <w:t xml:space="preserve">  Our reconciliation with God through Jesus Christ should result in our being representatives of God </w:t>
      </w:r>
      <w:r w:rsidR="00193B5A">
        <w:t xml:space="preserve">who are commissioned to </w:t>
      </w:r>
      <w:r>
        <w:t xml:space="preserve">bring that </w:t>
      </w:r>
      <w:r w:rsidR="00193B5A">
        <w:t xml:space="preserve">same </w:t>
      </w:r>
      <w:r>
        <w:t>reconciliation to others.</w:t>
      </w:r>
      <w:r w:rsidRPr="00BD79B5">
        <w:rPr>
          <w:vertAlign w:val="superscript"/>
        </w:rPr>
        <w:footnoteReference w:id="11"/>
      </w:r>
      <w:r w:rsidR="00955B6E">
        <w:t xml:space="preserve">  </w:t>
      </w:r>
      <w:r w:rsidR="00955B6E" w:rsidRPr="00097C66">
        <w:t xml:space="preserve">The words, </w:t>
      </w:r>
      <w:r w:rsidR="00955B6E">
        <w:t>“</w:t>
      </w:r>
      <w:r w:rsidR="00955B6E" w:rsidRPr="00097C66">
        <w:t>we are ambassadors for Christ,</w:t>
      </w:r>
      <w:r w:rsidR="00955B6E">
        <w:t xml:space="preserve">” in verse 20 </w:t>
      </w:r>
      <w:r w:rsidR="00955B6E" w:rsidRPr="00097C66">
        <w:t>logical</w:t>
      </w:r>
      <w:r w:rsidR="00955B6E">
        <w:t>ly result</w:t>
      </w:r>
      <w:r w:rsidR="00856948">
        <w:t>s</w:t>
      </w:r>
      <w:r w:rsidR="00955B6E">
        <w:t xml:space="preserve"> in the ministry of r</w:t>
      </w:r>
      <w:r w:rsidR="00955B6E" w:rsidRPr="00097C66">
        <w:t>econciliation committed to them</w:t>
      </w:r>
      <w:r w:rsidR="00955B6E">
        <w:t>,</w:t>
      </w:r>
      <w:r w:rsidR="00955B6E" w:rsidRPr="00097C66">
        <w:rPr>
          <w:vertAlign w:val="superscript"/>
        </w:rPr>
        <w:footnoteReference w:id="12"/>
      </w:r>
      <w:r w:rsidR="00955B6E">
        <w:t xml:space="preserve"> </w:t>
      </w:r>
      <w:r w:rsidR="00856948">
        <w:t xml:space="preserve">the Apostles </w:t>
      </w:r>
      <w:r w:rsidR="00955B6E">
        <w:t>and</w:t>
      </w:r>
      <w:r w:rsidR="00856948">
        <w:t>,</w:t>
      </w:r>
      <w:r w:rsidR="00955B6E">
        <w:t xml:space="preserve"> </w:t>
      </w:r>
      <w:r w:rsidR="00570BC4">
        <w:t xml:space="preserve">again, </w:t>
      </w:r>
      <w:r w:rsidR="00955B6E">
        <w:t>by extension, to us.</w:t>
      </w:r>
    </w:p>
    <w:p w14:paraId="3793D6B0" w14:textId="2BB8BE88" w:rsidR="005335EC" w:rsidRDefault="005335EC" w:rsidP="005335EC">
      <w:pPr>
        <w:spacing w:line="480" w:lineRule="auto"/>
        <w:rPr>
          <w:b/>
        </w:rPr>
      </w:pPr>
      <w:r>
        <w:rPr>
          <w:b/>
        </w:rPr>
        <w:t xml:space="preserve">Background </w:t>
      </w:r>
      <w:r w:rsidR="00193B5A">
        <w:rPr>
          <w:b/>
        </w:rPr>
        <w:t xml:space="preserve">~ </w:t>
      </w:r>
    </w:p>
    <w:p w14:paraId="36FDAAC3" w14:textId="20D8A92B" w:rsidR="00955B6E" w:rsidRDefault="005335EC" w:rsidP="005335EC">
      <w:pPr>
        <w:spacing w:line="480" w:lineRule="auto"/>
        <w:ind w:firstLine="720"/>
      </w:pPr>
      <w:r>
        <w:t xml:space="preserve">Although we who follow Jesus are </w:t>
      </w:r>
      <w:r w:rsidRPr="00BD79B5">
        <w:t xml:space="preserve">charged to deliver the word of reconciliation, </w:t>
      </w:r>
      <w:r>
        <w:t>we</w:t>
      </w:r>
      <w:r w:rsidR="00856948">
        <w:t>’</w:t>
      </w:r>
      <w:r>
        <w:t xml:space="preserve">re not speaking on our own, in our own authority, or in our own power. </w:t>
      </w:r>
      <w:r w:rsidR="00955B6E">
        <w:t xml:space="preserve"> The message we have, the message we’re commissioned to share, </w:t>
      </w:r>
      <w:r>
        <w:t xml:space="preserve">is </w:t>
      </w:r>
      <w:r w:rsidRPr="00BD79B5">
        <w:t>the invitation of God</w:t>
      </w:r>
      <w:r w:rsidRPr="00BD79B5">
        <w:rPr>
          <w:vertAlign w:val="superscript"/>
        </w:rPr>
        <w:footnoteReference w:id="13"/>
      </w:r>
      <w:r>
        <w:t xml:space="preserve"> </w:t>
      </w:r>
      <w:r w:rsidR="00570BC4">
        <w:t xml:space="preserve">to humankind </w:t>
      </w:r>
      <w:r w:rsidR="00955B6E">
        <w:t xml:space="preserve">as Christ speaks through us; Hebrews 1:1-2 ~ </w:t>
      </w:r>
    </w:p>
    <w:p w14:paraId="5D6487FA" w14:textId="37E393EB" w:rsidR="00955B6E" w:rsidRDefault="00955B6E" w:rsidP="00955B6E">
      <w:pPr>
        <w:ind w:left="720" w:right="720" w:firstLine="720"/>
      </w:pPr>
      <w:r w:rsidRPr="00955B6E">
        <w:rPr>
          <w:b/>
          <w:i/>
        </w:rPr>
        <w:t>1</w:t>
      </w:r>
      <w:r w:rsidRPr="00955B6E">
        <w:t xml:space="preserve"> God, who at various times and in various ways spoke in time past to the fathers by the prophets, </w:t>
      </w:r>
      <w:r w:rsidRPr="00955B6E">
        <w:rPr>
          <w:vertAlign w:val="superscript"/>
        </w:rPr>
        <w:t>2 </w:t>
      </w:r>
      <w:r w:rsidRPr="00955B6E">
        <w:t xml:space="preserve">has in these last days spoken to us by </w:t>
      </w:r>
      <w:r w:rsidRPr="00955B6E">
        <w:rPr>
          <w:i/>
        </w:rPr>
        <w:t>His</w:t>
      </w:r>
      <w:r w:rsidRPr="00955B6E">
        <w:t xml:space="preserve"> Son, whom He has appointed heir of all things, through whom also He made the worlds;</w:t>
      </w:r>
      <w:r w:rsidRPr="00955B6E">
        <w:rPr>
          <w:vertAlign w:val="superscript"/>
        </w:rPr>
        <w:footnoteReference w:id="14"/>
      </w:r>
      <w:r>
        <w:t>…</w:t>
      </w:r>
    </w:p>
    <w:p w14:paraId="2E5DD747" w14:textId="77777777" w:rsidR="00955B6E" w:rsidRDefault="00955B6E" w:rsidP="00955B6E">
      <w:pPr>
        <w:ind w:left="720" w:right="720" w:firstLine="720"/>
      </w:pPr>
    </w:p>
    <w:p w14:paraId="39FD0786" w14:textId="4F4BAC14" w:rsidR="00955B6E" w:rsidRDefault="00955B6E" w:rsidP="005335EC">
      <w:pPr>
        <w:spacing w:line="480" w:lineRule="auto"/>
        <w:ind w:firstLine="720"/>
      </w:pPr>
      <w:r>
        <w:t xml:space="preserve">God has spoken the final word through His Son, but now the Son lives and works through us; Colossians 1:27 ~ </w:t>
      </w:r>
    </w:p>
    <w:p w14:paraId="3EF5D867" w14:textId="0E7A06F3" w:rsidR="00955B6E" w:rsidRDefault="00955B6E" w:rsidP="00955B6E">
      <w:pPr>
        <w:ind w:left="720" w:right="720" w:firstLine="720"/>
      </w:pPr>
      <w:r w:rsidRPr="00955B6E">
        <w:rPr>
          <w:vertAlign w:val="superscript"/>
        </w:rPr>
        <w:lastRenderedPageBreak/>
        <w:t>27 </w:t>
      </w:r>
      <w:r w:rsidRPr="00955B6E">
        <w:t>To them God willed to make known what are the riches of the glory of this mystery among the Gentiles: which is Christ in you, the hope of glory.</w:t>
      </w:r>
      <w:r w:rsidRPr="00955B6E">
        <w:rPr>
          <w:vertAlign w:val="superscript"/>
        </w:rPr>
        <w:footnoteReference w:id="15"/>
      </w:r>
    </w:p>
    <w:p w14:paraId="267B857D" w14:textId="77777777" w:rsidR="00955B6E" w:rsidRDefault="00955B6E" w:rsidP="00955B6E">
      <w:pPr>
        <w:ind w:left="720" w:right="720" w:firstLine="720"/>
      </w:pPr>
    </w:p>
    <w:p w14:paraId="3D9FF54E" w14:textId="5F7C30DB" w:rsidR="005335EC" w:rsidRDefault="005335EC" w:rsidP="005335EC">
      <w:pPr>
        <w:spacing w:line="480" w:lineRule="auto"/>
        <w:ind w:firstLine="720"/>
      </w:pPr>
      <w:r>
        <w:t xml:space="preserve">Paul had come to understand, and he wanted his readers to understand, </w:t>
      </w:r>
      <w:r w:rsidRPr="00BD79B5">
        <w:t>that in the proclamation of th</w:t>
      </w:r>
      <w:r>
        <w:t xml:space="preserve">e Gospel </w:t>
      </w:r>
      <w:r w:rsidRPr="00BD79B5">
        <w:t xml:space="preserve">message God was </w:t>
      </w:r>
      <w:r>
        <w:t>Hi</w:t>
      </w:r>
      <w:r w:rsidRPr="00BD79B5">
        <w:t>mself present</w:t>
      </w:r>
      <w:r>
        <w:t>.</w:t>
      </w:r>
      <w:r w:rsidRPr="00BD79B5">
        <w:rPr>
          <w:vertAlign w:val="superscript"/>
        </w:rPr>
        <w:footnoteReference w:id="16"/>
      </w:r>
      <w:r>
        <w:t xml:space="preserve">  This echoes Jesus’ own words in Matthew 28:18-20 ~ </w:t>
      </w:r>
    </w:p>
    <w:p w14:paraId="3C92833C" w14:textId="77777777" w:rsidR="005335EC" w:rsidRDefault="005335EC" w:rsidP="005335EC">
      <w:pPr>
        <w:ind w:left="720" w:right="720" w:firstLine="720"/>
      </w:pPr>
      <w:r w:rsidRPr="00C01935">
        <w:rPr>
          <w:vertAlign w:val="superscript"/>
        </w:rPr>
        <w:t>18 </w:t>
      </w:r>
      <w:r w:rsidRPr="00C01935">
        <w:t xml:space="preserve">And Jesus came and spoke to them, saying, “All authority has been given to Me in heaven and on earth. </w:t>
      </w:r>
      <w:r w:rsidRPr="00C01935">
        <w:rPr>
          <w:vertAlign w:val="superscript"/>
        </w:rPr>
        <w:t>19 </w:t>
      </w:r>
      <w:r w:rsidRPr="00C01935">
        <w:t xml:space="preserve">Go therefore and make disciples of all the nations, baptizing them in the name of the Father and of the Son and of the Holy Spirit, </w:t>
      </w:r>
      <w:r w:rsidRPr="00C01935">
        <w:rPr>
          <w:vertAlign w:val="superscript"/>
        </w:rPr>
        <w:t>20 </w:t>
      </w:r>
      <w:r w:rsidRPr="00C01935">
        <w:t xml:space="preserve">teaching them to observe all things that I have commanded you; and lo, I am with you always, </w:t>
      </w:r>
      <w:r w:rsidRPr="00C01935">
        <w:rPr>
          <w:i/>
        </w:rPr>
        <w:t>even</w:t>
      </w:r>
      <w:r w:rsidRPr="00C01935">
        <w:t xml:space="preserve"> to the end of the age.” Amen.</w:t>
      </w:r>
      <w:r w:rsidRPr="00C01935">
        <w:rPr>
          <w:vertAlign w:val="superscript"/>
        </w:rPr>
        <w:footnoteReference w:id="17"/>
      </w:r>
    </w:p>
    <w:p w14:paraId="5BC15CBA" w14:textId="77777777" w:rsidR="005335EC" w:rsidRDefault="005335EC" w:rsidP="005335EC">
      <w:pPr>
        <w:ind w:left="720" w:right="720" w:firstLine="720"/>
      </w:pPr>
    </w:p>
    <w:p w14:paraId="240F33CC" w14:textId="5E95EE97" w:rsidR="005335EC" w:rsidRDefault="00B73DAD" w:rsidP="005335EC">
      <w:pPr>
        <w:spacing w:line="480" w:lineRule="auto"/>
        <w:ind w:firstLine="720"/>
      </w:pPr>
      <w:r>
        <w:t xml:space="preserve">The Church has always understood this command to extend beyond the original Apostles.  </w:t>
      </w:r>
      <w:r w:rsidR="005335EC">
        <w:t xml:space="preserve">As </w:t>
      </w:r>
      <w:r w:rsidR="00955B6E">
        <w:t>“</w:t>
      </w:r>
      <w:r w:rsidR="005335EC">
        <w:t>sent ones</w:t>
      </w:r>
      <w:r w:rsidR="00955B6E">
        <w:t>”</w:t>
      </w:r>
      <w:r w:rsidR="005335EC">
        <w:t xml:space="preserve"> we stand as </w:t>
      </w:r>
      <w:r w:rsidR="005335EC" w:rsidRPr="00C01935">
        <w:t>representative</w:t>
      </w:r>
      <w:r w:rsidR="005335EC">
        <w:t>s</w:t>
      </w:r>
      <w:r w:rsidR="005335EC" w:rsidRPr="00C01935">
        <w:t xml:space="preserve"> of Christ</w:t>
      </w:r>
      <w:r w:rsidR="005335EC">
        <w:t>.</w:t>
      </w:r>
      <w:r w:rsidR="005335EC" w:rsidRPr="00C01935">
        <w:rPr>
          <w:vertAlign w:val="superscript"/>
        </w:rPr>
        <w:footnoteReference w:id="18"/>
      </w:r>
      <w:r w:rsidR="005335EC">
        <w:t xml:space="preserve">  As we obey, Jesus promises to go with us.  </w:t>
      </w:r>
    </w:p>
    <w:p w14:paraId="7642E5FC" w14:textId="0C02A22B" w:rsidR="005335EC" w:rsidRDefault="00955B6E" w:rsidP="005335EC">
      <w:pPr>
        <w:spacing w:line="480" w:lineRule="auto"/>
        <w:rPr>
          <w:b/>
        </w:rPr>
      </w:pPr>
      <w:r>
        <w:rPr>
          <w:b/>
        </w:rPr>
        <w:t xml:space="preserve">Ambassadors ~ </w:t>
      </w:r>
    </w:p>
    <w:p w14:paraId="7F7DDC52" w14:textId="156D0600" w:rsidR="005335EC" w:rsidRDefault="00B73DAD" w:rsidP="005335EC">
      <w:pPr>
        <w:spacing w:line="480" w:lineRule="auto"/>
        <w:ind w:firstLine="720"/>
      </w:pPr>
      <w:r>
        <w:t>So,</w:t>
      </w:r>
      <w:r w:rsidR="005335EC">
        <w:t xml:space="preserve"> what we find here is that </w:t>
      </w:r>
      <w:r w:rsidR="005335EC" w:rsidRPr="00C01935">
        <w:t>Paul identifies himself as an ambassador of Christ</w:t>
      </w:r>
      <w:r w:rsidR="005335EC">
        <w:t>,</w:t>
      </w:r>
      <w:r w:rsidR="005335EC" w:rsidRPr="00C01935">
        <w:rPr>
          <w:vertAlign w:val="superscript"/>
        </w:rPr>
        <w:footnoteReference w:id="19"/>
      </w:r>
      <w:r w:rsidR="005335EC">
        <w:t xml:space="preserve"> and </w:t>
      </w:r>
      <w:r>
        <w:t>in much the same way</w:t>
      </w:r>
      <w:r w:rsidR="005335EC">
        <w:t xml:space="preserve"> we, too, are called by God to be His ambassadors; 2 Corinthians 5:20 ~ </w:t>
      </w:r>
    </w:p>
    <w:p w14:paraId="1A7A25A9" w14:textId="77777777" w:rsidR="005335EC" w:rsidRDefault="005335EC" w:rsidP="005335EC">
      <w:pPr>
        <w:ind w:left="720" w:right="720" w:firstLine="720"/>
      </w:pPr>
      <w:r w:rsidRPr="00AB7857">
        <w:rPr>
          <w:vertAlign w:val="superscript"/>
        </w:rPr>
        <w:t>20 </w:t>
      </w:r>
      <w:r w:rsidRPr="00AB7857">
        <w:t xml:space="preserve">Now then, we are ambassadors for Christ, as though God were pleading through us: we implore </w:t>
      </w:r>
      <w:r w:rsidRPr="00AB7857">
        <w:rPr>
          <w:i/>
        </w:rPr>
        <w:t>you</w:t>
      </w:r>
      <w:r w:rsidRPr="00AB7857">
        <w:t xml:space="preserve"> on Christ’s behalf, be reconciled to God.</w:t>
      </w:r>
      <w:r w:rsidRPr="00AB7857">
        <w:rPr>
          <w:vertAlign w:val="superscript"/>
        </w:rPr>
        <w:footnoteReference w:id="20"/>
      </w:r>
    </w:p>
    <w:p w14:paraId="5B037F36" w14:textId="77777777" w:rsidR="005335EC" w:rsidRDefault="005335EC" w:rsidP="005335EC">
      <w:pPr>
        <w:ind w:left="720" w:right="720" w:firstLine="720"/>
      </w:pPr>
    </w:p>
    <w:p w14:paraId="30342B03" w14:textId="33AC16C4" w:rsidR="005335EC" w:rsidRDefault="005335EC" w:rsidP="005335EC">
      <w:pPr>
        <w:spacing w:line="480" w:lineRule="auto"/>
        <w:ind w:firstLine="720"/>
      </w:pPr>
      <w:r w:rsidRPr="00097C66">
        <w:lastRenderedPageBreak/>
        <w:t xml:space="preserve">The verb </w:t>
      </w:r>
      <w:r w:rsidR="00860733">
        <w:t xml:space="preserve">translated “ambassadors” </w:t>
      </w:r>
      <w:r>
        <w:t>(</w:t>
      </w:r>
      <w:r w:rsidRPr="00097C66">
        <w:rPr>
          <w:lang w:val="el-GR"/>
        </w:rPr>
        <w:t>πρεσβεύειν</w:t>
      </w:r>
      <w:r>
        <w:t>) [</w:t>
      </w:r>
      <w:proofErr w:type="spellStart"/>
      <w:r>
        <w:t>prĕs</w:t>
      </w:r>
      <w:proofErr w:type="spellEnd"/>
      <w:r>
        <w:t xml:space="preserve"> </w:t>
      </w:r>
      <w:proofErr w:type="spellStart"/>
      <w:r>
        <w:t>bū</w:t>
      </w:r>
      <w:proofErr w:type="spellEnd"/>
      <w:r>
        <w:t xml:space="preserve">ʹ </w:t>
      </w:r>
      <w:proofErr w:type="spellStart"/>
      <w:r>
        <w:t>ān</w:t>
      </w:r>
      <w:proofErr w:type="spellEnd"/>
      <w:r>
        <w:t>] describes someone who</w:t>
      </w:r>
      <w:r w:rsidR="00570BC4">
        <w:t>’</w:t>
      </w:r>
      <w:r>
        <w:t xml:space="preserve">s a </w:t>
      </w:r>
      <w:r w:rsidRPr="00097C66">
        <w:t>messenger</w:t>
      </w:r>
      <w:r>
        <w:t>,</w:t>
      </w:r>
      <w:r w:rsidRPr="00097C66">
        <w:rPr>
          <w:vertAlign w:val="superscript"/>
        </w:rPr>
        <w:footnoteReference w:id="21"/>
      </w:r>
      <w:r>
        <w:t xml:space="preserve"> it literally translates along the lines of, “we are envoys.”</w:t>
      </w:r>
      <w:r w:rsidRPr="00526C3D">
        <w:rPr>
          <w:vertAlign w:val="superscript"/>
        </w:rPr>
        <w:t xml:space="preserve"> </w:t>
      </w:r>
      <w:r w:rsidRPr="00526C3D">
        <w:rPr>
          <w:vertAlign w:val="superscript"/>
        </w:rPr>
        <w:footnoteReference w:id="22"/>
      </w:r>
      <w:r>
        <w:t xml:space="preserve">  We read it and</w:t>
      </w:r>
      <w:r w:rsidR="00860733">
        <w:t>, in English,</w:t>
      </w:r>
      <w:r>
        <w:t xml:space="preserve"> expect it to be a noun, a designation</w:t>
      </w:r>
      <w:r w:rsidR="00860733">
        <w:t xml:space="preserve"> or titles</w:t>
      </w:r>
      <w:r>
        <w:t>, but Paul saw it as an activity, a job to do</w:t>
      </w:r>
      <w:r w:rsidR="00B73DAD">
        <w:t>, a verb</w:t>
      </w:r>
      <w:r>
        <w:t xml:space="preserve">.  </w:t>
      </w:r>
      <w:r w:rsidR="00860733">
        <w:t>We</w:t>
      </w:r>
      <w:r w:rsidR="00570BC4">
        <w:t>’</w:t>
      </w:r>
      <w:r w:rsidR="00860733">
        <w:t xml:space="preserve">re sent out to represent Jesus, we </w:t>
      </w:r>
      <w:r>
        <w:t xml:space="preserve">speak on behalf of another, </w:t>
      </w:r>
      <w:r w:rsidR="00860733">
        <w:t>o</w:t>
      </w:r>
      <w:r w:rsidRPr="00526C3D">
        <w:t>n behalf of Him who is the Mediator and Author of the reconciliation</w:t>
      </w:r>
      <w:r w:rsidR="00B73DAD">
        <w:t xml:space="preserve"> He made possible</w:t>
      </w:r>
      <w:r>
        <w:t>.</w:t>
      </w:r>
      <w:r w:rsidRPr="00526C3D">
        <w:rPr>
          <w:vertAlign w:val="superscript"/>
        </w:rPr>
        <w:footnoteReference w:id="23"/>
      </w:r>
      <w:r w:rsidR="00B73DAD">
        <w:t xml:space="preserve">  Colossians 1:21-22 ~ </w:t>
      </w:r>
    </w:p>
    <w:p w14:paraId="57518155" w14:textId="782ED4A2" w:rsidR="00B73DAD" w:rsidRDefault="00B73DAD" w:rsidP="00B73DAD">
      <w:pPr>
        <w:ind w:left="720" w:right="720" w:firstLine="720"/>
      </w:pPr>
      <w:r w:rsidRPr="00B73DAD">
        <w:rPr>
          <w:vertAlign w:val="superscript"/>
        </w:rPr>
        <w:t>21 </w:t>
      </w:r>
      <w:r w:rsidRPr="00B73DAD">
        <w:t xml:space="preserve">And you, who once were alienated and enemies in your mind by wicked works, yet now He has reconciled </w:t>
      </w:r>
      <w:r w:rsidRPr="00B73DAD">
        <w:rPr>
          <w:vertAlign w:val="superscript"/>
        </w:rPr>
        <w:t>22 </w:t>
      </w:r>
      <w:r w:rsidRPr="00B73DAD">
        <w:t>in the body of His flesh through death, to present you holy, and blameless, and above reproach in His sight—</w:t>
      </w:r>
      <w:r w:rsidRPr="00B73DAD">
        <w:rPr>
          <w:vertAlign w:val="superscript"/>
        </w:rPr>
        <w:footnoteReference w:id="24"/>
      </w:r>
      <w:r>
        <w:t>…</w:t>
      </w:r>
    </w:p>
    <w:p w14:paraId="1C2141C3" w14:textId="77777777" w:rsidR="00B73DAD" w:rsidRDefault="00B73DAD" w:rsidP="00B73DAD">
      <w:pPr>
        <w:ind w:left="720" w:right="720" w:firstLine="720"/>
      </w:pPr>
    </w:p>
    <w:p w14:paraId="20BE2D94" w14:textId="1DF682B6" w:rsidR="00B73DAD" w:rsidRDefault="005335EC" w:rsidP="00B73DAD">
      <w:pPr>
        <w:spacing w:line="480" w:lineRule="auto"/>
        <w:ind w:firstLine="720"/>
      </w:pPr>
      <w:r>
        <w:t xml:space="preserve">In the first century Mediterranean region, </w:t>
      </w:r>
      <w:r w:rsidRPr="009C2172">
        <w:t>“</w:t>
      </w:r>
      <w:r w:rsidR="00860733">
        <w:t>a</w:t>
      </w:r>
      <w:r w:rsidRPr="009C2172">
        <w:t>mbassador” was a technical political term</w:t>
      </w:r>
      <w:r>
        <w:t>.</w:t>
      </w:r>
      <w:r w:rsidRPr="009C2172">
        <w:rPr>
          <w:vertAlign w:val="superscript"/>
        </w:rPr>
        <w:footnoteReference w:id="25"/>
      </w:r>
      <w:r>
        <w:t xml:space="preserve">  </w:t>
      </w:r>
      <w:r w:rsidRPr="009C2172">
        <w:t xml:space="preserve"> </w:t>
      </w:r>
      <w:r>
        <w:t xml:space="preserve">It </w:t>
      </w:r>
      <w:r w:rsidRPr="009C2172">
        <w:t>parallels our English word “ambassador”</w:t>
      </w:r>
      <w:r>
        <w:t xml:space="preserve"> remarkably well.</w:t>
      </w:r>
      <w:r w:rsidRPr="009C2172">
        <w:rPr>
          <w:vertAlign w:val="superscript"/>
        </w:rPr>
        <w:footnoteReference w:id="26"/>
      </w:r>
      <w:r>
        <w:t xml:space="preserve">  An ambassador was someone commissioned to express the words of the one who sent them.</w:t>
      </w:r>
      <w:r>
        <w:rPr>
          <w:rStyle w:val="FootnoteReference"/>
        </w:rPr>
        <w:footnoteReference w:id="27"/>
      </w:r>
      <w:r>
        <w:t xml:space="preserve">  We</w:t>
      </w:r>
      <w:r w:rsidR="00570BC4">
        <w:t>’</w:t>
      </w:r>
      <w:r>
        <w:t xml:space="preserve">re </w:t>
      </w:r>
      <w:r w:rsidR="00B73DAD">
        <w:t xml:space="preserve">basically </w:t>
      </w:r>
      <w:r w:rsidRPr="00C01935">
        <w:t>Christ’s spokes</w:t>
      </w:r>
      <w:r>
        <w:t>-people.</w:t>
      </w:r>
      <w:r w:rsidRPr="00C01935">
        <w:rPr>
          <w:vertAlign w:val="superscript"/>
        </w:rPr>
        <w:footnoteReference w:id="28"/>
      </w:r>
      <w:r w:rsidRPr="00C01935">
        <w:t xml:space="preserve"> </w:t>
      </w:r>
      <w:r>
        <w:t xml:space="preserve"> We </w:t>
      </w:r>
      <w:r w:rsidRPr="00C01935">
        <w:t>don</w:t>
      </w:r>
      <w:r>
        <w:t>’</w:t>
      </w:r>
      <w:r w:rsidRPr="00C01935">
        <w:t xml:space="preserve">t act on </w:t>
      </w:r>
      <w:r>
        <w:t>our</w:t>
      </w:r>
      <w:r w:rsidRPr="00C01935">
        <w:t xml:space="preserve"> own authority</w:t>
      </w:r>
      <w:r>
        <w:t>, we speak u</w:t>
      </w:r>
      <w:r w:rsidRPr="00C01935">
        <w:t>nder the commission of a greater power and authority</w:t>
      </w:r>
      <w:r>
        <w:t>.</w:t>
      </w:r>
      <w:r w:rsidRPr="00C01935">
        <w:rPr>
          <w:vertAlign w:val="superscript"/>
        </w:rPr>
        <w:footnoteReference w:id="29"/>
      </w:r>
      <w:r>
        <w:t xml:space="preserve">  </w:t>
      </w:r>
    </w:p>
    <w:p w14:paraId="305656EB" w14:textId="631CE4B2" w:rsidR="005335EC" w:rsidRDefault="005335EC" w:rsidP="00B73DAD">
      <w:pPr>
        <w:spacing w:line="480" w:lineRule="auto"/>
        <w:ind w:firstLine="720"/>
      </w:pPr>
      <w:r>
        <w:lastRenderedPageBreak/>
        <w:t>In the ancient world a</w:t>
      </w:r>
      <w:r w:rsidRPr="009C2172">
        <w:t xml:space="preserve">mbassadors held positions of honor </w:t>
      </w:r>
      <w:r>
        <w:t>since they r</w:t>
      </w:r>
      <w:r w:rsidRPr="009C2172">
        <w:t>epresented the authority of the kings on whose behalf they spoke.</w:t>
      </w:r>
      <w:r w:rsidRPr="009C2172">
        <w:rPr>
          <w:vertAlign w:val="superscript"/>
        </w:rPr>
        <w:footnoteReference w:id="30"/>
      </w:r>
      <w:r>
        <w:t xml:space="preserve">  In the same way, w</w:t>
      </w:r>
      <w:r w:rsidRPr="00526C3D">
        <w:t xml:space="preserve">e perform the duties of our office </w:t>
      </w:r>
      <w:r>
        <w:t xml:space="preserve">knowing that </w:t>
      </w:r>
      <w:r w:rsidRPr="00526C3D">
        <w:t xml:space="preserve">it is God </w:t>
      </w:r>
      <w:r>
        <w:t xml:space="preserve">Himself </w:t>
      </w:r>
      <w:r w:rsidRPr="00526C3D">
        <w:t xml:space="preserve">who </w:t>
      </w:r>
      <w:r>
        <w:t xml:space="preserve">speaks through </w:t>
      </w:r>
      <w:r w:rsidRPr="00526C3D">
        <w:t>us.</w:t>
      </w:r>
      <w:r w:rsidRPr="00526C3D">
        <w:rPr>
          <w:vertAlign w:val="superscript"/>
        </w:rPr>
        <w:footnoteReference w:id="31"/>
      </w:r>
      <w:r>
        <w:t xml:space="preserve">  Th</w:t>
      </w:r>
      <w:r w:rsidR="00860733">
        <w:t xml:space="preserve">is fact </w:t>
      </w:r>
      <w:r>
        <w:t>also means we</w:t>
      </w:r>
      <w:r w:rsidR="00860733">
        <w:t>’</w:t>
      </w:r>
      <w:r>
        <w:t>re not free to say just anything, but only what we</w:t>
      </w:r>
      <w:r w:rsidR="00860733">
        <w:t>’</w:t>
      </w:r>
      <w:r>
        <w:t xml:space="preserve">re commissioned to say.  </w:t>
      </w:r>
      <w:r w:rsidRPr="009C2172">
        <w:t xml:space="preserve">God </w:t>
      </w:r>
      <w:r>
        <w:t xml:space="preserve">speaks through </w:t>
      </w:r>
      <w:r w:rsidRPr="009C2172">
        <w:t>spokespersons</w:t>
      </w:r>
      <w:r w:rsidR="00860733">
        <w:t>, His children</w:t>
      </w:r>
      <w:r w:rsidR="00B73DAD">
        <w:t>;</w:t>
      </w:r>
      <w:r w:rsidRPr="009C2172">
        <w:rPr>
          <w:vertAlign w:val="superscript"/>
        </w:rPr>
        <w:footnoteReference w:id="32"/>
      </w:r>
      <w:r>
        <w:t xml:space="preserve">  1 Peter 4:11 ~ </w:t>
      </w:r>
    </w:p>
    <w:p w14:paraId="7B514F48" w14:textId="77777777" w:rsidR="005335EC" w:rsidRDefault="005335EC" w:rsidP="005335EC">
      <w:pPr>
        <w:ind w:left="720" w:right="720"/>
      </w:pPr>
      <w:r w:rsidRPr="009C2172">
        <w:rPr>
          <w:vertAlign w:val="superscript"/>
        </w:rPr>
        <w:t>11 </w:t>
      </w:r>
      <w:r w:rsidRPr="009C2172">
        <w:t xml:space="preserve">If anyone speaks, </w:t>
      </w:r>
      <w:r w:rsidRPr="009C2172">
        <w:rPr>
          <w:i/>
        </w:rPr>
        <w:t>let him speak</w:t>
      </w:r>
      <w:r w:rsidRPr="009C2172">
        <w:t xml:space="preserve"> as the oracles of God. If anyone ministers, </w:t>
      </w:r>
      <w:r w:rsidRPr="009C2172">
        <w:rPr>
          <w:i/>
        </w:rPr>
        <w:t>let him do it</w:t>
      </w:r>
      <w:r w:rsidRPr="009C2172">
        <w:t xml:space="preserve"> as with the ability which God supplies, that in all things God may be glorified through Jesus Christ, to whom belong the glory and the dominion forever and ever. Amen.</w:t>
      </w:r>
      <w:r w:rsidRPr="009C2172">
        <w:rPr>
          <w:vertAlign w:val="superscript"/>
        </w:rPr>
        <w:footnoteReference w:id="33"/>
      </w:r>
    </w:p>
    <w:p w14:paraId="795B7C28" w14:textId="77777777" w:rsidR="005335EC" w:rsidRDefault="005335EC" w:rsidP="005335EC">
      <w:pPr>
        <w:ind w:left="720" w:right="720"/>
      </w:pPr>
    </w:p>
    <w:p w14:paraId="197727CE" w14:textId="4554D493" w:rsidR="005335EC" w:rsidRDefault="005335EC" w:rsidP="00B73DAD">
      <w:pPr>
        <w:spacing w:line="480" w:lineRule="auto"/>
        <w:ind w:firstLine="720"/>
      </w:pPr>
      <w:r>
        <w:t xml:space="preserve">In the ancient world </w:t>
      </w:r>
      <w:r w:rsidRPr="00BC655D">
        <w:t>ambassadors were considered to be inviolate and were never to be imprisoned.</w:t>
      </w:r>
      <w:r w:rsidRPr="00BC655D">
        <w:rPr>
          <w:vertAlign w:val="superscript"/>
        </w:rPr>
        <w:footnoteReference w:id="34"/>
      </w:r>
      <w:r>
        <w:t xml:space="preserve">  Any </w:t>
      </w:r>
      <w:r w:rsidRPr="00BC655D">
        <w:t>mistreatment</w:t>
      </w:r>
      <w:r>
        <w:t xml:space="preserve"> </w:t>
      </w:r>
      <w:r w:rsidRPr="00BC655D">
        <w:t xml:space="preserve">was </w:t>
      </w:r>
      <w:r>
        <w:t xml:space="preserve">universally </w:t>
      </w:r>
      <w:r w:rsidRPr="00BC655D">
        <w:t xml:space="preserve">condemned as a </w:t>
      </w:r>
      <w:r>
        <w:t xml:space="preserve">serious </w:t>
      </w:r>
      <w:r w:rsidRPr="00BC655D">
        <w:t xml:space="preserve">breach of accepted </w:t>
      </w:r>
      <w:r>
        <w:t>practice.</w:t>
      </w:r>
      <w:r w:rsidRPr="00BC655D">
        <w:rPr>
          <w:vertAlign w:val="superscript"/>
        </w:rPr>
        <w:footnoteReference w:id="35"/>
      </w:r>
      <w:r>
        <w:t xml:space="preserve">  </w:t>
      </w:r>
      <w:r w:rsidRPr="00BC655D">
        <w:t xml:space="preserve">Such abuse </w:t>
      </w:r>
      <w:r>
        <w:t xml:space="preserve">could be </w:t>
      </w:r>
      <w:r w:rsidRPr="00BC655D">
        <w:t>met with swift retribution</w:t>
      </w:r>
      <w:r>
        <w:t>.</w:t>
      </w:r>
      <w:r w:rsidRPr="00BC655D">
        <w:rPr>
          <w:vertAlign w:val="superscript"/>
        </w:rPr>
        <w:footnoteReference w:id="36"/>
      </w:r>
      <w:r w:rsidR="00B73DAD">
        <w:t xml:space="preserve">  I</w:t>
      </w:r>
      <w:r>
        <w:t xml:space="preserve">n </w:t>
      </w:r>
      <w:r w:rsidRPr="00BC655D">
        <w:t>contrast</w:t>
      </w:r>
      <w:r>
        <w:t xml:space="preserve"> to this</w:t>
      </w:r>
      <w:r w:rsidRPr="00BC655D">
        <w:t xml:space="preserve">, being Christ’s ambassador </w:t>
      </w:r>
      <w:r>
        <w:t xml:space="preserve">provides no </w:t>
      </w:r>
      <w:r w:rsidRPr="00BC655D">
        <w:t xml:space="preserve">sacrosanct status </w:t>
      </w:r>
      <w:r>
        <w:t xml:space="preserve">nor diplomatic immunity </w:t>
      </w:r>
      <w:r w:rsidRPr="00BC655D">
        <w:t>in the eyes of this world.</w:t>
      </w:r>
      <w:r w:rsidRPr="00BC655D">
        <w:rPr>
          <w:vertAlign w:val="superscript"/>
        </w:rPr>
        <w:footnoteReference w:id="37"/>
      </w:r>
      <w:r>
        <w:t xml:space="preserve">  In fact, Paul described himself as an ambassador in chains;</w:t>
      </w:r>
      <w:r w:rsidRPr="00BC655D">
        <w:rPr>
          <w:vertAlign w:val="superscript"/>
        </w:rPr>
        <w:footnoteReference w:id="38"/>
      </w:r>
      <w:r>
        <w:t xml:space="preserve"> Ephesians 6:20 ~ </w:t>
      </w:r>
    </w:p>
    <w:p w14:paraId="0B3ED4EB" w14:textId="77777777" w:rsidR="005335EC" w:rsidRDefault="005335EC" w:rsidP="005335EC">
      <w:pPr>
        <w:ind w:left="720" w:right="720"/>
      </w:pPr>
      <w:r>
        <w:t>…</w:t>
      </w:r>
      <w:r w:rsidRPr="00BC655D">
        <w:rPr>
          <w:vertAlign w:val="superscript"/>
        </w:rPr>
        <w:t>20 </w:t>
      </w:r>
      <w:r w:rsidRPr="00BC655D">
        <w:t>for which I am an ambassador in chains; that in it I may speak boldly, as I ought to speak.</w:t>
      </w:r>
      <w:r w:rsidRPr="00BC655D">
        <w:rPr>
          <w:vertAlign w:val="superscript"/>
        </w:rPr>
        <w:footnoteReference w:id="39"/>
      </w:r>
    </w:p>
    <w:p w14:paraId="047AEF00" w14:textId="77777777" w:rsidR="005335EC" w:rsidRDefault="005335EC" w:rsidP="005335EC">
      <w:pPr>
        <w:ind w:left="720" w:right="720"/>
      </w:pPr>
    </w:p>
    <w:p w14:paraId="7B2F8C3E" w14:textId="4BCB617B" w:rsidR="005335EC" w:rsidRDefault="005335EC" w:rsidP="005335EC">
      <w:pPr>
        <w:spacing w:line="480" w:lineRule="auto"/>
        <w:ind w:firstLine="720"/>
      </w:pPr>
      <w:r>
        <w:lastRenderedPageBreak/>
        <w:t xml:space="preserve">And yet, </w:t>
      </w:r>
      <w:r w:rsidRPr="00BC655D">
        <w:t xml:space="preserve">God will not be trifled with, </w:t>
      </w:r>
      <w:r>
        <w:t xml:space="preserve">and we can trust that He will not </w:t>
      </w:r>
      <w:r w:rsidRPr="00BC655D">
        <w:t xml:space="preserve">allow Christ’s ambassadors to be abused without </w:t>
      </w:r>
      <w:r>
        <w:t>consequences</w:t>
      </w:r>
      <w:r w:rsidRPr="00BC655D">
        <w:t>.</w:t>
      </w:r>
      <w:r w:rsidRPr="00BC655D">
        <w:rPr>
          <w:vertAlign w:val="superscript"/>
        </w:rPr>
        <w:footnoteReference w:id="40"/>
      </w:r>
      <w:r w:rsidR="008F0F20">
        <w:t xml:space="preserve">  </w:t>
      </w:r>
      <w:r w:rsidR="00B73DAD">
        <w:t>Regardless of what may happen, i</w:t>
      </w:r>
      <w:r w:rsidR="008F0F20">
        <w:t>n the face of opposition, we still have a job to do.  That involves communication in one form or another.</w:t>
      </w:r>
      <w:r w:rsidR="00EC715A">
        <w:t xml:space="preserve">  Communication comes with its own risks.</w:t>
      </w:r>
    </w:p>
    <w:p w14:paraId="21A9B0DE" w14:textId="14D2F8AA" w:rsidR="00860733" w:rsidRPr="00860733" w:rsidRDefault="00860733" w:rsidP="00860733">
      <w:pPr>
        <w:spacing w:line="480" w:lineRule="auto"/>
        <w:rPr>
          <w:b/>
          <w:bCs/>
        </w:rPr>
      </w:pPr>
      <w:r w:rsidRPr="00860733">
        <w:rPr>
          <w:b/>
          <w:bCs/>
        </w:rPr>
        <w:t xml:space="preserve">Reconciliation ~ </w:t>
      </w:r>
    </w:p>
    <w:p w14:paraId="31A87F81" w14:textId="27593C20" w:rsidR="008F0F20" w:rsidRDefault="008F0F20" w:rsidP="008F0F20">
      <w:pPr>
        <w:ind w:left="720" w:right="720" w:firstLine="720"/>
      </w:pPr>
      <w:r>
        <w:t xml:space="preserve">The problem with communication in marriage is every time the husband has words with his wife, she has paragraphs </w:t>
      </w:r>
      <w:r w:rsidR="00E1257F">
        <w:t xml:space="preserve">of words </w:t>
      </w:r>
      <w:r>
        <w:t>for him.</w:t>
      </w:r>
      <w:r>
        <w:rPr>
          <w:rStyle w:val="FootnoteReference"/>
        </w:rPr>
        <w:footnoteReference w:id="41"/>
      </w:r>
    </w:p>
    <w:p w14:paraId="26CD59DC" w14:textId="77777777" w:rsidR="008F0F20" w:rsidRDefault="008F0F20" w:rsidP="008F0F20">
      <w:pPr>
        <w:ind w:left="720" w:right="720" w:firstLine="720"/>
      </w:pPr>
    </w:p>
    <w:p w14:paraId="6A241E08" w14:textId="5C68A984" w:rsidR="005335EC" w:rsidRDefault="008F0F20" w:rsidP="005335EC">
      <w:pPr>
        <w:spacing w:line="480" w:lineRule="auto"/>
        <w:ind w:firstLine="720"/>
      </w:pPr>
      <w:r>
        <w:t xml:space="preserve">Gentlemen, we all know that when this happens, we have work to do.  </w:t>
      </w:r>
      <w:r w:rsidR="005335EC">
        <w:t>But there</w:t>
      </w:r>
      <w:r w:rsidR="00EC715A">
        <w:t>’</w:t>
      </w:r>
      <w:r w:rsidR="005335EC">
        <w:t>s more to being an ambassador</w:t>
      </w:r>
      <w:r w:rsidR="00860733">
        <w:t xml:space="preserve"> than merely being a mouth-piece.</w:t>
      </w:r>
      <w:r w:rsidR="00860733" w:rsidRPr="00944F00">
        <w:rPr>
          <w:vertAlign w:val="superscript"/>
        </w:rPr>
        <w:footnoteReference w:id="42"/>
      </w:r>
      <w:r w:rsidR="005335EC">
        <w:t xml:space="preserve">  Generally, when an </w:t>
      </w:r>
      <w:r w:rsidR="005335EC" w:rsidRPr="00944F00">
        <w:t>envoy</w:t>
      </w:r>
      <w:r w:rsidR="005335EC">
        <w:t xml:space="preserve"> was </w:t>
      </w:r>
      <w:r w:rsidR="005335EC" w:rsidRPr="00944F00">
        <w:t>sent to others</w:t>
      </w:r>
      <w:r w:rsidR="00860733">
        <w:t>,</w:t>
      </w:r>
      <w:r w:rsidR="005335EC" w:rsidRPr="00944F00">
        <w:t xml:space="preserve"> </w:t>
      </w:r>
      <w:r w:rsidR="005335EC">
        <w:t xml:space="preserve">it was </w:t>
      </w:r>
      <w:r w:rsidR="005335EC" w:rsidRPr="00944F00">
        <w:t xml:space="preserve">as a sign of friendship and good will, </w:t>
      </w:r>
      <w:r w:rsidR="00860733">
        <w:t xml:space="preserve">they were sent </w:t>
      </w:r>
      <w:r w:rsidR="005335EC" w:rsidRPr="00944F00">
        <w:t>to establish friendly relations, or to make an alliance.</w:t>
      </w:r>
      <w:bookmarkStart w:id="3" w:name="_Hlk188604520"/>
      <w:r w:rsidR="005335EC" w:rsidRPr="00944F00">
        <w:rPr>
          <w:vertAlign w:val="superscript"/>
        </w:rPr>
        <w:footnoteReference w:id="43"/>
      </w:r>
      <w:bookmarkEnd w:id="3"/>
      <w:r w:rsidR="005335EC">
        <w:t xml:space="preserve">  </w:t>
      </w:r>
    </w:p>
    <w:p w14:paraId="3BF4687E" w14:textId="0B407BE3" w:rsidR="00860733" w:rsidRDefault="005335EC" w:rsidP="005335EC">
      <w:pPr>
        <w:spacing w:line="480" w:lineRule="auto"/>
        <w:ind w:firstLine="720"/>
      </w:pPr>
      <w:r w:rsidRPr="00286E27">
        <w:t>God’s purpose</w:t>
      </w:r>
      <w:r>
        <w:t xml:space="preserve">, first in sending </w:t>
      </w:r>
      <w:r w:rsidRPr="00286E27">
        <w:t xml:space="preserve">Christ </w:t>
      </w:r>
      <w:r>
        <w:t xml:space="preserve">to address the source of </w:t>
      </w:r>
      <w:r w:rsidR="00EC715A">
        <w:t xml:space="preserve">our </w:t>
      </w:r>
      <w:r>
        <w:t>broken relationship</w:t>
      </w:r>
      <w:r w:rsidR="00EC715A">
        <w:t xml:space="preserve"> with Him</w:t>
      </w:r>
      <w:r>
        <w:t>, and then to send H</w:t>
      </w:r>
      <w:r w:rsidRPr="00286E27">
        <w:t>is envoys</w:t>
      </w:r>
      <w:r w:rsidR="00EC715A">
        <w:t>,</w:t>
      </w:r>
      <w:r w:rsidRPr="00286E27">
        <w:t xml:space="preserve"> </w:t>
      </w:r>
      <w:r>
        <w:t xml:space="preserve">had the </w:t>
      </w:r>
      <w:r w:rsidRPr="00286E27">
        <w:t xml:space="preserve">same </w:t>
      </w:r>
      <w:r>
        <w:t>objective.</w:t>
      </w:r>
      <w:r w:rsidRPr="00286E27">
        <w:rPr>
          <w:vertAlign w:val="superscript"/>
        </w:rPr>
        <w:footnoteReference w:id="44"/>
      </w:r>
      <w:r>
        <w:t xml:space="preserve">  He wanted to </w:t>
      </w:r>
      <w:r w:rsidRPr="00286E27">
        <w:t xml:space="preserve">put an end to </w:t>
      </w:r>
      <w:r>
        <w:t xml:space="preserve">the </w:t>
      </w:r>
      <w:r w:rsidRPr="00286E27">
        <w:t xml:space="preserve">hostilities and to bring about reconciliation. </w:t>
      </w:r>
      <w:r w:rsidRPr="00286E27">
        <w:rPr>
          <w:vertAlign w:val="superscript"/>
        </w:rPr>
        <w:footnoteReference w:id="45"/>
      </w:r>
      <w:r>
        <w:t xml:space="preserve">  </w:t>
      </w:r>
      <w:r w:rsidR="00860733">
        <w:t xml:space="preserve">2 Corinthians 5:20 ~ </w:t>
      </w:r>
    </w:p>
    <w:p w14:paraId="4831C32A" w14:textId="647129D9" w:rsidR="00860733" w:rsidRDefault="00860733" w:rsidP="00860733">
      <w:pPr>
        <w:ind w:left="720" w:right="720" w:firstLine="720"/>
      </w:pPr>
      <w:r w:rsidRPr="00860733">
        <w:rPr>
          <w:vertAlign w:val="superscript"/>
        </w:rPr>
        <w:t>20 </w:t>
      </w:r>
      <w:r w:rsidRPr="00860733">
        <w:t xml:space="preserve">Now then, we are ambassadors for Christ, as though God were pleading through us: we implore </w:t>
      </w:r>
      <w:r w:rsidRPr="00860733">
        <w:rPr>
          <w:i/>
        </w:rPr>
        <w:t>you</w:t>
      </w:r>
      <w:r w:rsidRPr="00860733">
        <w:t xml:space="preserve"> on Christ’s behalf, be reconciled to God.</w:t>
      </w:r>
      <w:r w:rsidRPr="00860733">
        <w:rPr>
          <w:vertAlign w:val="superscript"/>
        </w:rPr>
        <w:footnoteReference w:id="46"/>
      </w:r>
    </w:p>
    <w:p w14:paraId="7677719C" w14:textId="77777777" w:rsidR="00860733" w:rsidRDefault="00860733" w:rsidP="00860733">
      <w:pPr>
        <w:ind w:left="720" w:right="720" w:firstLine="720"/>
      </w:pPr>
    </w:p>
    <w:p w14:paraId="3A235F9A" w14:textId="2F97F4C4" w:rsidR="005335EC" w:rsidRDefault="003D3808" w:rsidP="003D3808">
      <w:pPr>
        <w:spacing w:line="480" w:lineRule="auto"/>
        <w:ind w:firstLine="720"/>
      </w:pPr>
      <w:r>
        <w:lastRenderedPageBreak/>
        <w:t xml:space="preserve">Jesus </w:t>
      </w:r>
      <w:r w:rsidR="005335EC">
        <w:t xml:space="preserve">continues to </w:t>
      </w:r>
      <w:r w:rsidR="005335EC" w:rsidRPr="00286E27">
        <w:t>send out envoys</w:t>
      </w:r>
      <w:r>
        <w:t xml:space="preserve"> (that’s you and me)</w:t>
      </w:r>
      <w:r w:rsidR="005335EC" w:rsidRPr="00286E27">
        <w:t xml:space="preserve"> to announce </w:t>
      </w:r>
      <w:r w:rsidR="005335EC">
        <w:t xml:space="preserve">to the people </w:t>
      </w:r>
      <w:r>
        <w:t xml:space="preserve">around us </w:t>
      </w:r>
      <w:r w:rsidR="005335EC" w:rsidRPr="00286E27">
        <w:t>that now is the day of salvation and reconciliation.</w:t>
      </w:r>
      <w:r w:rsidR="005335EC" w:rsidRPr="00286E27">
        <w:rPr>
          <w:vertAlign w:val="superscript"/>
        </w:rPr>
        <w:footnoteReference w:id="47"/>
      </w:r>
      <w:r>
        <w:t xml:space="preserve">  </w:t>
      </w:r>
      <w:r w:rsidR="005335EC">
        <w:t xml:space="preserve">To be an ambassador for Christ </w:t>
      </w:r>
      <w:r>
        <w:t xml:space="preserve">is tell people about </w:t>
      </w:r>
      <w:r w:rsidR="005335EC" w:rsidRPr="00286E27">
        <w:t xml:space="preserve">God’s saving </w:t>
      </w:r>
      <w:r w:rsidR="005335EC">
        <w:t xml:space="preserve">work </w:t>
      </w:r>
      <w:r w:rsidR="005335EC" w:rsidRPr="00286E27">
        <w:t xml:space="preserve">in </w:t>
      </w:r>
      <w:r w:rsidR="005335EC">
        <w:t xml:space="preserve">a fallen </w:t>
      </w:r>
      <w:r w:rsidR="005335EC" w:rsidRPr="00286E27">
        <w:t>world.</w:t>
      </w:r>
      <w:r w:rsidR="005335EC" w:rsidRPr="00286E27">
        <w:rPr>
          <w:vertAlign w:val="superscript"/>
        </w:rPr>
        <w:footnoteReference w:id="48"/>
      </w:r>
      <w:r w:rsidR="005335EC">
        <w:t xml:space="preserve">  When we speak of what God has done for us, </w:t>
      </w:r>
      <w:r w:rsidR="005335EC" w:rsidRPr="00E13C34">
        <w:t>we</w:t>
      </w:r>
      <w:r w:rsidR="00E1257F">
        <w:t>’</w:t>
      </w:r>
      <w:r w:rsidR="005335EC">
        <w:t xml:space="preserve">re actually </w:t>
      </w:r>
      <w:r w:rsidR="005335EC" w:rsidRPr="00E13C34">
        <w:t>speak</w:t>
      </w:r>
      <w:r w:rsidR="005335EC">
        <w:t>ing</w:t>
      </w:r>
      <w:r w:rsidR="005335EC" w:rsidRPr="00E13C34">
        <w:t xml:space="preserve"> on God’s behalf.</w:t>
      </w:r>
      <w:r w:rsidR="005335EC" w:rsidRPr="00E13C34">
        <w:rPr>
          <w:vertAlign w:val="superscript"/>
        </w:rPr>
        <w:footnoteReference w:id="49"/>
      </w:r>
    </w:p>
    <w:p w14:paraId="7A177C05" w14:textId="7395D6BF" w:rsidR="005335EC" w:rsidRDefault="005335EC" w:rsidP="005335EC">
      <w:pPr>
        <w:spacing w:line="480" w:lineRule="auto"/>
        <w:ind w:firstLine="720"/>
      </w:pPr>
      <w:r>
        <w:t>The a</w:t>
      </w:r>
      <w:r w:rsidRPr="00E565AC">
        <w:t>mbassador</w:t>
      </w:r>
      <w:r>
        <w:t>’s job was to represent the one who sent them, to</w:t>
      </w:r>
      <w:r w:rsidRPr="00E565AC">
        <w:t xml:space="preserve"> make the</w:t>
      </w:r>
      <w:r>
        <w:t>ir</w:t>
      </w:r>
      <w:r w:rsidRPr="00E565AC">
        <w:t xml:space="preserve"> case </w:t>
      </w:r>
      <w:r>
        <w:t xml:space="preserve">through </w:t>
      </w:r>
      <w:r w:rsidRPr="00E565AC">
        <w:t>proclama</w:t>
      </w:r>
      <w:r>
        <w:t xml:space="preserve">tion, </w:t>
      </w:r>
      <w:r w:rsidRPr="00E565AC">
        <w:t>appeal, entreat</w:t>
      </w:r>
      <w:r>
        <w:t>y</w:t>
      </w:r>
      <w:r w:rsidRPr="00E565AC">
        <w:t>, and urg</w:t>
      </w:r>
      <w:r>
        <w:t>ing</w:t>
      </w:r>
      <w:r w:rsidRPr="00E565AC">
        <w:t>.</w:t>
      </w:r>
      <w:r w:rsidRPr="00E565AC">
        <w:rPr>
          <w:vertAlign w:val="superscript"/>
        </w:rPr>
        <w:footnoteReference w:id="50"/>
      </w:r>
      <w:r>
        <w:t xml:space="preserve">  Yet, as ambassadors for Jesus we do </w:t>
      </w:r>
      <w:r w:rsidRPr="00E565AC">
        <w:t xml:space="preserve">not </w:t>
      </w:r>
      <w:r>
        <w:t xml:space="preserve">merely </w:t>
      </w:r>
      <w:r w:rsidRPr="00E565AC">
        <w:t xml:space="preserve">speak as </w:t>
      </w:r>
      <w:r>
        <w:t>Jesus</w:t>
      </w:r>
      <w:r w:rsidRPr="00E565AC">
        <w:t>’ representative</w:t>
      </w:r>
      <w:r>
        <w:t xml:space="preserve">, He </w:t>
      </w:r>
      <w:r w:rsidRPr="00E565AC">
        <w:t xml:space="preserve">speaks directly through </w:t>
      </w:r>
      <w:r>
        <w:t>us</w:t>
      </w:r>
      <w:r w:rsidRPr="00E565AC">
        <w:t>.</w:t>
      </w:r>
      <w:r w:rsidRPr="00E565AC">
        <w:rPr>
          <w:vertAlign w:val="superscript"/>
        </w:rPr>
        <w:footnoteReference w:id="51"/>
      </w:r>
    </w:p>
    <w:p w14:paraId="71FDCD4A" w14:textId="2648CCB4" w:rsidR="005335EC" w:rsidRDefault="005335EC" w:rsidP="005335EC">
      <w:pPr>
        <w:spacing w:line="480" w:lineRule="auto"/>
        <w:ind w:firstLine="720"/>
      </w:pPr>
      <w:r w:rsidRPr="00E565AC">
        <w:t>Th</w:t>
      </w:r>
      <w:r>
        <w:t xml:space="preserve">is has serious </w:t>
      </w:r>
      <w:r w:rsidRPr="00E565AC">
        <w:t>implication</w:t>
      </w:r>
      <w:r>
        <w:t>s; if those we</w:t>
      </w:r>
      <w:r w:rsidR="00294316">
        <w:t>’</w:t>
      </w:r>
      <w:r>
        <w:t xml:space="preserve">re speaking with </w:t>
      </w:r>
      <w:r w:rsidRPr="00E565AC">
        <w:t xml:space="preserve">fail to heed </w:t>
      </w:r>
      <w:r>
        <w:t>our message we</w:t>
      </w:r>
      <w:r w:rsidR="00294316">
        <w:t>’</w:t>
      </w:r>
      <w:r>
        <w:t>re not being rejected so much as God is being rejected.</w:t>
      </w:r>
      <w:r w:rsidRPr="00E565AC">
        <w:rPr>
          <w:vertAlign w:val="superscript"/>
        </w:rPr>
        <w:t xml:space="preserve"> </w:t>
      </w:r>
      <w:r w:rsidRPr="00E565AC">
        <w:rPr>
          <w:vertAlign w:val="superscript"/>
        </w:rPr>
        <w:footnoteReference w:id="52"/>
      </w:r>
      <w:r>
        <w:t xml:space="preserve">  Understanding this </w:t>
      </w:r>
      <w:r w:rsidRPr="00E565AC">
        <w:t xml:space="preserve">is </w:t>
      </w:r>
      <w:r w:rsidR="00E1257F">
        <w:t>a</w:t>
      </w:r>
      <w:r w:rsidRPr="00E565AC">
        <w:t xml:space="preserve"> key issue.</w:t>
      </w:r>
      <w:r w:rsidRPr="00E565AC">
        <w:rPr>
          <w:vertAlign w:val="superscript"/>
        </w:rPr>
        <w:footnoteReference w:id="53"/>
      </w:r>
      <w:r w:rsidR="00294316">
        <w:t xml:space="preserve">  </w:t>
      </w:r>
      <w:r w:rsidR="00EC715A">
        <w:t>Rejection may come, but it</w:t>
      </w:r>
      <w:r w:rsidR="00E1257F">
        <w:t>’</w:t>
      </w:r>
      <w:r w:rsidR="00EC715A">
        <w:t xml:space="preserve">s most likely not a rejection of us so much as it is a rejection of the One we speak for.  </w:t>
      </w:r>
      <w:r w:rsidR="00294316">
        <w:t>We</w:t>
      </w:r>
      <w:r w:rsidR="00EC715A">
        <w:t>’</w:t>
      </w:r>
      <w:r w:rsidR="00294316">
        <w:t>re ambassadors of Jesus Christ commissioned to deliver His message to the world.</w:t>
      </w:r>
    </w:p>
    <w:p w14:paraId="4046574F" w14:textId="057DB474" w:rsidR="00294316" w:rsidRPr="00294316" w:rsidRDefault="00294316" w:rsidP="00294316">
      <w:pPr>
        <w:spacing w:line="480" w:lineRule="auto"/>
        <w:rPr>
          <w:b/>
          <w:bCs/>
        </w:rPr>
      </w:pPr>
      <w:r w:rsidRPr="00294316">
        <w:rPr>
          <w:b/>
          <w:bCs/>
        </w:rPr>
        <w:t xml:space="preserve">The Message ~ </w:t>
      </w:r>
    </w:p>
    <w:p w14:paraId="30B98B4A" w14:textId="04DCB306" w:rsidR="005335EC" w:rsidRDefault="005335EC" w:rsidP="005335EC">
      <w:pPr>
        <w:spacing w:line="480" w:lineRule="auto"/>
        <w:ind w:firstLine="720"/>
      </w:pPr>
      <w:r>
        <w:t>Our message is actually fairly simple.  First, there is a God that we</w:t>
      </w:r>
      <w:r w:rsidR="006B3EFC">
        <w:t>’</w:t>
      </w:r>
      <w:r>
        <w:t xml:space="preserve">ve wronged; Romans 5:12 ~ </w:t>
      </w:r>
    </w:p>
    <w:p w14:paraId="59217604" w14:textId="77777777" w:rsidR="005335EC" w:rsidRDefault="005335EC" w:rsidP="005335EC">
      <w:pPr>
        <w:ind w:left="720" w:right="720" w:firstLine="720"/>
      </w:pPr>
      <w:r w:rsidRPr="00C640BC">
        <w:rPr>
          <w:vertAlign w:val="superscript"/>
        </w:rPr>
        <w:t>12 </w:t>
      </w:r>
      <w:r w:rsidRPr="00C640BC">
        <w:t>Therefore, just as through one man sin entered the world, and death through sin, and thus death spread to all men, because all sinned</w:t>
      </w:r>
      <w:r>
        <w:t xml:space="preserve"> - </w:t>
      </w:r>
      <w:r w:rsidRPr="00C640BC">
        <w:rPr>
          <w:vertAlign w:val="superscript"/>
        </w:rPr>
        <w:footnoteReference w:id="54"/>
      </w:r>
      <w:r>
        <w:t>…</w:t>
      </w:r>
    </w:p>
    <w:p w14:paraId="73B95303" w14:textId="77777777" w:rsidR="005335EC" w:rsidRDefault="005335EC" w:rsidP="005335EC">
      <w:pPr>
        <w:ind w:left="720" w:right="720" w:firstLine="720"/>
      </w:pPr>
    </w:p>
    <w:p w14:paraId="27B298F2" w14:textId="3BFDB277" w:rsidR="005335EC" w:rsidRDefault="005335EC" w:rsidP="005335EC">
      <w:pPr>
        <w:spacing w:line="480" w:lineRule="auto"/>
        <w:ind w:firstLine="720"/>
      </w:pPr>
      <w:r>
        <w:t>Now, it</w:t>
      </w:r>
      <w:r w:rsidR="006B3EFC">
        <w:t>’</w:t>
      </w:r>
      <w:r>
        <w:t xml:space="preserve">s crucial that we understand what this word “sin” means.  It’s used all of the time in Christian circles, but I’m not so sure people understand what it means in the culture around us.  It’s not a complicated concept; </w:t>
      </w:r>
      <w:r w:rsidRPr="00991019">
        <w:rPr>
          <w:i/>
          <w:iCs/>
          <w:u w:val="single"/>
        </w:rPr>
        <w:t>sin is anything contrary to the expressed will of God</w:t>
      </w:r>
      <w:r>
        <w:t>.</w:t>
      </w:r>
      <w:r>
        <w:rPr>
          <w:rStyle w:val="FootnoteReference"/>
        </w:rPr>
        <w:footnoteReference w:id="55"/>
      </w:r>
      <w:r>
        <w:t xml:space="preserve">  The problem is, when we </w:t>
      </w:r>
      <w:r w:rsidR="00E1257F">
        <w:t>sin,</w:t>
      </w:r>
      <w:r w:rsidR="006B3EFC">
        <w:t xml:space="preserve"> </w:t>
      </w:r>
      <w:r>
        <w:t>we alienate ourselves from God and place ourselves in opposition to Him.</w:t>
      </w:r>
      <w:r>
        <w:rPr>
          <w:rStyle w:val="FootnoteReference"/>
        </w:rPr>
        <w:footnoteReference w:id="56"/>
      </w:r>
      <w:r>
        <w:t xml:space="preserve">  That comes with consequences; Romans 6:23a ~ </w:t>
      </w:r>
    </w:p>
    <w:p w14:paraId="09A24353" w14:textId="77777777" w:rsidR="005335EC" w:rsidRDefault="005335EC" w:rsidP="005335EC">
      <w:pPr>
        <w:ind w:left="720" w:right="720"/>
      </w:pPr>
      <w:r w:rsidRPr="004113B0">
        <w:rPr>
          <w:vertAlign w:val="superscript"/>
        </w:rPr>
        <w:t>23 </w:t>
      </w:r>
      <w:r w:rsidRPr="004113B0">
        <w:t xml:space="preserve">For the wages of sin </w:t>
      </w:r>
      <w:r w:rsidRPr="004113B0">
        <w:rPr>
          <w:i/>
        </w:rPr>
        <w:t>is</w:t>
      </w:r>
      <w:r w:rsidRPr="004113B0">
        <w:t xml:space="preserve"> </w:t>
      </w:r>
      <w:proofErr w:type="gramStart"/>
      <w:r w:rsidRPr="004113B0">
        <w:t>death,</w:t>
      </w:r>
      <w:r>
        <w:t>…</w:t>
      </w:r>
      <w:proofErr w:type="gramEnd"/>
      <w:r w:rsidRPr="004113B0">
        <w:rPr>
          <w:vertAlign w:val="superscript"/>
        </w:rPr>
        <w:footnoteReference w:id="57"/>
      </w:r>
    </w:p>
    <w:p w14:paraId="30FD7E9A" w14:textId="77777777" w:rsidR="005335EC" w:rsidRDefault="005335EC" w:rsidP="005335EC">
      <w:pPr>
        <w:ind w:left="720" w:right="720"/>
      </w:pPr>
    </w:p>
    <w:p w14:paraId="07EE9D4F" w14:textId="11AFC8B1" w:rsidR="005335EC" w:rsidRDefault="005335EC" w:rsidP="005335EC">
      <w:pPr>
        <w:spacing w:line="480" w:lineRule="auto"/>
        <w:ind w:firstLine="720"/>
      </w:pPr>
      <w:r>
        <w:t xml:space="preserve">This is what our actions have earned, death.  To understand this, we have to understand how the Bible uses the word “death.”  </w:t>
      </w:r>
      <w:r w:rsidR="00991019">
        <w:t>Obviously,</w:t>
      </w:r>
      <w:r w:rsidR="006B3EFC">
        <w:t xml:space="preserve"> it</w:t>
      </w:r>
      <w:r w:rsidR="00991019">
        <w:t>’</w:t>
      </w:r>
      <w:r w:rsidR="006B3EFC">
        <w:t xml:space="preserve">s the cessation of life.  All life finds is source in God, who </w:t>
      </w:r>
      <w:r>
        <w:t>is eternally alive</w:t>
      </w:r>
      <w:r w:rsidR="004779E4">
        <w:t>.  A</w:t>
      </w:r>
      <w:r w:rsidR="006B3EFC">
        <w:t xml:space="preserve">part from Him life ends.  </w:t>
      </w:r>
      <w:r>
        <w:t>He</w:t>
      </w:r>
      <w:r w:rsidR="004779E4">
        <w:t>’</w:t>
      </w:r>
      <w:r>
        <w:t xml:space="preserve">s the source and sustainer of all life; Colossians 1:16-17 ~ </w:t>
      </w:r>
    </w:p>
    <w:p w14:paraId="68159E7D" w14:textId="77777777" w:rsidR="005335EC" w:rsidRDefault="005335EC" w:rsidP="005335EC">
      <w:pPr>
        <w:ind w:left="720" w:right="720"/>
      </w:pPr>
      <w:r w:rsidRPr="004113B0">
        <w:rPr>
          <w:vertAlign w:val="superscript"/>
        </w:rPr>
        <w:t>16 </w:t>
      </w:r>
      <w:r w:rsidRPr="004113B0">
        <w:t xml:space="preserve">For by Him all things were created that are in heaven and that are on earth, visible and invisible, whether thrones or dominions or principalities or powers. All things were created through Him and for Him. </w:t>
      </w:r>
      <w:r w:rsidRPr="004113B0">
        <w:rPr>
          <w:vertAlign w:val="superscript"/>
        </w:rPr>
        <w:t>17 </w:t>
      </w:r>
      <w:r w:rsidRPr="004113B0">
        <w:t>And He is before all things, and in Him all things consist.</w:t>
      </w:r>
      <w:r w:rsidRPr="004113B0">
        <w:rPr>
          <w:vertAlign w:val="superscript"/>
        </w:rPr>
        <w:footnoteReference w:id="58"/>
      </w:r>
    </w:p>
    <w:p w14:paraId="206E037E" w14:textId="77777777" w:rsidR="005335EC" w:rsidRDefault="005335EC" w:rsidP="005335EC">
      <w:pPr>
        <w:ind w:left="720" w:right="720"/>
      </w:pPr>
    </w:p>
    <w:p w14:paraId="3788C9B2" w14:textId="6D85D215" w:rsidR="005335EC" w:rsidRDefault="005335EC" w:rsidP="005335EC">
      <w:pPr>
        <w:spacing w:line="480" w:lineRule="auto"/>
        <w:ind w:firstLine="720"/>
      </w:pPr>
      <w:r>
        <w:t>Death entered the world when Adam and Eve, our first parents, sinned against God, resulting in breaking their fellowship with Him.</w:t>
      </w:r>
      <w:r>
        <w:rPr>
          <w:rStyle w:val="FootnoteReference"/>
        </w:rPr>
        <w:footnoteReference w:id="59"/>
      </w:r>
      <w:r>
        <w:t xml:space="preserve">  The result was that they died, and we</w:t>
      </w:r>
      <w:r w:rsidR="004779E4">
        <w:t>,</w:t>
      </w:r>
      <w:r>
        <w:t xml:space="preserve"> too</w:t>
      </w:r>
      <w:r w:rsidR="004779E4">
        <w:t>,</w:t>
      </w:r>
      <w:r>
        <w:t xml:space="preserve"> die because of our broken relationship with God.</w:t>
      </w:r>
      <w:r w:rsidR="006B3EFC">
        <w:t xml:space="preserve">  That’s not what God wants for us; Romans 6:23 ~ </w:t>
      </w:r>
    </w:p>
    <w:p w14:paraId="2920736A" w14:textId="2B15E34D" w:rsidR="006B3EFC" w:rsidRDefault="006B3EFC" w:rsidP="006B3EFC">
      <w:pPr>
        <w:ind w:left="720" w:right="720"/>
      </w:pPr>
      <w:r w:rsidRPr="006B3EFC">
        <w:rPr>
          <w:vertAlign w:val="superscript"/>
        </w:rPr>
        <w:t>23 </w:t>
      </w:r>
      <w:r w:rsidRPr="006B3EFC">
        <w:t xml:space="preserve">For the wages of sin </w:t>
      </w:r>
      <w:r w:rsidRPr="006B3EFC">
        <w:rPr>
          <w:i/>
        </w:rPr>
        <w:t>is</w:t>
      </w:r>
      <w:r w:rsidRPr="006B3EFC">
        <w:t xml:space="preserve"> death, but the gift of God </w:t>
      </w:r>
      <w:r w:rsidRPr="006B3EFC">
        <w:rPr>
          <w:i/>
        </w:rPr>
        <w:t>is</w:t>
      </w:r>
      <w:r w:rsidRPr="006B3EFC">
        <w:t xml:space="preserve"> eternal life in Christ Jesus our Lord.</w:t>
      </w:r>
      <w:r w:rsidRPr="006B3EFC">
        <w:rPr>
          <w:vertAlign w:val="superscript"/>
        </w:rPr>
        <w:footnoteReference w:id="60"/>
      </w:r>
    </w:p>
    <w:p w14:paraId="62C7F540" w14:textId="77777777" w:rsidR="006B3EFC" w:rsidRDefault="006B3EFC" w:rsidP="006B3EFC">
      <w:pPr>
        <w:ind w:left="720" w:right="720"/>
      </w:pPr>
    </w:p>
    <w:p w14:paraId="15AE921A" w14:textId="3B4199EB" w:rsidR="005335EC" w:rsidRDefault="005335EC" w:rsidP="005335EC">
      <w:pPr>
        <w:spacing w:line="480" w:lineRule="auto"/>
        <w:ind w:firstLine="720"/>
      </w:pPr>
      <w:r>
        <w:t xml:space="preserve">God loves us, He created us to be in </w:t>
      </w:r>
      <w:r w:rsidR="006B3EFC">
        <w:t xml:space="preserve">a love-relationship </w:t>
      </w:r>
      <w:r>
        <w:t>with Him</w:t>
      </w:r>
      <w:r w:rsidR="006B3EFC">
        <w:t>self</w:t>
      </w:r>
      <w:r>
        <w:t xml:space="preserve"> and </w:t>
      </w:r>
      <w:r w:rsidR="006B3EFC">
        <w:t xml:space="preserve">therefore </w:t>
      </w:r>
      <w:r>
        <w:t xml:space="preserve">He does not want us to be eternally separated from Him; John 3:16 ~ </w:t>
      </w:r>
    </w:p>
    <w:p w14:paraId="65279A27" w14:textId="77777777" w:rsidR="005335EC" w:rsidRDefault="005335EC" w:rsidP="005335EC">
      <w:pPr>
        <w:ind w:left="720" w:right="720"/>
      </w:pPr>
      <w:r w:rsidRPr="004113B0">
        <w:rPr>
          <w:vertAlign w:val="superscript"/>
        </w:rPr>
        <w:t>16 </w:t>
      </w:r>
      <w:r w:rsidRPr="004113B0">
        <w:t>For God so loved the world that He gave His only begotten Son, that whoever believes in Him should not perish but have everlasting life.</w:t>
      </w:r>
      <w:r w:rsidRPr="004113B0">
        <w:rPr>
          <w:vertAlign w:val="superscript"/>
        </w:rPr>
        <w:footnoteReference w:id="61"/>
      </w:r>
    </w:p>
    <w:p w14:paraId="3B51B88A" w14:textId="77777777" w:rsidR="005335EC" w:rsidRDefault="005335EC" w:rsidP="005335EC">
      <w:pPr>
        <w:ind w:left="720" w:right="720"/>
      </w:pPr>
    </w:p>
    <w:p w14:paraId="49214EF6" w14:textId="5EBAA16A" w:rsidR="005335EC" w:rsidRDefault="005335EC" w:rsidP="005335EC">
      <w:pPr>
        <w:spacing w:line="480" w:lineRule="auto"/>
        <w:ind w:firstLine="720"/>
      </w:pPr>
      <w:r>
        <w:t>Prompted by His love for us</w:t>
      </w:r>
      <w:r w:rsidR="006B3EFC">
        <w:t>,</w:t>
      </w:r>
      <w:r>
        <w:t xml:space="preserve"> Jesus, the Eternal Son of God, came into the world to die in our places; Romans 5:8-9 ~ </w:t>
      </w:r>
    </w:p>
    <w:p w14:paraId="1DDF227D" w14:textId="77777777" w:rsidR="005335EC" w:rsidRDefault="005335EC" w:rsidP="005335EC">
      <w:pPr>
        <w:ind w:left="720" w:right="720"/>
      </w:pPr>
      <w:r w:rsidRPr="00F11180">
        <w:rPr>
          <w:vertAlign w:val="superscript"/>
        </w:rPr>
        <w:t>8 </w:t>
      </w:r>
      <w:r w:rsidRPr="00F11180">
        <w:t xml:space="preserve">But God demonstrates His own love toward us, in that while we were still sinners, Christ died for us. </w:t>
      </w:r>
      <w:r w:rsidRPr="00F11180">
        <w:rPr>
          <w:vertAlign w:val="superscript"/>
        </w:rPr>
        <w:t>9 </w:t>
      </w:r>
      <w:r w:rsidRPr="00F11180">
        <w:t>Much more then, having now been justified by His blood, we shall be saved from wrath through Him.</w:t>
      </w:r>
      <w:r w:rsidRPr="00F11180">
        <w:rPr>
          <w:vertAlign w:val="superscript"/>
        </w:rPr>
        <w:footnoteReference w:id="62"/>
      </w:r>
    </w:p>
    <w:p w14:paraId="143AD733" w14:textId="77777777" w:rsidR="005335EC" w:rsidRDefault="005335EC" w:rsidP="005335EC">
      <w:pPr>
        <w:ind w:left="720" w:right="720"/>
      </w:pPr>
    </w:p>
    <w:p w14:paraId="305E8570" w14:textId="351A9DAE" w:rsidR="005335EC" w:rsidRDefault="005335EC" w:rsidP="005335EC">
      <w:pPr>
        <w:spacing w:line="480" w:lineRule="auto"/>
        <w:ind w:firstLine="720"/>
      </w:pPr>
      <w:r>
        <w:t>It’s reasonable to ask how Jesus</w:t>
      </w:r>
      <w:r w:rsidR="006B3EFC">
        <w:t>’</w:t>
      </w:r>
      <w:r>
        <w:t xml:space="preserve"> death takes care of our sin-problem.  That’s not a simple question, but there are numerous places where Scripture addresses it.  One of those is 1 John 2:2 ~ </w:t>
      </w:r>
    </w:p>
    <w:p w14:paraId="3531DF39" w14:textId="77777777" w:rsidR="005335EC" w:rsidRDefault="005335EC" w:rsidP="005335EC">
      <w:pPr>
        <w:ind w:left="720" w:right="720"/>
      </w:pPr>
      <w:r w:rsidRPr="00526C3D">
        <w:rPr>
          <w:vertAlign w:val="superscript"/>
        </w:rPr>
        <w:t>2 </w:t>
      </w:r>
      <w:r w:rsidRPr="00526C3D">
        <w:t>And He Himself is the propitiation for our sins, and not for ours only but also for the whole world.</w:t>
      </w:r>
      <w:r w:rsidRPr="00526C3D">
        <w:rPr>
          <w:vertAlign w:val="superscript"/>
        </w:rPr>
        <w:footnoteReference w:id="63"/>
      </w:r>
    </w:p>
    <w:p w14:paraId="554D56C3" w14:textId="77777777" w:rsidR="005335EC" w:rsidRDefault="005335EC" w:rsidP="005335EC">
      <w:pPr>
        <w:ind w:left="720" w:right="720"/>
      </w:pPr>
    </w:p>
    <w:p w14:paraId="13065481" w14:textId="30AF8DDA" w:rsidR="005335EC" w:rsidRDefault="005335EC" w:rsidP="005335EC">
      <w:pPr>
        <w:spacing w:line="480" w:lineRule="auto"/>
        <w:ind w:firstLine="720"/>
      </w:pPr>
      <w:r>
        <w:t>Now a propitiation is a divinely appointed sacrifice offered for the purpose of turning aside the wrath of God.</w:t>
      </w:r>
      <w:r>
        <w:rPr>
          <w:rStyle w:val="FootnoteReference"/>
        </w:rPr>
        <w:footnoteReference w:id="64"/>
      </w:r>
      <w:r>
        <w:t xml:space="preserve">  Christ came to be that </w:t>
      </w:r>
      <w:r w:rsidR="004779E4">
        <w:t>sacrifice;</w:t>
      </w:r>
      <w:r w:rsidR="006B3EFC">
        <w:t xml:space="preserve"> He died for us in place of us. </w:t>
      </w:r>
      <w:r>
        <w:t xml:space="preserve"> He took on our sin and bore our punishment </w:t>
      </w:r>
      <w:r w:rsidR="006B3EFC">
        <w:t xml:space="preserve">with the result being </w:t>
      </w:r>
      <w:r>
        <w:t xml:space="preserve">we would not need to; 2 Corinthians 5:21 ~ </w:t>
      </w:r>
    </w:p>
    <w:p w14:paraId="74E48E49" w14:textId="77777777" w:rsidR="005335EC" w:rsidRDefault="005335EC" w:rsidP="005335EC">
      <w:pPr>
        <w:ind w:left="720" w:right="720"/>
      </w:pPr>
      <w:r w:rsidRPr="00A662D1">
        <w:rPr>
          <w:vertAlign w:val="superscript"/>
        </w:rPr>
        <w:t>21 </w:t>
      </w:r>
      <w:r w:rsidRPr="00A662D1">
        <w:t xml:space="preserve">For He made Him who knew no sin </w:t>
      </w:r>
      <w:r w:rsidRPr="00A662D1">
        <w:rPr>
          <w:i/>
        </w:rPr>
        <w:t>to be</w:t>
      </w:r>
      <w:r w:rsidRPr="00A662D1">
        <w:t xml:space="preserve"> sin for us, that we might become the righteousness of God in Him.</w:t>
      </w:r>
      <w:r w:rsidRPr="00A662D1">
        <w:rPr>
          <w:vertAlign w:val="superscript"/>
        </w:rPr>
        <w:footnoteReference w:id="65"/>
      </w:r>
    </w:p>
    <w:p w14:paraId="7F3373E9" w14:textId="77777777" w:rsidR="005335EC" w:rsidRDefault="005335EC" w:rsidP="005335EC">
      <w:pPr>
        <w:ind w:left="720" w:right="720"/>
      </w:pPr>
    </w:p>
    <w:p w14:paraId="73F2B956" w14:textId="59E1C108" w:rsidR="005335EC" w:rsidRDefault="005335EC" w:rsidP="005335EC">
      <w:pPr>
        <w:spacing w:line="480" w:lineRule="auto"/>
        <w:ind w:firstLine="720"/>
      </w:pPr>
      <w:r>
        <w:lastRenderedPageBreak/>
        <w:t>The value of this sacrifice is applied to our lives when we take Jesus at His word, when we stop trying to work our way into heaven</w:t>
      </w:r>
      <w:r w:rsidR="004779E4">
        <w:t>,</w:t>
      </w:r>
      <w:r>
        <w:t xml:space="preserve"> and simply believe Him when He tells us that, if we’ll trust in Him, we will be saved; Ephesians 2:8 ~ </w:t>
      </w:r>
    </w:p>
    <w:p w14:paraId="41BD16A5" w14:textId="77777777" w:rsidR="005335EC" w:rsidRDefault="005335EC" w:rsidP="005335EC">
      <w:pPr>
        <w:ind w:left="720" w:right="720"/>
      </w:pPr>
      <w:r w:rsidRPr="00F11180">
        <w:rPr>
          <w:vertAlign w:val="superscript"/>
        </w:rPr>
        <w:t>8 </w:t>
      </w:r>
      <w:r w:rsidRPr="00F11180">
        <w:t xml:space="preserve">For by grace you have been saved through faith, and that not of yourselves; </w:t>
      </w:r>
      <w:r w:rsidRPr="00F11180">
        <w:rPr>
          <w:i/>
        </w:rPr>
        <w:t>it is</w:t>
      </w:r>
      <w:r w:rsidRPr="00F11180">
        <w:t xml:space="preserve"> the gift of God,</w:t>
      </w:r>
      <w:r w:rsidRPr="00F11180">
        <w:rPr>
          <w:vertAlign w:val="superscript"/>
        </w:rPr>
        <w:footnoteReference w:id="66"/>
      </w:r>
      <w:r>
        <w:t>…</w:t>
      </w:r>
    </w:p>
    <w:p w14:paraId="0E1AA245" w14:textId="77777777" w:rsidR="005335EC" w:rsidRDefault="005335EC" w:rsidP="005335EC">
      <w:pPr>
        <w:ind w:left="720" w:right="720"/>
      </w:pPr>
    </w:p>
    <w:p w14:paraId="2F4C0BB4" w14:textId="1DFFF399" w:rsidR="006B3EFC" w:rsidRDefault="005335EC" w:rsidP="005335EC">
      <w:pPr>
        <w:spacing w:line="480" w:lineRule="auto"/>
        <w:ind w:firstLine="720"/>
      </w:pPr>
      <w:r>
        <w:t xml:space="preserve">The word “grace” tells us this isn’t something we </w:t>
      </w:r>
      <w:r w:rsidR="006B3EFC">
        <w:t>deserve;</w:t>
      </w:r>
      <w:r>
        <w:t xml:space="preserve"> it tells us God takes mercy on us and offers to save us in spite of what we deserve.  It also tells us that the tool used to apply this salvation to our lives is faith, simply trusting God to do what He says</w:t>
      </w:r>
      <w:r w:rsidR="006B3EFC">
        <w:t xml:space="preserve"> He will do</w:t>
      </w:r>
      <w:r>
        <w:t xml:space="preserve">.  </w:t>
      </w:r>
      <w:r w:rsidR="006B3EFC">
        <w:t>That</w:t>
      </w:r>
      <w:r w:rsidR="004779E4">
        <w:t>’</w:t>
      </w:r>
      <w:r w:rsidR="006B3EFC">
        <w:t>s what faith is.</w:t>
      </w:r>
    </w:p>
    <w:p w14:paraId="2ECFDAE1" w14:textId="0766D1DA" w:rsidR="005335EC" w:rsidRDefault="005335EC" w:rsidP="005335EC">
      <w:pPr>
        <w:spacing w:line="480" w:lineRule="auto"/>
        <w:ind w:firstLine="720"/>
      </w:pPr>
      <w:r>
        <w:t>And then, finally, it tells us that even the faith we exercise is granted to us by God as a gift so that we’re able to respond to him.</w:t>
      </w:r>
      <w:r w:rsidR="008F0F20">
        <w:t xml:space="preserve">  It feels like we’re holding onto God, when in reality He is holding onto us; </w:t>
      </w:r>
    </w:p>
    <w:p w14:paraId="5B35B2D5" w14:textId="2D4A1597" w:rsidR="008F0F20" w:rsidRDefault="008F0F20" w:rsidP="008F0F20">
      <w:pPr>
        <w:ind w:left="720" w:right="720" w:firstLine="720"/>
      </w:pPr>
      <w:r>
        <w:t>A father and his young son were hiking along a steep mountain trail.  At the start of the hike things were pretty easy.  They were walking along, talking, throwing rocks, and just enjoying the walk.</w:t>
      </w:r>
    </w:p>
    <w:p w14:paraId="248A90F8" w14:textId="19870CC3" w:rsidR="008F0F20" w:rsidRDefault="008F0F20" w:rsidP="008F0F20">
      <w:pPr>
        <w:ind w:left="720" w:right="720" w:firstLine="720"/>
      </w:pPr>
      <w:r>
        <w:t>But the path soon became steep, and hiking became difficult.  Finally, they reached a point in the trail that was narrow and treacherous, and one misstep could result in falling into a deep canyon.</w:t>
      </w:r>
    </w:p>
    <w:p w14:paraId="6687CE5A" w14:textId="37EA8CBA" w:rsidR="008F0F20" w:rsidRDefault="008F0F20" w:rsidP="008F0F20">
      <w:pPr>
        <w:ind w:left="720" w:right="720" w:firstLine="720"/>
      </w:pPr>
      <w:r>
        <w:t>The father said, “Son, you’d better hold my hand.”  The boy looked at his dad and replied, “No, Daddy, you hold my hand.  Your hands are bigger than mine.”</w:t>
      </w:r>
      <w:r>
        <w:rPr>
          <w:rStyle w:val="FootnoteReference"/>
        </w:rPr>
        <w:footnoteReference w:id="67"/>
      </w:r>
    </w:p>
    <w:p w14:paraId="678B2542" w14:textId="77777777" w:rsidR="008F0F20" w:rsidRDefault="008F0F20" w:rsidP="008F0F20">
      <w:pPr>
        <w:ind w:left="720" w:right="720" w:firstLine="720"/>
      </w:pPr>
    </w:p>
    <w:p w14:paraId="770CAAD9" w14:textId="590A7905" w:rsidR="005335EC" w:rsidRPr="00970441" w:rsidRDefault="005335EC" w:rsidP="005335EC">
      <w:pPr>
        <w:spacing w:line="480" w:lineRule="auto"/>
        <w:rPr>
          <w:b/>
        </w:rPr>
      </w:pPr>
      <w:r>
        <w:rPr>
          <w:b/>
        </w:rPr>
        <w:t>A</w:t>
      </w:r>
      <w:r w:rsidRPr="00970441">
        <w:rPr>
          <w:b/>
        </w:rPr>
        <w:t>pplication</w:t>
      </w:r>
      <w:r w:rsidR="006B3EFC">
        <w:rPr>
          <w:b/>
        </w:rPr>
        <w:t xml:space="preserve"> ~ </w:t>
      </w:r>
    </w:p>
    <w:p w14:paraId="3C03411E" w14:textId="230A9D28" w:rsidR="005335EC" w:rsidRDefault="005335EC" w:rsidP="005335EC">
      <w:pPr>
        <w:autoSpaceDE w:val="0"/>
        <w:autoSpaceDN w:val="0"/>
        <w:adjustRightInd w:val="0"/>
        <w:spacing w:line="480" w:lineRule="auto"/>
        <w:ind w:firstLine="720"/>
      </w:pPr>
      <w:r>
        <w:t xml:space="preserve">There’s a lot of details here, and you could make a real science out of memorizing various verses and plans and schemes </w:t>
      </w:r>
      <w:r w:rsidR="00825053">
        <w:t xml:space="preserve">for how </w:t>
      </w:r>
      <w:r>
        <w:t xml:space="preserve">to tell people how to be saved.  Those efforts are good and valuable, </w:t>
      </w:r>
      <w:r w:rsidR="006B3EFC">
        <w:t xml:space="preserve">and I encourage you to think about doing that.  However, </w:t>
      </w:r>
      <w:r>
        <w:t xml:space="preserve">the most powerful testimony to the saving grace of God expressed through Jesus Christ is </w:t>
      </w:r>
      <w:r>
        <w:lastRenderedPageBreak/>
        <w:t>personal experience.</w:t>
      </w:r>
      <w:r w:rsidR="006B3EFC">
        <w:t xml:space="preserve">  It</w:t>
      </w:r>
      <w:r w:rsidR="004779E4">
        <w:t>’</w:t>
      </w:r>
      <w:r w:rsidR="006B3EFC">
        <w:t>s a life that’s been changed.</w:t>
      </w:r>
      <w:r w:rsidR="00A44A88">
        <w:t xml:space="preserve">  It</w:t>
      </w:r>
      <w:r w:rsidR="00825053">
        <w:t>’</w:t>
      </w:r>
      <w:r w:rsidR="00A44A88">
        <w:t>s a life that recognizes that God is at work in our salvation.</w:t>
      </w:r>
    </w:p>
    <w:p w14:paraId="63E5E028" w14:textId="1238D043" w:rsidR="005335EC" w:rsidRDefault="005335EC" w:rsidP="005335EC">
      <w:pPr>
        <w:autoSpaceDE w:val="0"/>
        <w:autoSpaceDN w:val="0"/>
        <w:adjustRightInd w:val="0"/>
        <w:spacing w:line="480" w:lineRule="auto"/>
        <w:ind w:firstLine="720"/>
      </w:pPr>
      <w:r>
        <w:t>Did Jesus save you?  What changed when He did</w:t>
      </w:r>
      <w:r w:rsidR="00A44A88">
        <w:t>?</w:t>
      </w:r>
      <w:r>
        <w:t xml:space="preserve">  Are you experiencing His love, and sharing it with others?  </w:t>
      </w:r>
      <w:r w:rsidR="004779E4">
        <w:t xml:space="preserve">Are you confident of His love, and of your hope for eternal life?  </w:t>
      </w:r>
      <w:r>
        <w:t>Our testimony can be as simple as, “Jesus loves me, this I know, for the Bible tells me so.”</w:t>
      </w:r>
    </w:p>
    <w:p w14:paraId="04D54A95" w14:textId="03713F7C" w:rsidR="005335EC" w:rsidRDefault="005335EC" w:rsidP="005335EC">
      <w:pPr>
        <w:autoSpaceDE w:val="0"/>
        <w:autoSpaceDN w:val="0"/>
        <w:adjustRightInd w:val="0"/>
        <w:spacing w:line="480" w:lineRule="auto"/>
        <w:ind w:firstLine="720"/>
      </w:pPr>
      <w:r w:rsidRPr="00E565AC">
        <w:t xml:space="preserve">The </w:t>
      </w:r>
      <w:r>
        <w:t>C</w:t>
      </w:r>
      <w:r w:rsidRPr="00E565AC">
        <w:t>hurch</w:t>
      </w:r>
      <w:r>
        <w:t xml:space="preserve">’s mission, our mission, is not to simply </w:t>
      </w:r>
      <w:r w:rsidRPr="00E565AC">
        <w:t>preserve sound doctrine</w:t>
      </w:r>
      <w:r>
        <w:t>, we</w:t>
      </w:r>
      <w:r w:rsidR="006B3EFC">
        <w:t>’</w:t>
      </w:r>
      <w:r>
        <w:t xml:space="preserve">re called, just as the Apostles were, to be </w:t>
      </w:r>
      <w:r w:rsidRPr="00E565AC">
        <w:t>a reconciling force</w:t>
      </w:r>
      <w:r>
        <w:t xml:space="preserve"> in a world that has rejected God</w:t>
      </w:r>
      <w:r w:rsidRPr="00E565AC">
        <w:t>.</w:t>
      </w:r>
      <w:r w:rsidRPr="00E565AC">
        <w:rPr>
          <w:vertAlign w:val="superscript"/>
        </w:rPr>
        <w:footnoteReference w:id="68"/>
      </w:r>
      <w:r>
        <w:t xml:space="preserve">  </w:t>
      </w:r>
      <w:r w:rsidRPr="00E565AC">
        <w:t xml:space="preserve">That </w:t>
      </w:r>
      <w:r>
        <w:t xml:space="preserve">will be expressed in a variety of ways; </w:t>
      </w:r>
      <w:r w:rsidR="00825053">
        <w:t>certainly,</w:t>
      </w:r>
      <w:r>
        <w:t xml:space="preserve"> through sharing the message of the Gospel, but also in ministries of </w:t>
      </w:r>
      <w:r w:rsidRPr="00E565AC">
        <w:t>helping and healing</w:t>
      </w:r>
      <w:r>
        <w:t xml:space="preserve"> those who need it</w:t>
      </w:r>
      <w:r w:rsidRPr="00E565AC">
        <w:t>.</w:t>
      </w:r>
      <w:r w:rsidRPr="00E565AC">
        <w:rPr>
          <w:vertAlign w:val="superscript"/>
        </w:rPr>
        <w:footnoteReference w:id="69"/>
      </w:r>
    </w:p>
    <w:p w14:paraId="059AE6C3" w14:textId="77777777" w:rsidR="005335EC" w:rsidRDefault="005335EC" w:rsidP="005335EC">
      <w:pPr>
        <w:autoSpaceDE w:val="0"/>
        <w:autoSpaceDN w:val="0"/>
        <w:adjustRightInd w:val="0"/>
        <w:spacing w:line="480" w:lineRule="auto"/>
        <w:ind w:firstLine="720"/>
      </w:pPr>
      <w:r>
        <w:t>We need to be ready to look at the world around us through Jesus’ eyes, and then share the hope that we have, which can be expressed in very practical ways through pantries, food banks, care packages, giving to missions, helping those in need through Love INC, CareNet, and other Christian organizations, but also through individual acts of caring and love.</w:t>
      </w:r>
    </w:p>
    <w:p w14:paraId="229375E6" w14:textId="193B2261" w:rsidR="005335EC" w:rsidRDefault="005335EC" w:rsidP="005335EC">
      <w:pPr>
        <w:autoSpaceDE w:val="0"/>
        <w:autoSpaceDN w:val="0"/>
        <w:adjustRightInd w:val="0"/>
        <w:spacing w:line="480" w:lineRule="auto"/>
        <w:ind w:firstLine="720"/>
      </w:pPr>
      <w:r>
        <w:t>This isn’t something we do</w:t>
      </w:r>
      <w:r w:rsidR="006B3EFC">
        <w:t>;</w:t>
      </w:r>
      <w:r>
        <w:t xml:space="preserve"> it</w:t>
      </w:r>
      <w:r w:rsidR="006B3EFC">
        <w:t>’</w:t>
      </w:r>
      <w:r>
        <w:t>s an expression of who we are.</w:t>
      </w:r>
      <w:bookmarkEnd w:id="1"/>
    </w:p>
    <w:sectPr w:rsidR="005335EC" w:rsidSect="00AD3EEB">
      <w:footerReference w:type="even" r:id="rId8"/>
      <w:footerReference w:type="default" r:id="rId9"/>
      <w:pgSz w:w="12240" w:h="15840" w:code="1"/>
      <w:pgMar w:top="1440" w:right="1800" w:bottom="1440" w:left="180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C578E" w14:textId="77777777" w:rsidR="003F4538" w:rsidRDefault="003F4538">
      <w:r>
        <w:separator/>
      </w:r>
    </w:p>
  </w:endnote>
  <w:endnote w:type="continuationSeparator" w:id="0">
    <w:p w14:paraId="1B61E445" w14:textId="77777777" w:rsidR="003F4538" w:rsidRDefault="003F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0099" w14:textId="77777777" w:rsidR="00EA2E09" w:rsidRDefault="00EA2E09" w:rsidP="00C85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D9CC9" w14:textId="77777777" w:rsidR="00EA2E09" w:rsidRDefault="00EA2E09" w:rsidP="00C85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80E2" w14:textId="77777777" w:rsidR="00EA2E09" w:rsidRDefault="00EA2E09" w:rsidP="00C85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998">
      <w:rPr>
        <w:rStyle w:val="PageNumber"/>
        <w:noProof/>
      </w:rPr>
      <w:t>3</w:t>
    </w:r>
    <w:r>
      <w:rPr>
        <w:rStyle w:val="PageNumber"/>
      </w:rPr>
      <w:fldChar w:fldCharType="end"/>
    </w:r>
  </w:p>
  <w:p w14:paraId="04A43D57" w14:textId="77777777" w:rsidR="00EA2E09" w:rsidRDefault="00EA2E09" w:rsidP="00C85E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7026" w14:textId="77777777" w:rsidR="003F4538" w:rsidRDefault="003F4538">
      <w:r>
        <w:separator/>
      </w:r>
    </w:p>
  </w:footnote>
  <w:footnote w:type="continuationSeparator" w:id="0">
    <w:p w14:paraId="0405F469" w14:textId="77777777" w:rsidR="003F4538" w:rsidRDefault="003F4538">
      <w:r>
        <w:continuationSeparator/>
      </w:r>
    </w:p>
  </w:footnote>
  <w:footnote w:id="1">
    <w:p w14:paraId="6CDA2451" w14:textId="6933B83D" w:rsidR="004A42A8" w:rsidRDefault="004A42A8" w:rsidP="004A42A8">
      <w:pPr>
        <w:pStyle w:val="FootnoteText"/>
        <w:ind w:firstLine="720"/>
      </w:pPr>
      <w:r>
        <w:rPr>
          <w:rStyle w:val="FootnoteReference"/>
        </w:rPr>
        <w:footnoteRef/>
      </w:r>
      <w:r>
        <w:t xml:space="preserve"> Michael Hodgin, </w:t>
      </w:r>
      <w:r w:rsidRPr="004A42A8">
        <w:rPr>
          <w:i/>
          <w:iCs/>
        </w:rPr>
        <w:t>1001 More Humorous Illustrations for Public Speaking</w:t>
      </w:r>
      <w:r>
        <w:t>, (ZondervanPublishingHouse, Grand Rapids, MI.: 1998), 206.</w:t>
      </w:r>
    </w:p>
  </w:footnote>
  <w:footnote w:id="2">
    <w:p w14:paraId="0FFF8721" w14:textId="77777777" w:rsidR="00274847" w:rsidRPr="00274847" w:rsidRDefault="00274847" w:rsidP="00274847">
      <w:pPr>
        <w:ind w:firstLine="720"/>
        <w:rPr>
          <w:sz w:val="20"/>
          <w:szCs w:val="20"/>
        </w:rPr>
      </w:pPr>
      <w:r w:rsidRPr="00274847">
        <w:rPr>
          <w:sz w:val="20"/>
          <w:szCs w:val="20"/>
          <w:vertAlign w:val="superscript"/>
        </w:rPr>
        <w:footnoteRef/>
      </w:r>
      <w:r w:rsidRPr="00274847">
        <w:rPr>
          <w:sz w:val="20"/>
          <w:szCs w:val="20"/>
        </w:rPr>
        <w:t xml:space="preserve"> </w:t>
      </w:r>
      <w:hyperlink r:id="rId1" w:history="1">
        <w:r w:rsidRPr="00274847">
          <w:rPr>
            <w:i/>
            <w:color w:val="0000FF"/>
            <w:sz w:val="20"/>
            <w:szCs w:val="20"/>
            <w:u w:val="single"/>
          </w:rPr>
          <w:t>The New King James Version</w:t>
        </w:r>
      </w:hyperlink>
      <w:r w:rsidRPr="00274847">
        <w:rPr>
          <w:sz w:val="20"/>
          <w:szCs w:val="20"/>
        </w:rPr>
        <w:t xml:space="preserve"> (Nashville: Thomas Nelson, 1982), 2 Co 5:20.</w:t>
      </w:r>
    </w:p>
  </w:footnote>
  <w:footnote w:id="3">
    <w:p w14:paraId="06A035E4" w14:textId="77777777" w:rsidR="001E61F1" w:rsidRPr="001E61F1" w:rsidRDefault="001E61F1" w:rsidP="001E61F1">
      <w:pPr>
        <w:ind w:firstLine="720"/>
        <w:rPr>
          <w:sz w:val="20"/>
          <w:szCs w:val="20"/>
        </w:rPr>
      </w:pPr>
      <w:r w:rsidRPr="001E61F1">
        <w:rPr>
          <w:sz w:val="20"/>
          <w:szCs w:val="20"/>
          <w:vertAlign w:val="superscript"/>
        </w:rPr>
        <w:footnoteRef/>
      </w:r>
      <w:r w:rsidRPr="001E61F1">
        <w:rPr>
          <w:sz w:val="20"/>
          <w:szCs w:val="20"/>
        </w:rPr>
        <w:t xml:space="preserve"> </w:t>
      </w:r>
      <w:hyperlink r:id="rId2" w:history="1">
        <w:r w:rsidRPr="001E61F1">
          <w:rPr>
            <w:i/>
            <w:color w:val="0000FF"/>
            <w:sz w:val="20"/>
            <w:szCs w:val="20"/>
            <w:u w:val="single"/>
          </w:rPr>
          <w:t>The New King James Version</w:t>
        </w:r>
      </w:hyperlink>
      <w:r w:rsidRPr="001E61F1">
        <w:rPr>
          <w:sz w:val="20"/>
          <w:szCs w:val="20"/>
        </w:rPr>
        <w:t xml:space="preserve"> (Nashville: Thomas Nelson, 1982), 2 Co 13:5.</w:t>
      </w:r>
    </w:p>
  </w:footnote>
  <w:footnote w:id="4">
    <w:p w14:paraId="4962C80B" w14:textId="77777777" w:rsidR="001E61F1" w:rsidRPr="00274847" w:rsidRDefault="001E61F1" w:rsidP="001E61F1">
      <w:pPr>
        <w:ind w:firstLine="720"/>
        <w:rPr>
          <w:sz w:val="20"/>
          <w:szCs w:val="20"/>
        </w:rPr>
      </w:pPr>
      <w:r w:rsidRPr="00274847">
        <w:rPr>
          <w:sz w:val="20"/>
          <w:szCs w:val="20"/>
          <w:vertAlign w:val="superscript"/>
        </w:rPr>
        <w:footnoteRef/>
      </w:r>
      <w:r w:rsidRPr="00274847">
        <w:rPr>
          <w:sz w:val="20"/>
          <w:szCs w:val="20"/>
        </w:rPr>
        <w:t xml:space="preserve"> </w:t>
      </w:r>
      <w:hyperlink r:id="rId3" w:history="1">
        <w:r w:rsidRPr="00274847">
          <w:rPr>
            <w:i/>
            <w:color w:val="0000FF"/>
            <w:sz w:val="20"/>
            <w:szCs w:val="20"/>
            <w:u w:val="single"/>
          </w:rPr>
          <w:t>The New King James Version</w:t>
        </w:r>
      </w:hyperlink>
      <w:r w:rsidRPr="00274847">
        <w:rPr>
          <w:sz w:val="20"/>
          <w:szCs w:val="20"/>
        </w:rPr>
        <w:t xml:space="preserve"> (Nashville: Thomas Nelson, 1982), 2 Co 5:20.</w:t>
      </w:r>
    </w:p>
  </w:footnote>
  <w:footnote w:id="5">
    <w:p w14:paraId="0E1EAEBB"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Ralph P. Martin, </w:t>
      </w:r>
      <w:hyperlink r:id="rId4" w:history="1">
        <w:r w:rsidRPr="00BD79B5">
          <w:rPr>
            <w:i/>
            <w:color w:val="0000FF"/>
            <w:sz w:val="20"/>
            <w:szCs w:val="20"/>
            <w:u w:val="single"/>
          </w:rPr>
          <w:t>2 Corinthians</w:t>
        </w:r>
      </w:hyperlink>
      <w:r w:rsidRPr="00BD79B5">
        <w:rPr>
          <w:sz w:val="20"/>
          <w:szCs w:val="20"/>
        </w:rPr>
        <w:t>, ed. Ralph P. Martin, Lynn Allan Losie, and Peter H. Davids, Second Edition, vol. 40, Word Biblical Commentary (Grand Rapids, MI: Zondervan, 2014), 316.</w:t>
      </w:r>
    </w:p>
  </w:footnote>
  <w:footnote w:id="6">
    <w:p w14:paraId="4A21FBEC"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Ralph P. Martin, </w:t>
      </w:r>
      <w:hyperlink r:id="rId5" w:history="1">
        <w:r w:rsidRPr="00BD79B5">
          <w:rPr>
            <w:i/>
            <w:color w:val="0000FF"/>
            <w:sz w:val="20"/>
            <w:szCs w:val="20"/>
            <w:u w:val="single"/>
          </w:rPr>
          <w:t>2 Corinthians</w:t>
        </w:r>
      </w:hyperlink>
      <w:r w:rsidRPr="00BD79B5">
        <w:rPr>
          <w:sz w:val="20"/>
          <w:szCs w:val="20"/>
        </w:rPr>
        <w:t>, ed. Ralph P. Martin, Lynn Allan Losie, and Peter H. Davids, Second Edition, vol. 40, Word Biblical Commentary (Grand Rapids, MI: Zondervan, 2014), 316.</w:t>
      </w:r>
    </w:p>
  </w:footnote>
  <w:footnote w:id="7">
    <w:p w14:paraId="14CA6B39"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w:t>
      </w:r>
      <w:hyperlink r:id="rId6" w:history="1">
        <w:r w:rsidRPr="00BD79B5">
          <w:rPr>
            <w:i/>
            <w:color w:val="0000FF"/>
            <w:sz w:val="20"/>
            <w:szCs w:val="20"/>
            <w:u w:val="single"/>
          </w:rPr>
          <w:t>The New King James Version</w:t>
        </w:r>
      </w:hyperlink>
      <w:r w:rsidRPr="00BD79B5">
        <w:rPr>
          <w:sz w:val="20"/>
          <w:szCs w:val="20"/>
        </w:rPr>
        <w:t xml:space="preserve"> (Nashville: Thomas Nelson, 1982), 2 Co 5:20.</w:t>
      </w:r>
    </w:p>
  </w:footnote>
  <w:footnote w:id="8">
    <w:p w14:paraId="34801F0F"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Ralph P. Martin, </w:t>
      </w:r>
      <w:hyperlink r:id="rId7" w:history="1">
        <w:r w:rsidRPr="00BD79B5">
          <w:rPr>
            <w:i/>
            <w:color w:val="0000FF"/>
            <w:sz w:val="20"/>
            <w:szCs w:val="20"/>
            <w:u w:val="single"/>
          </w:rPr>
          <w:t>2 Corinthians</w:t>
        </w:r>
      </w:hyperlink>
      <w:r w:rsidRPr="00BD79B5">
        <w:rPr>
          <w:sz w:val="20"/>
          <w:szCs w:val="20"/>
        </w:rPr>
        <w:t>, ed. Ralph P. Martin, Lynn Allan Losie, and Peter H. Davids, Second Edition, vol. 40, Word Biblical Commentary (Grand Rapids, MI: Zondervan, 2014), 316.</w:t>
      </w:r>
    </w:p>
  </w:footnote>
  <w:footnote w:id="9">
    <w:p w14:paraId="32344284"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w:t>
      </w:r>
      <w:hyperlink r:id="rId8" w:history="1">
        <w:r w:rsidRPr="00BD79B5">
          <w:rPr>
            <w:i/>
            <w:color w:val="0000FF"/>
            <w:sz w:val="20"/>
            <w:szCs w:val="20"/>
            <w:u w:val="single"/>
          </w:rPr>
          <w:t>The New King James Version</w:t>
        </w:r>
      </w:hyperlink>
      <w:r w:rsidRPr="00BD79B5">
        <w:rPr>
          <w:sz w:val="20"/>
          <w:szCs w:val="20"/>
        </w:rPr>
        <w:t xml:space="preserve"> (Nashville: Thomas Nelson, 1982), 2 Co 5:18–21.</w:t>
      </w:r>
    </w:p>
  </w:footnote>
  <w:footnote w:id="10">
    <w:p w14:paraId="19E8810C" w14:textId="77777777" w:rsidR="005335EC" w:rsidRPr="00097C66" w:rsidRDefault="005335EC" w:rsidP="005335EC">
      <w:pPr>
        <w:ind w:firstLine="720"/>
        <w:rPr>
          <w:sz w:val="20"/>
          <w:szCs w:val="20"/>
        </w:rPr>
      </w:pPr>
      <w:r w:rsidRPr="00097C66">
        <w:rPr>
          <w:sz w:val="20"/>
          <w:szCs w:val="20"/>
          <w:vertAlign w:val="superscript"/>
        </w:rPr>
        <w:footnoteRef/>
      </w:r>
      <w:r w:rsidRPr="00097C66">
        <w:rPr>
          <w:sz w:val="20"/>
          <w:szCs w:val="20"/>
        </w:rPr>
        <w:t xml:space="preserve"> John Peter Lange et al., </w:t>
      </w:r>
      <w:hyperlink r:id="rId9" w:history="1">
        <w:r w:rsidRPr="00097C66">
          <w:rPr>
            <w:i/>
            <w:color w:val="0000FF"/>
            <w:sz w:val="20"/>
            <w:szCs w:val="20"/>
            <w:u w:val="single"/>
          </w:rPr>
          <w:t>A Commentary on the Holy Scriptures: 2 Corinthians</w:t>
        </w:r>
      </w:hyperlink>
      <w:r w:rsidRPr="00097C66">
        <w:rPr>
          <w:sz w:val="20"/>
          <w:szCs w:val="20"/>
        </w:rPr>
        <w:t xml:space="preserve"> (Bellingham, WA: Logos Bible Software, 2008), 100.</w:t>
      </w:r>
    </w:p>
  </w:footnote>
  <w:footnote w:id="11">
    <w:p w14:paraId="07AB5A97"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Ralph P. Martin, </w:t>
      </w:r>
      <w:hyperlink r:id="rId10" w:history="1">
        <w:r w:rsidRPr="00BD79B5">
          <w:rPr>
            <w:i/>
            <w:color w:val="0000FF"/>
            <w:sz w:val="20"/>
            <w:szCs w:val="20"/>
            <w:u w:val="single"/>
          </w:rPr>
          <w:t>2 Corinthians</w:t>
        </w:r>
      </w:hyperlink>
      <w:r w:rsidRPr="00BD79B5">
        <w:rPr>
          <w:sz w:val="20"/>
          <w:szCs w:val="20"/>
        </w:rPr>
        <w:t>, ed. Ralph P. Martin, Lynn Allan Losie, and Peter H. Davids, Second Edition, vol. 40, Word Biblical Commentary (Grand Rapids, MI: Zondervan, 2014), 316.</w:t>
      </w:r>
    </w:p>
  </w:footnote>
  <w:footnote w:id="12">
    <w:p w14:paraId="5A2F2F68" w14:textId="77777777" w:rsidR="00955B6E" w:rsidRPr="00097C66" w:rsidRDefault="00955B6E" w:rsidP="00955B6E">
      <w:pPr>
        <w:ind w:firstLine="720"/>
        <w:rPr>
          <w:sz w:val="20"/>
          <w:szCs w:val="20"/>
        </w:rPr>
      </w:pPr>
      <w:r w:rsidRPr="00097C66">
        <w:rPr>
          <w:sz w:val="20"/>
          <w:szCs w:val="20"/>
          <w:vertAlign w:val="superscript"/>
        </w:rPr>
        <w:footnoteRef/>
      </w:r>
      <w:r w:rsidRPr="00097C66">
        <w:rPr>
          <w:sz w:val="20"/>
          <w:szCs w:val="20"/>
        </w:rPr>
        <w:t xml:space="preserve"> John Peter Lange et al., </w:t>
      </w:r>
      <w:hyperlink r:id="rId11" w:history="1">
        <w:r w:rsidRPr="00097C66">
          <w:rPr>
            <w:i/>
            <w:color w:val="0000FF"/>
            <w:sz w:val="20"/>
            <w:szCs w:val="20"/>
            <w:u w:val="single"/>
          </w:rPr>
          <w:t>A Commentary on the Holy Scriptures: 2 Corinthians</w:t>
        </w:r>
      </w:hyperlink>
      <w:r w:rsidRPr="00097C66">
        <w:rPr>
          <w:sz w:val="20"/>
          <w:szCs w:val="20"/>
        </w:rPr>
        <w:t xml:space="preserve"> (Bellingham, WA: Logos Bible Software, 2008), 100.</w:t>
      </w:r>
    </w:p>
  </w:footnote>
  <w:footnote w:id="13">
    <w:p w14:paraId="53BF134B" w14:textId="77777777" w:rsidR="005335EC" w:rsidRPr="00BD79B5" w:rsidRDefault="005335EC" w:rsidP="005335EC">
      <w:pPr>
        <w:ind w:firstLine="720"/>
        <w:rPr>
          <w:sz w:val="20"/>
          <w:szCs w:val="20"/>
        </w:rPr>
      </w:pPr>
      <w:r w:rsidRPr="00BD79B5">
        <w:rPr>
          <w:sz w:val="20"/>
          <w:szCs w:val="20"/>
          <w:vertAlign w:val="superscript"/>
        </w:rPr>
        <w:footnoteRef/>
      </w:r>
      <w:r w:rsidRPr="00BD79B5">
        <w:rPr>
          <w:sz w:val="20"/>
          <w:szCs w:val="20"/>
        </w:rPr>
        <w:t xml:space="preserve"> Ralph P. Martin, </w:t>
      </w:r>
      <w:hyperlink r:id="rId12" w:history="1">
        <w:r w:rsidRPr="00BD79B5">
          <w:rPr>
            <w:i/>
            <w:color w:val="0000FF"/>
            <w:sz w:val="20"/>
            <w:szCs w:val="20"/>
            <w:u w:val="single"/>
          </w:rPr>
          <w:t>2 Corinthians</w:t>
        </w:r>
      </w:hyperlink>
      <w:r w:rsidRPr="00BD79B5">
        <w:rPr>
          <w:sz w:val="20"/>
          <w:szCs w:val="20"/>
        </w:rPr>
        <w:t>, ed. Ralph P. Martin, Lynn Allan Losie, and Peter H. Davids, Second Edition, vol. 40, Word Biblical Commentary (Grand Rapids, MI: Zondervan, 2014), 316.</w:t>
      </w:r>
    </w:p>
  </w:footnote>
  <w:footnote w:id="14">
    <w:p w14:paraId="5F50EFA2" w14:textId="77777777" w:rsidR="00955B6E" w:rsidRPr="00955B6E" w:rsidRDefault="00955B6E" w:rsidP="00955B6E">
      <w:pPr>
        <w:ind w:firstLine="720"/>
        <w:rPr>
          <w:sz w:val="20"/>
          <w:szCs w:val="20"/>
        </w:rPr>
      </w:pPr>
      <w:r w:rsidRPr="00955B6E">
        <w:rPr>
          <w:sz w:val="20"/>
          <w:szCs w:val="20"/>
          <w:vertAlign w:val="superscript"/>
        </w:rPr>
        <w:footnoteRef/>
      </w:r>
      <w:r w:rsidRPr="00955B6E">
        <w:rPr>
          <w:sz w:val="20"/>
          <w:szCs w:val="20"/>
        </w:rPr>
        <w:t xml:space="preserve"> </w:t>
      </w:r>
      <w:hyperlink r:id="rId13" w:history="1">
        <w:r w:rsidRPr="00955B6E">
          <w:rPr>
            <w:i/>
            <w:color w:val="0000FF"/>
            <w:sz w:val="20"/>
            <w:szCs w:val="20"/>
            <w:u w:val="single"/>
          </w:rPr>
          <w:t>The New King James Version</w:t>
        </w:r>
      </w:hyperlink>
      <w:r w:rsidRPr="00955B6E">
        <w:rPr>
          <w:sz w:val="20"/>
          <w:szCs w:val="20"/>
        </w:rPr>
        <w:t xml:space="preserve"> (Nashville: Thomas Nelson, 1982), Heb 1:1–2.</w:t>
      </w:r>
    </w:p>
  </w:footnote>
  <w:footnote w:id="15">
    <w:p w14:paraId="7A69484E" w14:textId="77777777" w:rsidR="00955B6E" w:rsidRPr="00955B6E" w:rsidRDefault="00955B6E" w:rsidP="00955B6E">
      <w:pPr>
        <w:ind w:firstLine="720"/>
        <w:rPr>
          <w:sz w:val="20"/>
          <w:szCs w:val="20"/>
        </w:rPr>
      </w:pPr>
      <w:r w:rsidRPr="00955B6E">
        <w:rPr>
          <w:sz w:val="20"/>
          <w:szCs w:val="20"/>
          <w:vertAlign w:val="superscript"/>
        </w:rPr>
        <w:footnoteRef/>
      </w:r>
      <w:r w:rsidRPr="00955B6E">
        <w:rPr>
          <w:sz w:val="20"/>
          <w:szCs w:val="20"/>
        </w:rPr>
        <w:t xml:space="preserve"> </w:t>
      </w:r>
      <w:hyperlink r:id="rId14" w:history="1">
        <w:r w:rsidRPr="00955B6E">
          <w:rPr>
            <w:i/>
            <w:color w:val="0000FF"/>
            <w:sz w:val="20"/>
            <w:szCs w:val="20"/>
            <w:u w:val="single"/>
          </w:rPr>
          <w:t>The New King James Version</w:t>
        </w:r>
      </w:hyperlink>
      <w:r w:rsidRPr="00955B6E">
        <w:rPr>
          <w:sz w:val="20"/>
          <w:szCs w:val="20"/>
        </w:rPr>
        <w:t xml:space="preserve"> (Nashville: Thomas Nelson, 1982), Col 1:27.</w:t>
      </w:r>
    </w:p>
  </w:footnote>
  <w:footnote w:id="16">
    <w:p w14:paraId="6454062D" w14:textId="77777777" w:rsidR="005335EC" w:rsidRPr="00C01935" w:rsidRDefault="005335EC" w:rsidP="005335EC">
      <w:pPr>
        <w:ind w:firstLine="720"/>
        <w:rPr>
          <w:sz w:val="20"/>
          <w:szCs w:val="20"/>
        </w:rPr>
      </w:pPr>
      <w:r w:rsidRPr="00C01935">
        <w:rPr>
          <w:sz w:val="20"/>
          <w:szCs w:val="20"/>
          <w:vertAlign w:val="superscript"/>
        </w:rPr>
        <w:footnoteRef/>
      </w:r>
      <w:r w:rsidRPr="00C01935">
        <w:rPr>
          <w:sz w:val="20"/>
          <w:szCs w:val="20"/>
        </w:rPr>
        <w:t xml:space="preserve"> Ralph P. Martin, </w:t>
      </w:r>
      <w:hyperlink r:id="rId15" w:history="1">
        <w:r w:rsidRPr="00C01935">
          <w:rPr>
            <w:i/>
            <w:color w:val="0000FF"/>
            <w:sz w:val="20"/>
            <w:szCs w:val="20"/>
            <w:u w:val="single"/>
          </w:rPr>
          <w:t>2 Corinthians</w:t>
        </w:r>
      </w:hyperlink>
      <w:r w:rsidRPr="00C01935">
        <w:rPr>
          <w:sz w:val="20"/>
          <w:szCs w:val="20"/>
        </w:rPr>
        <w:t>, ed. Ralph P. Martin, Lynn Allan Losie, and Peter H. Davids, Second Edition, vol. 40, Word Biblical Commentary (Grand Rapids, MI: Zondervan, 2014), 316.</w:t>
      </w:r>
    </w:p>
  </w:footnote>
  <w:footnote w:id="17">
    <w:p w14:paraId="067DD5B3" w14:textId="77777777" w:rsidR="005335EC" w:rsidRPr="00C01935" w:rsidRDefault="005335EC" w:rsidP="005335EC">
      <w:pPr>
        <w:ind w:firstLine="720"/>
        <w:rPr>
          <w:sz w:val="20"/>
          <w:szCs w:val="20"/>
        </w:rPr>
      </w:pPr>
      <w:r w:rsidRPr="00C01935">
        <w:rPr>
          <w:sz w:val="20"/>
          <w:szCs w:val="20"/>
          <w:vertAlign w:val="superscript"/>
        </w:rPr>
        <w:footnoteRef/>
      </w:r>
      <w:r w:rsidRPr="00C01935">
        <w:rPr>
          <w:sz w:val="20"/>
          <w:szCs w:val="20"/>
        </w:rPr>
        <w:t xml:space="preserve"> </w:t>
      </w:r>
      <w:hyperlink r:id="rId16" w:history="1">
        <w:r w:rsidRPr="00C01935">
          <w:rPr>
            <w:i/>
            <w:color w:val="0000FF"/>
            <w:sz w:val="20"/>
            <w:szCs w:val="20"/>
            <w:u w:val="single"/>
          </w:rPr>
          <w:t>The New King James Version</w:t>
        </w:r>
      </w:hyperlink>
      <w:r w:rsidRPr="00C01935">
        <w:rPr>
          <w:sz w:val="20"/>
          <w:szCs w:val="20"/>
        </w:rPr>
        <w:t xml:space="preserve"> (Nashville: Thomas Nelson, 1982), Mt 28:18–20.</w:t>
      </w:r>
    </w:p>
  </w:footnote>
  <w:footnote w:id="18">
    <w:p w14:paraId="247BF657" w14:textId="77777777" w:rsidR="005335EC" w:rsidRPr="00C01935" w:rsidRDefault="005335EC" w:rsidP="005335EC">
      <w:pPr>
        <w:ind w:firstLine="720"/>
        <w:rPr>
          <w:sz w:val="20"/>
          <w:szCs w:val="20"/>
        </w:rPr>
      </w:pPr>
      <w:r w:rsidRPr="00C01935">
        <w:rPr>
          <w:sz w:val="20"/>
          <w:szCs w:val="20"/>
          <w:vertAlign w:val="superscript"/>
        </w:rPr>
        <w:footnoteRef/>
      </w:r>
      <w:r w:rsidRPr="00C01935">
        <w:rPr>
          <w:sz w:val="20"/>
          <w:szCs w:val="20"/>
        </w:rPr>
        <w:t xml:space="preserve"> Ralph P. Martin, </w:t>
      </w:r>
      <w:hyperlink r:id="rId17" w:history="1">
        <w:r w:rsidRPr="00C01935">
          <w:rPr>
            <w:i/>
            <w:color w:val="0000FF"/>
            <w:sz w:val="20"/>
            <w:szCs w:val="20"/>
            <w:u w:val="single"/>
          </w:rPr>
          <w:t>2 Corinthians</w:t>
        </w:r>
      </w:hyperlink>
      <w:r w:rsidRPr="00C01935">
        <w:rPr>
          <w:sz w:val="20"/>
          <w:szCs w:val="20"/>
        </w:rPr>
        <w:t>, ed. Ralph P. Martin, Lynn Allan Losie, and Peter H. Davids, Second Edition, vol. 40, Word Biblical Commentary (Grand Rapids, MI: Zondervan, 2014), 317.</w:t>
      </w:r>
    </w:p>
  </w:footnote>
  <w:footnote w:id="19">
    <w:p w14:paraId="7DBC7482" w14:textId="77777777" w:rsidR="005335EC" w:rsidRPr="00C01935" w:rsidRDefault="005335EC" w:rsidP="005335EC">
      <w:pPr>
        <w:ind w:firstLine="720"/>
        <w:rPr>
          <w:sz w:val="20"/>
          <w:szCs w:val="20"/>
        </w:rPr>
      </w:pPr>
      <w:r w:rsidRPr="00C01935">
        <w:rPr>
          <w:sz w:val="20"/>
          <w:szCs w:val="20"/>
          <w:vertAlign w:val="superscript"/>
        </w:rPr>
        <w:footnoteRef/>
      </w:r>
      <w:r w:rsidRPr="00C01935">
        <w:rPr>
          <w:sz w:val="20"/>
          <w:szCs w:val="20"/>
        </w:rPr>
        <w:t xml:space="preserve"> David E. Garland, </w:t>
      </w:r>
      <w:hyperlink r:id="rId18" w:history="1">
        <w:r w:rsidRPr="00C01935">
          <w:rPr>
            <w:i/>
            <w:color w:val="0000FF"/>
            <w:sz w:val="20"/>
            <w:szCs w:val="20"/>
            <w:u w:val="single"/>
          </w:rPr>
          <w:t>2 Corinthians</w:t>
        </w:r>
      </w:hyperlink>
      <w:r w:rsidRPr="00C01935">
        <w:rPr>
          <w:sz w:val="20"/>
          <w:szCs w:val="20"/>
        </w:rPr>
        <w:t>, vol. 29, The New American Commentary (Nashville: Broadman &amp; Holman Publishers, 1999), 295.</w:t>
      </w:r>
    </w:p>
  </w:footnote>
  <w:footnote w:id="20">
    <w:p w14:paraId="41CE9145" w14:textId="77777777" w:rsidR="005335EC" w:rsidRPr="00AB7857" w:rsidRDefault="005335EC" w:rsidP="005335EC">
      <w:pPr>
        <w:ind w:firstLine="720"/>
        <w:rPr>
          <w:sz w:val="20"/>
          <w:szCs w:val="20"/>
        </w:rPr>
      </w:pPr>
      <w:r w:rsidRPr="00AB7857">
        <w:rPr>
          <w:sz w:val="20"/>
          <w:szCs w:val="20"/>
          <w:vertAlign w:val="superscript"/>
        </w:rPr>
        <w:footnoteRef/>
      </w:r>
      <w:r w:rsidRPr="00AB7857">
        <w:rPr>
          <w:sz w:val="20"/>
          <w:szCs w:val="20"/>
        </w:rPr>
        <w:t xml:space="preserve"> </w:t>
      </w:r>
      <w:hyperlink r:id="rId19" w:history="1">
        <w:r w:rsidRPr="00AB7857">
          <w:rPr>
            <w:i/>
            <w:color w:val="0000FF"/>
            <w:sz w:val="20"/>
            <w:szCs w:val="20"/>
            <w:u w:val="single"/>
          </w:rPr>
          <w:t>The New King James Version</w:t>
        </w:r>
      </w:hyperlink>
      <w:r w:rsidRPr="00AB7857">
        <w:rPr>
          <w:sz w:val="20"/>
          <w:szCs w:val="20"/>
        </w:rPr>
        <w:t xml:space="preserve"> (Nashville: Thomas Nelson, 1982), 2 Co 5:20.</w:t>
      </w:r>
    </w:p>
  </w:footnote>
  <w:footnote w:id="21">
    <w:p w14:paraId="2CA7C93A" w14:textId="77777777" w:rsidR="005335EC" w:rsidRPr="00526C3D" w:rsidRDefault="005335EC" w:rsidP="005335EC">
      <w:pPr>
        <w:ind w:firstLine="720"/>
        <w:rPr>
          <w:sz w:val="20"/>
          <w:szCs w:val="20"/>
        </w:rPr>
      </w:pPr>
      <w:r w:rsidRPr="00526C3D">
        <w:rPr>
          <w:sz w:val="20"/>
          <w:szCs w:val="20"/>
          <w:vertAlign w:val="superscript"/>
        </w:rPr>
        <w:footnoteRef/>
      </w:r>
      <w:r w:rsidRPr="00526C3D">
        <w:rPr>
          <w:sz w:val="20"/>
          <w:szCs w:val="20"/>
        </w:rPr>
        <w:t xml:space="preserve"> John Peter Lange et al., </w:t>
      </w:r>
      <w:hyperlink r:id="rId20" w:history="1">
        <w:r w:rsidRPr="00526C3D">
          <w:rPr>
            <w:i/>
            <w:color w:val="0000FF"/>
            <w:sz w:val="20"/>
            <w:szCs w:val="20"/>
            <w:u w:val="single"/>
          </w:rPr>
          <w:t>A Commentary on the Holy Scriptures: 2 Corinthians</w:t>
        </w:r>
      </w:hyperlink>
      <w:r w:rsidRPr="00526C3D">
        <w:rPr>
          <w:sz w:val="20"/>
          <w:szCs w:val="20"/>
        </w:rPr>
        <w:t xml:space="preserve"> (Bellingham, WA: Logos Bible Software, 2008), 100.</w:t>
      </w:r>
    </w:p>
  </w:footnote>
  <w:footnote w:id="22">
    <w:p w14:paraId="3BDF82A6" w14:textId="77777777" w:rsidR="005335EC" w:rsidRPr="00526C3D" w:rsidRDefault="005335EC" w:rsidP="005335EC">
      <w:pPr>
        <w:ind w:firstLine="720"/>
        <w:rPr>
          <w:sz w:val="20"/>
          <w:szCs w:val="20"/>
        </w:rPr>
      </w:pPr>
      <w:r w:rsidRPr="00526C3D">
        <w:rPr>
          <w:sz w:val="20"/>
          <w:szCs w:val="20"/>
          <w:vertAlign w:val="superscript"/>
        </w:rPr>
        <w:footnoteRef/>
      </w:r>
      <w:r w:rsidRPr="00526C3D">
        <w:rPr>
          <w:sz w:val="20"/>
          <w:szCs w:val="20"/>
        </w:rPr>
        <w:t xml:space="preserve">Kurt Aland et al., </w:t>
      </w:r>
      <w:hyperlink r:id="rId21" w:history="1">
        <w:r w:rsidRPr="00526C3D">
          <w:rPr>
            <w:rStyle w:val="Hyperlink"/>
            <w:i/>
            <w:iCs/>
            <w:sz w:val="20"/>
            <w:szCs w:val="20"/>
          </w:rPr>
          <w:t>The Greek New Testament, Fourth Revised Edition (Interlinear with Morphology)</w:t>
        </w:r>
      </w:hyperlink>
      <w:r w:rsidRPr="00526C3D">
        <w:rPr>
          <w:sz w:val="20"/>
          <w:szCs w:val="20"/>
        </w:rPr>
        <w:t xml:space="preserve"> (Deutsche Bibelgesellschaft, 1993), 2 Co 5:20.</w:t>
      </w:r>
    </w:p>
  </w:footnote>
  <w:footnote w:id="23">
    <w:p w14:paraId="08A3E636" w14:textId="77777777" w:rsidR="005335EC" w:rsidRPr="00526C3D" w:rsidRDefault="005335EC" w:rsidP="005335EC">
      <w:pPr>
        <w:ind w:firstLine="720"/>
        <w:rPr>
          <w:sz w:val="20"/>
          <w:szCs w:val="20"/>
        </w:rPr>
      </w:pPr>
      <w:r w:rsidRPr="00526C3D">
        <w:rPr>
          <w:sz w:val="20"/>
          <w:szCs w:val="20"/>
          <w:vertAlign w:val="superscript"/>
        </w:rPr>
        <w:footnoteRef/>
      </w:r>
      <w:r w:rsidRPr="00526C3D">
        <w:rPr>
          <w:sz w:val="20"/>
          <w:szCs w:val="20"/>
        </w:rPr>
        <w:t xml:space="preserve"> John Peter Lange et al., </w:t>
      </w:r>
      <w:hyperlink r:id="rId22" w:history="1">
        <w:r w:rsidRPr="00526C3D">
          <w:rPr>
            <w:i/>
            <w:color w:val="0000FF"/>
            <w:sz w:val="20"/>
            <w:szCs w:val="20"/>
            <w:u w:val="single"/>
          </w:rPr>
          <w:t>A Commentary on the Holy Scriptures: 2 Corinthians</w:t>
        </w:r>
      </w:hyperlink>
      <w:r w:rsidRPr="00526C3D">
        <w:rPr>
          <w:sz w:val="20"/>
          <w:szCs w:val="20"/>
        </w:rPr>
        <w:t xml:space="preserve"> (Bellingham, WA: Logos Bible Software, 2008), 100.</w:t>
      </w:r>
    </w:p>
  </w:footnote>
  <w:footnote w:id="24">
    <w:p w14:paraId="3EBB4B14" w14:textId="77777777" w:rsidR="00B73DAD" w:rsidRPr="00B73DAD" w:rsidRDefault="00B73DAD" w:rsidP="00B73DAD">
      <w:pPr>
        <w:ind w:firstLine="720"/>
        <w:rPr>
          <w:sz w:val="20"/>
          <w:szCs w:val="20"/>
        </w:rPr>
      </w:pPr>
      <w:r w:rsidRPr="00B73DAD">
        <w:rPr>
          <w:sz w:val="20"/>
          <w:szCs w:val="20"/>
          <w:vertAlign w:val="superscript"/>
        </w:rPr>
        <w:footnoteRef/>
      </w:r>
      <w:r w:rsidRPr="00B73DAD">
        <w:rPr>
          <w:sz w:val="20"/>
          <w:szCs w:val="20"/>
        </w:rPr>
        <w:t xml:space="preserve"> </w:t>
      </w:r>
      <w:hyperlink r:id="rId23" w:history="1">
        <w:r w:rsidRPr="00B73DAD">
          <w:rPr>
            <w:i/>
            <w:color w:val="0000FF"/>
            <w:sz w:val="20"/>
            <w:szCs w:val="20"/>
            <w:u w:val="single"/>
          </w:rPr>
          <w:t>The New King James Version</w:t>
        </w:r>
      </w:hyperlink>
      <w:r w:rsidRPr="00B73DAD">
        <w:rPr>
          <w:sz w:val="20"/>
          <w:szCs w:val="20"/>
        </w:rPr>
        <w:t xml:space="preserve"> (Nashville: Thomas Nelson, 1982), Col 1:21–22.</w:t>
      </w:r>
    </w:p>
  </w:footnote>
  <w:footnote w:id="25">
    <w:p w14:paraId="12C3592C" w14:textId="77777777" w:rsidR="005335EC" w:rsidRPr="009C2172" w:rsidRDefault="005335EC" w:rsidP="005335EC">
      <w:pPr>
        <w:ind w:firstLine="720"/>
        <w:rPr>
          <w:sz w:val="20"/>
          <w:szCs w:val="20"/>
        </w:rPr>
      </w:pPr>
      <w:r w:rsidRPr="009C2172">
        <w:rPr>
          <w:sz w:val="20"/>
          <w:szCs w:val="20"/>
          <w:vertAlign w:val="superscript"/>
        </w:rPr>
        <w:footnoteRef/>
      </w:r>
      <w:r w:rsidRPr="009C2172">
        <w:rPr>
          <w:sz w:val="20"/>
          <w:szCs w:val="20"/>
        </w:rPr>
        <w:t xml:space="preserve"> Richard L. Pratt Jr, </w:t>
      </w:r>
      <w:hyperlink r:id="rId24" w:history="1">
        <w:r w:rsidRPr="009C2172">
          <w:rPr>
            <w:i/>
            <w:color w:val="0000FF"/>
            <w:sz w:val="20"/>
            <w:szCs w:val="20"/>
            <w:u w:val="single"/>
          </w:rPr>
          <w:t>I &amp; II Corinthians</w:t>
        </w:r>
      </w:hyperlink>
      <w:r w:rsidRPr="009C2172">
        <w:rPr>
          <w:sz w:val="20"/>
          <w:szCs w:val="20"/>
        </w:rPr>
        <w:t>, vol. 7, Holman New Testament Commentary (Nashville, TN: Broadman &amp; Holman Publishers, 2000), 359.</w:t>
      </w:r>
    </w:p>
  </w:footnote>
  <w:footnote w:id="26">
    <w:p w14:paraId="6B409F42" w14:textId="77777777" w:rsidR="005335EC" w:rsidRPr="009C2172" w:rsidRDefault="005335EC" w:rsidP="005335EC">
      <w:pPr>
        <w:ind w:firstLine="720"/>
        <w:rPr>
          <w:sz w:val="20"/>
          <w:szCs w:val="20"/>
        </w:rPr>
      </w:pPr>
      <w:r w:rsidRPr="009C2172">
        <w:rPr>
          <w:sz w:val="20"/>
          <w:szCs w:val="20"/>
          <w:vertAlign w:val="superscript"/>
        </w:rPr>
        <w:footnoteRef/>
      </w:r>
      <w:r w:rsidRPr="009C2172">
        <w:rPr>
          <w:sz w:val="20"/>
          <w:szCs w:val="20"/>
        </w:rPr>
        <w:t xml:space="preserve"> Richard L. Pratt Jr, </w:t>
      </w:r>
      <w:hyperlink r:id="rId25" w:history="1">
        <w:r w:rsidRPr="009C2172">
          <w:rPr>
            <w:i/>
            <w:color w:val="0000FF"/>
            <w:sz w:val="20"/>
            <w:szCs w:val="20"/>
            <w:u w:val="single"/>
          </w:rPr>
          <w:t>I &amp; II Corinthians</w:t>
        </w:r>
      </w:hyperlink>
      <w:r w:rsidRPr="009C2172">
        <w:rPr>
          <w:sz w:val="20"/>
          <w:szCs w:val="20"/>
        </w:rPr>
        <w:t>, vol. 7, Holman New Testament Commentary (Nashville, TN: Broadman &amp; Holman Publishers, 2000), 359.</w:t>
      </w:r>
    </w:p>
  </w:footnote>
  <w:footnote w:id="27">
    <w:p w14:paraId="292AA29C" w14:textId="77777777" w:rsidR="005335EC" w:rsidRDefault="005335EC" w:rsidP="005335EC">
      <w:pPr>
        <w:pStyle w:val="FootnoteText"/>
        <w:ind w:firstLine="720"/>
      </w:pPr>
      <w:r w:rsidRPr="009C2172">
        <w:rPr>
          <w:rStyle w:val="FootnoteReference"/>
        </w:rPr>
        <w:footnoteRef/>
      </w:r>
      <w:r w:rsidRPr="009C2172">
        <w:t xml:space="preserve"> Walter Bauer, </w:t>
      </w:r>
      <w:r w:rsidRPr="009C2172">
        <w:rPr>
          <w:i/>
          <w:iCs/>
        </w:rPr>
        <w:t>A Greek-English Lexicon of the New Testament and other Early Christian</w:t>
      </w:r>
      <w:r w:rsidRPr="00AB7857">
        <w:rPr>
          <w:i/>
          <w:iCs/>
        </w:rPr>
        <w:t xml:space="preserve"> Literature, Third Edition</w:t>
      </w:r>
      <w:r>
        <w:t>, ed., Frederick Danker, trans., W.F. Arndt, F.W. Gingrich, and F.W. Danker, (The University of Chicago Press, Chicago, IL.: 2000), 861.</w:t>
      </w:r>
    </w:p>
  </w:footnote>
  <w:footnote w:id="28">
    <w:p w14:paraId="004F4A68" w14:textId="77777777" w:rsidR="005335EC" w:rsidRPr="00C01935" w:rsidRDefault="005335EC" w:rsidP="005335EC">
      <w:pPr>
        <w:ind w:firstLine="720"/>
        <w:rPr>
          <w:sz w:val="20"/>
          <w:szCs w:val="20"/>
        </w:rPr>
      </w:pPr>
      <w:r w:rsidRPr="00C01935">
        <w:rPr>
          <w:sz w:val="20"/>
          <w:szCs w:val="20"/>
          <w:vertAlign w:val="superscript"/>
        </w:rPr>
        <w:footnoteRef/>
      </w:r>
      <w:r w:rsidRPr="00C01935">
        <w:rPr>
          <w:sz w:val="20"/>
          <w:szCs w:val="20"/>
        </w:rPr>
        <w:t xml:space="preserve"> David E. Garland, </w:t>
      </w:r>
      <w:hyperlink r:id="rId26" w:history="1">
        <w:r w:rsidRPr="00C01935">
          <w:rPr>
            <w:i/>
            <w:color w:val="0000FF"/>
            <w:sz w:val="20"/>
            <w:szCs w:val="20"/>
            <w:u w:val="single"/>
          </w:rPr>
          <w:t>2 Corinthians</w:t>
        </w:r>
      </w:hyperlink>
      <w:r w:rsidRPr="00C01935">
        <w:rPr>
          <w:sz w:val="20"/>
          <w:szCs w:val="20"/>
        </w:rPr>
        <w:t>, vol. 29, The New American Commentary (Nashville: Broadman &amp; Holman Publishers, 1999), 295.</w:t>
      </w:r>
    </w:p>
  </w:footnote>
  <w:footnote w:id="29">
    <w:p w14:paraId="7CE626E8" w14:textId="77777777" w:rsidR="005335EC" w:rsidRPr="00C01935" w:rsidRDefault="005335EC" w:rsidP="005335EC">
      <w:pPr>
        <w:ind w:firstLine="720"/>
        <w:rPr>
          <w:sz w:val="20"/>
          <w:szCs w:val="20"/>
        </w:rPr>
      </w:pPr>
      <w:r w:rsidRPr="00C01935">
        <w:rPr>
          <w:sz w:val="20"/>
          <w:szCs w:val="20"/>
          <w:vertAlign w:val="superscript"/>
        </w:rPr>
        <w:footnoteRef/>
      </w:r>
      <w:r w:rsidRPr="00C01935">
        <w:rPr>
          <w:sz w:val="20"/>
          <w:szCs w:val="20"/>
        </w:rPr>
        <w:t xml:space="preserve"> David E. Garland, </w:t>
      </w:r>
      <w:hyperlink r:id="rId27" w:history="1">
        <w:r w:rsidRPr="00C01935">
          <w:rPr>
            <w:i/>
            <w:color w:val="0000FF"/>
            <w:sz w:val="20"/>
            <w:szCs w:val="20"/>
            <w:u w:val="single"/>
          </w:rPr>
          <w:t>2 Corinthians</w:t>
        </w:r>
      </w:hyperlink>
      <w:r w:rsidRPr="00C01935">
        <w:rPr>
          <w:sz w:val="20"/>
          <w:szCs w:val="20"/>
        </w:rPr>
        <w:t>, vol. 29, The New American Commentary (Nashville: Broadman &amp; Holman Publishers, 1999), 295.</w:t>
      </w:r>
    </w:p>
  </w:footnote>
  <w:footnote w:id="30">
    <w:p w14:paraId="246F9C27" w14:textId="77777777" w:rsidR="005335EC" w:rsidRPr="009C2172" w:rsidRDefault="005335EC" w:rsidP="005335EC">
      <w:pPr>
        <w:ind w:firstLine="720"/>
        <w:rPr>
          <w:sz w:val="20"/>
          <w:szCs w:val="20"/>
        </w:rPr>
      </w:pPr>
      <w:r w:rsidRPr="009C2172">
        <w:rPr>
          <w:sz w:val="20"/>
          <w:szCs w:val="20"/>
          <w:vertAlign w:val="superscript"/>
        </w:rPr>
        <w:footnoteRef/>
      </w:r>
      <w:r w:rsidRPr="009C2172">
        <w:rPr>
          <w:sz w:val="20"/>
          <w:szCs w:val="20"/>
        </w:rPr>
        <w:t xml:space="preserve"> Richard L. Pratt Jr, </w:t>
      </w:r>
      <w:hyperlink r:id="rId28" w:history="1">
        <w:r w:rsidRPr="009C2172">
          <w:rPr>
            <w:i/>
            <w:color w:val="0000FF"/>
            <w:sz w:val="20"/>
            <w:szCs w:val="20"/>
            <w:u w:val="single"/>
          </w:rPr>
          <w:t>I &amp; II Corinthians</w:t>
        </w:r>
      </w:hyperlink>
      <w:r w:rsidRPr="009C2172">
        <w:rPr>
          <w:sz w:val="20"/>
          <w:szCs w:val="20"/>
        </w:rPr>
        <w:t>, vol. 7, Holman New Testament Commentary (Nashville, TN: Broadman &amp; Holman Publishers, 2000), 359.</w:t>
      </w:r>
    </w:p>
  </w:footnote>
  <w:footnote w:id="31">
    <w:p w14:paraId="68C64E6B" w14:textId="77777777" w:rsidR="005335EC" w:rsidRPr="00526C3D" w:rsidRDefault="005335EC" w:rsidP="005335EC">
      <w:pPr>
        <w:ind w:firstLine="720"/>
        <w:rPr>
          <w:sz w:val="20"/>
          <w:szCs w:val="20"/>
        </w:rPr>
      </w:pPr>
      <w:r w:rsidRPr="00526C3D">
        <w:rPr>
          <w:sz w:val="20"/>
          <w:szCs w:val="20"/>
          <w:vertAlign w:val="superscript"/>
        </w:rPr>
        <w:footnoteRef/>
      </w:r>
      <w:r w:rsidRPr="00526C3D">
        <w:rPr>
          <w:sz w:val="20"/>
          <w:szCs w:val="20"/>
        </w:rPr>
        <w:t xml:space="preserve"> John Peter Lange et al., </w:t>
      </w:r>
      <w:hyperlink r:id="rId29" w:history="1">
        <w:r w:rsidRPr="00526C3D">
          <w:rPr>
            <w:i/>
            <w:color w:val="0000FF"/>
            <w:sz w:val="20"/>
            <w:szCs w:val="20"/>
            <w:u w:val="single"/>
          </w:rPr>
          <w:t>A Commentary on the Holy Scriptures: 2 Corinthians</w:t>
        </w:r>
      </w:hyperlink>
      <w:r w:rsidRPr="00526C3D">
        <w:rPr>
          <w:sz w:val="20"/>
          <w:szCs w:val="20"/>
        </w:rPr>
        <w:t xml:space="preserve"> (Bellingham, WA: Logos Bible Software, 2008), 100.</w:t>
      </w:r>
    </w:p>
  </w:footnote>
  <w:footnote w:id="32">
    <w:p w14:paraId="2143CD30" w14:textId="77777777" w:rsidR="005335EC" w:rsidRPr="009C2172" w:rsidRDefault="005335EC" w:rsidP="005335EC">
      <w:pPr>
        <w:ind w:firstLine="720"/>
        <w:rPr>
          <w:sz w:val="20"/>
          <w:szCs w:val="20"/>
        </w:rPr>
      </w:pPr>
      <w:r w:rsidRPr="009C2172">
        <w:rPr>
          <w:sz w:val="20"/>
          <w:szCs w:val="20"/>
          <w:vertAlign w:val="superscript"/>
        </w:rPr>
        <w:footnoteRef/>
      </w:r>
      <w:r w:rsidRPr="009C2172">
        <w:rPr>
          <w:sz w:val="20"/>
          <w:szCs w:val="20"/>
        </w:rPr>
        <w:t xml:space="preserve"> Richard L. Pratt Jr, </w:t>
      </w:r>
      <w:hyperlink r:id="rId30" w:history="1">
        <w:r w:rsidRPr="009C2172">
          <w:rPr>
            <w:i/>
            <w:color w:val="0000FF"/>
            <w:sz w:val="20"/>
            <w:szCs w:val="20"/>
            <w:u w:val="single"/>
          </w:rPr>
          <w:t>I &amp; II Corinthians</w:t>
        </w:r>
      </w:hyperlink>
      <w:r w:rsidRPr="009C2172">
        <w:rPr>
          <w:sz w:val="20"/>
          <w:szCs w:val="20"/>
        </w:rPr>
        <w:t>, vol. 7, Holman New Testament Commentary (Nashville, TN: Broadman &amp; Holman Publishers, 2000), 359.</w:t>
      </w:r>
    </w:p>
  </w:footnote>
  <w:footnote w:id="33">
    <w:p w14:paraId="41237777" w14:textId="77777777" w:rsidR="005335EC" w:rsidRPr="009C2172" w:rsidRDefault="005335EC" w:rsidP="005335EC">
      <w:pPr>
        <w:ind w:firstLine="720"/>
        <w:rPr>
          <w:sz w:val="20"/>
          <w:szCs w:val="20"/>
        </w:rPr>
      </w:pPr>
      <w:r w:rsidRPr="009C2172">
        <w:rPr>
          <w:sz w:val="20"/>
          <w:szCs w:val="20"/>
          <w:vertAlign w:val="superscript"/>
        </w:rPr>
        <w:footnoteRef/>
      </w:r>
      <w:r w:rsidRPr="009C2172">
        <w:rPr>
          <w:sz w:val="20"/>
          <w:szCs w:val="20"/>
        </w:rPr>
        <w:t xml:space="preserve"> </w:t>
      </w:r>
      <w:hyperlink r:id="rId31" w:history="1">
        <w:r w:rsidRPr="009C2172">
          <w:rPr>
            <w:i/>
            <w:color w:val="0000FF"/>
            <w:sz w:val="20"/>
            <w:szCs w:val="20"/>
            <w:u w:val="single"/>
          </w:rPr>
          <w:t>The New King James Version</w:t>
        </w:r>
      </w:hyperlink>
      <w:r w:rsidRPr="009C2172">
        <w:rPr>
          <w:sz w:val="20"/>
          <w:szCs w:val="20"/>
        </w:rPr>
        <w:t xml:space="preserve"> (Nashville: Thomas Nelson, 1982), 1 Pe 4:11.</w:t>
      </w:r>
    </w:p>
  </w:footnote>
  <w:footnote w:id="34">
    <w:p w14:paraId="08AADF95" w14:textId="77777777" w:rsidR="005335EC" w:rsidRPr="00BC655D" w:rsidRDefault="005335EC" w:rsidP="005335EC">
      <w:pPr>
        <w:ind w:firstLine="720"/>
        <w:rPr>
          <w:sz w:val="20"/>
          <w:szCs w:val="20"/>
        </w:rPr>
      </w:pPr>
      <w:r w:rsidRPr="00BC655D">
        <w:rPr>
          <w:sz w:val="20"/>
          <w:szCs w:val="20"/>
          <w:vertAlign w:val="superscript"/>
        </w:rPr>
        <w:footnoteRef/>
      </w:r>
      <w:r w:rsidRPr="00BC655D">
        <w:rPr>
          <w:sz w:val="20"/>
          <w:szCs w:val="20"/>
        </w:rPr>
        <w:t xml:space="preserve"> David E. Garland, </w:t>
      </w:r>
      <w:hyperlink r:id="rId32" w:history="1">
        <w:r w:rsidRPr="00BC655D">
          <w:rPr>
            <w:i/>
            <w:color w:val="0000FF"/>
            <w:sz w:val="20"/>
            <w:szCs w:val="20"/>
            <w:u w:val="single"/>
          </w:rPr>
          <w:t>2 Corinthians</w:t>
        </w:r>
      </w:hyperlink>
      <w:r w:rsidRPr="00BC655D">
        <w:rPr>
          <w:sz w:val="20"/>
          <w:szCs w:val="20"/>
        </w:rPr>
        <w:t>, vol. 29, The New American Commentary (Nashville: Broadman &amp; Holman Publishers, 1999), 295.</w:t>
      </w:r>
    </w:p>
  </w:footnote>
  <w:footnote w:id="35">
    <w:p w14:paraId="1E501852" w14:textId="77777777" w:rsidR="005335EC" w:rsidRPr="00BC655D" w:rsidRDefault="005335EC" w:rsidP="005335EC">
      <w:pPr>
        <w:ind w:firstLine="720"/>
        <w:rPr>
          <w:sz w:val="20"/>
          <w:szCs w:val="20"/>
        </w:rPr>
      </w:pPr>
      <w:r w:rsidRPr="00BC655D">
        <w:rPr>
          <w:sz w:val="20"/>
          <w:szCs w:val="20"/>
          <w:vertAlign w:val="superscript"/>
        </w:rPr>
        <w:footnoteRef/>
      </w:r>
      <w:r w:rsidRPr="00BC655D">
        <w:rPr>
          <w:sz w:val="20"/>
          <w:szCs w:val="20"/>
        </w:rPr>
        <w:t xml:space="preserve"> David E. Garland, </w:t>
      </w:r>
      <w:hyperlink r:id="rId33" w:history="1">
        <w:r w:rsidRPr="00BC655D">
          <w:rPr>
            <w:i/>
            <w:color w:val="0000FF"/>
            <w:sz w:val="20"/>
            <w:szCs w:val="20"/>
            <w:u w:val="single"/>
          </w:rPr>
          <w:t>2 Corinthians</w:t>
        </w:r>
      </w:hyperlink>
      <w:r w:rsidRPr="00BC655D">
        <w:rPr>
          <w:sz w:val="20"/>
          <w:szCs w:val="20"/>
        </w:rPr>
        <w:t>, vol. 29, The New American Commentary (Nashville: Broadman &amp; Holman Publishers, 1999), 295.</w:t>
      </w:r>
    </w:p>
  </w:footnote>
  <w:footnote w:id="36">
    <w:p w14:paraId="01C1B651" w14:textId="77777777" w:rsidR="005335EC" w:rsidRPr="00BC655D" w:rsidRDefault="005335EC" w:rsidP="005335EC">
      <w:pPr>
        <w:ind w:firstLine="720"/>
        <w:rPr>
          <w:sz w:val="20"/>
          <w:szCs w:val="20"/>
        </w:rPr>
      </w:pPr>
      <w:r w:rsidRPr="00BC655D">
        <w:rPr>
          <w:sz w:val="20"/>
          <w:szCs w:val="20"/>
          <w:vertAlign w:val="superscript"/>
        </w:rPr>
        <w:footnoteRef/>
      </w:r>
      <w:r w:rsidRPr="00BC655D">
        <w:rPr>
          <w:sz w:val="20"/>
          <w:szCs w:val="20"/>
        </w:rPr>
        <w:t xml:space="preserve"> David E. Garland, </w:t>
      </w:r>
      <w:hyperlink r:id="rId34" w:history="1">
        <w:r w:rsidRPr="00BC655D">
          <w:rPr>
            <w:i/>
            <w:color w:val="0000FF"/>
            <w:sz w:val="20"/>
            <w:szCs w:val="20"/>
            <w:u w:val="single"/>
          </w:rPr>
          <w:t>2 Corinthians</w:t>
        </w:r>
      </w:hyperlink>
      <w:r w:rsidRPr="00BC655D">
        <w:rPr>
          <w:sz w:val="20"/>
          <w:szCs w:val="20"/>
        </w:rPr>
        <w:t>, vol. 29, The New American Commentary (Nashville: Broadman &amp; Holman Publishers, 1999), 295.</w:t>
      </w:r>
    </w:p>
  </w:footnote>
  <w:footnote w:id="37">
    <w:p w14:paraId="7F7C0190" w14:textId="77777777" w:rsidR="005335EC" w:rsidRPr="00BC655D" w:rsidRDefault="005335EC" w:rsidP="005335EC">
      <w:pPr>
        <w:ind w:firstLine="720"/>
        <w:rPr>
          <w:sz w:val="20"/>
          <w:szCs w:val="20"/>
        </w:rPr>
      </w:pPr>
      <w:r w:rsidRPr="00BC655D">
        <w:rPr>
          <w:sz w:val="20"/>
          <w:szCs w:val="20"/>
          <w:vertAlign w:val="superscript"/>
        </w:rPr>
        <w:footnoteRef/>
      </w:r>
      <w:r w:rsidRPr="00BC655D">
        <w:rPr>
          <w:sz w:val="20"/>
          <w:szCs w:val="20"/>
        </w:rPr>
        <w:t xml:space="preserve"> David E. Garland, </w:t>
      </w:r>
      <w:hyperlink r:id="rId35" w:history="1">
        <w:r w:rsidRPr="00BC655D">
          <w:rPr>
            <w:i/>
            <w:color w:val="0000FF"/>
            <w:sz w:val="20"/>
            <w:szCs w:val="20"/>
            <w:u w:val="single"/>
          </w:rPr>
          <w:t>2 Corinthians</w:t>
        </w:r>
      </w:hyperlink>
      <w:r w:rsidRPr="00BC655D">
        <w:rPr>
          <w:sz w:val="20"/>
          <w:szCs w:val="20"/>
        </w:rPr>
        <w:t>, vol. 29, The New American Commentary (Nashville: Broadman &amp; Holman Publishers, 1999), 295.</w:t>
      </w:r>
    </w:p>
  </w:footnote>
  <w:footnote w:id="38">
    <w:p w14:paraId="5354DDBC" w14:textId="77777777" w:rsidR="005335EC" w:rsidRPr="00BC655D" w:rsidRDefault="005335EC" w:rsidP="005335EC">
      <w:pPr>
        <w:ind w:firstLine="720"/>
        <w:rPr>
          <w:sz w:val="20"/>
          <w:szCs w:val="20"/>
        </w:rPr>
      </w:pPr>
      <w:r w:rsidRPr="00BC655D">
        <w:rPr>
          <w:sz w:val="20"/>
          <w:szCs w:val="20"/>
          <w:vertAlign w:val="superscript"/>
        </w:rPr>
        <w:footnoteRef/>
      </w:r>
      <w:r w:rsidRPr="00BC655D">
        <w:rPr>
          <w:sz w:val="20"/>
          <w:szCs w:val="20"/>
        </w:rPr>
        <w:t xml:space="preserve"> David E. Garland, </w:t>
      </w:r>
      <w:hyperlink r:id="rId36" w:history="1">
        <w:r w:rsidRPr="00BC655D">
          <w:rPr>
            <w:i/>
            <w:color w:val="0000FF"/>
            <w:sz w:val="20"/>
            <w:szCs w:val="20"/>
            <w:u w:val="single"/>
          </w:rPr>
          <w:t>2 Corinthians</w:t>
        </w:r>
      </w:hyperlink>
      <w:r w:rsidRPr="00BC655D">
        <w:rPr>
          <w:sz w:val="20"/>
          <w:szCs w:val="20"/>
        </w:rPr>
        <w:t>, vol. 29, The New American Commentary (Nashville: Broadman &amp; Holman Publishers, 1999), 295.</w:t>
      </w:r>
    </w:p>
  </w:footnote>
  <w:footnote w:id="39">
    <w:p w14:paraId="79CB5FC4" w14:textId="77777777" w:rsidR="005335EC" w:rsidRPr="00BC655D" w:rsidRDefault="005335EC" w:rsidP="005335EC">
      <w:pPr>
        <w:ind w:firstLine="720"/>
        <w:rPr>
          <w:sz w:val="20"/>
          <w:szCs w:val="20"/>
        </w:rPr>
      </w:pPr>
      <w:r w:rsidRPr="00BC655D">
        <w:rPr>
          <w:sz w:val="20"/>
          <w:szCs w:val="20"/>
          <w:vertAlign w:val="superscript"/>
        </w:rPr>
        <w:footnoteRef/>
      </w:r>
      <w:r w:rsidRPr="00BC655D">
        <w:rPr>
          <w:sz w:val="20"/>
          <w:szCs w:val="20"/>
        </w:rPr>
        <w:t xml:space="preserve"> </w:t>
      </w:r>
      <w:hyperlink r:id="rId37" w:history="1">
        <w:r w:rsidRPr="00BC655D">
          <w:rPr>
            <w:i/>
            <w:color w:val="0000FF"/>
            <w:sz w:val="20"/>
            <w:szCs w:val="20"/>
            <w:u w:val="single"/>
          </w:rPr>
          <w:t>The New King James Version</w:t>
        </w:r>
      </w:hyperlink>
      <w:r w:rsidRPr="00BC655D">
        <w:rPr>
          <w:sz w:val="20"/>
          <w:szCs w:val="20"/>
        </w:rPr>
        <w:t xml:space="preserve"> (Nashville: Thomas Nelson, 1982), Eph 6:20.</w:t>
      </w:r>
    </w:p>
  </w:footnote>
  <w:footnote w:id="40">
    <w:p w14:paraId="0A25E6AE" w14:textId="77777777" w:rsidR="005335EC" w:rsidRPr="00286E27" w:rsidRDefault="005335EC" w:rsidP="005335EC">
      <w:pPr>
        <w:ind w:firstLine="720"/>
        <w:rPr>
          <w:sz w:val="20"/>
          <w:szCs w:val="20"/>
        </w:rPr>
      </w:pPr>
      <w:r w:rsidRPr="00286E27">
        <w:rPr>
          <w:sz w:val="20"/>
          <w:szCs w:val="20"/>
          <w:vertAlign w:val="superscript"/>
        </w:rPr>
        <w:footnoteRef/>
      </w:r>
      <w:r w:rsidRPr="00286E27">
        <w:rPr>
          <w:sz w:val="20"/>
          <w:szCs w:val="20"/>
        </w:rPr>
        <w:t xml:space="preserve"> David E. Garland, </w:t>
      </w:r>
      <w:hyperlink r:id="rId38" w:history="1">
        <w:r w:rsidRPr="00286E27">
          <w:rPr>
            <w:i/>
            <w:color w:val="0000FF"/>
            <w:sz w:val="20"/>
            <w:szCs w:val="20"/>
            <w:u w:val="single"/>
          </w:rPr>
          <w:t>2 Corinthians</w:t>
        </w:r>
      </w:hyperlink>
      <w:r w:rsidRPr="00286E27">
        <w:rPr>
          <w:sz w:val="20"/>
          <w:szCs w:val="20"/>
        </w:rPr>
        <w:t>, vol. 29, The New American Commentary (Nashville: Broadman &amp; Holman Publishers, 1999), 295.</w:t>
      </w:r>
    </w:p>
  </w:footnote>
  <w:footnote w:id="41">
    <w:p w14:paraId="3E0D37CF" w14:textId="3807785E" w:rsidR="008F0F20" w:rsidRDefault="008F0F20" w:rsidP="008F0F20">
      <w:pPr>
        <w:pStyle w:val="FootnoteText"/>
        <w:ind w:firstLine="720"/>
      </w:pPr>
      <w:r>
        <w:rPr>
          <w:rStyle w:val="FootnoteReference"/>
        </w:rPr>
        <w:footnoteRef/>
      </w:r>
      <w:r>
        <w:t xml:space="preserve"> Michael Hodgin, </w:t>
      </w:r>
      <w:r w:rsidRPr="008F0F20">
        <w:rPr>
          <w:i/>
          <w:iCs/>
        </w:rPr>
        <w:t>1001 More Humorous Illustrations for Public Speaking</w:t>
      </w:r>
      <w:r>
        <w:t>, (ZondervanPublishingHouse, Grand Rapids, MI.: 1998), 28.</w:t>
      </w:r>
    </w:p>
  </w:footnote>
  <w:footnote w:id="42">
    <w:p w14:paraId="3EA9049B" w14:textId="77777777" w:rsidR="00860733" w:rsidRPr="00286E27" w:rsidRDefault="00860733" w:rsidP="00860733">
      <w:pPr>
        <w:ind w:firstLine="720"/>
        <w:rPr>
          <w:sz w:val="20"/>
          <w:szCs w:val="20"/>
        </w:rPr>
      </w:pPr>
      <w:r w:rsidRPr="00286E27">
        <w:rPr>
          <w:sz w:val="20"/>
          <w:szCs w:val="20"/>
          <w:vertAlign w:val="superscript"/>
        </w:rPr>
        <w:footnoteRef/>
      </w:r>
      <w:r w:rsidRPr="00286E27">
        <w:rPr>
          <w:sz w:val="20"/>
          <w:szCs w:val="20"/>
        </w:rPr>
        <w:t xml:space="preserve"> David E. Garland, </w:t>
      </w:r>
      <w:hyperlink r:id="rId39" w:history="1">
        <w:r w:rsidRPr="00286E27">
          <w:rPr>
            <w:i/>
            <w:color w:val="0000FF"/>
            <w:sz w:val="20"/>
            <w:szCs w:val="20"/>
            <w:u w:val="single"/>
          </w:rPr>
          <w:t>2 Corinthians</w:t>
        </w:r>
      </w:hyperlink>
      <w:r w:rsidRPr="00286E27">
        <w:rPr>
          <w:sz w:val="20"/>
          <w:szCs w:val="20"/>
        </w:rPr>
        <w:t>, vol. 29, The New American Commentary (Nashville: Broadman &amp; Holman Publishers, 1999), 295–296.</w:t>
      </w:r>
    </w:p>
  </w:footnote>
  <w:footnote w:id="43">
    <w:p w14:paraId="6B0F5A14" w14:textId="77777777" w:rsidR="005335EC" w:rsidRPr="00286E27" w:rsidRDefault="005335EC" w:rsidP="005335EC">
      <w:pPr>
        <w:ind w:firstLine="720"/>
        <w:rPr>
          <w:sz w:val="20"/>
          <w:szCs w:val="20"/>
        </w:rPr>
      </w:pPr>
      <w:r w:rsidRPr="00286E27">
        <w:rPr>
          <w:sz w:val="20"/>
          <w:szCs w:val="20"/>
          <w:vertAlign w:val="superscript"/>
        </w:rPr>
        <w:footnoteRef/>
      </w:r>
      <w:r w:rsidRPr="00286E27">
        <w:rPr>
          <w:sz w:val="20"/>
          <w:szCs w:val="20"/>
        </w:rPr>
        <w:t xml:space="preserve"> David E. Garland, </w:t>
      </w:r>
      <w:hyperlink r:id="rId40" w:history="1">
        <w:r w:rsidRPr="00286E27">
          <w:rPr>
            <w:i/>
            <w:color w:val="0000FF"/>
            <w:sz w:val="20"/>
            <w:szCs w:val="20"/>
            <w:u w:val="single"/>
          </w:rPr>
          <w:t>2 Corinthians</w:t>
        </w:r>
      </w:hyperlink>
      <w:r w:rsidRPr="00286E27">
        <w:rPr>
          <w:sz w:val="20"/>
          <w:szCs w:val="20"/>
        </w:rPr>
        <w:t>, vol. 29, The New American Commentary (Nashville: Broadman &amp; Holman Publishers, 1999), 295–296.</w:t>
      </w:r>
    </w:p>
  </w:footnote>
  <w:footnote w:id="44">
    <w:p w14:paraId="46FFAC4C" w14:textId="77777777" w:rsidR="005335EC" w:rsidRPr="00286E27" w:rsidRDefault="005335EC" w:rsidP="005335EC">
      <w:pPr>
        <w:ind w:firstLine="720"/>
        <w:rPr>
          <w:sz w:val="20"/>
          <w:szCs w:val="20"/>
        </w:rPr>
      </w:pPr>
      <w:r w:rsidRPr="00286E27">
        <w:rPr>
          <w:sz w:val="20"/>
          <w:szCs w:val="20"/>
          <w:vertAlign w:val="superscript"/>
        </w:rPr>
        <w:footnoteRef/>
      </w:r>
      <w:r w:rsidRPr="00286E27">
        <w:rPr>
          <w:sz w:val="20"/>
          <w:szCs w:val="20"/>
        </w:rPr>
        <w:t xml:space="preserve"> David E. Garland, </w:t>
      </w:r>
      <w:hyperlink r:id="rId41" w:history="1">
        <w:r w:rsidRPr="00286E27">
          <w:rPr>
            <w:i/>
            <w:color w:val="0000FF"/>
            <w:sz w:val="20"/>
            <w:szCs w:val="20"/>
            <w:u w:val="single"/>
          </w:rPr>
          <w:t>2 Corinthians</w:t>
        </w:r>
      </w:hyperlink>
      <w:r w:rsidRPr="00286E27">
        <w:rPr>
          <w:sz w:val="20"/>
          <w:szCs w:val="20"/>
        </w:rPr>
        <w:t>, vol. 29, The New American Commentary (Nashville: Broadman &amp; Holman Publishers, 1999), 296.</w:t>
      </w:r>
    </w:p>
  </w:footnote>
  <w:footnote w:id="45">
    <w:p w14:paraId="5981C356" w14:textId="77777777" w:rsidR="005335EC" w:rsidRPr="00286E27" w:rsidRDefault="005335EC" w:rsidP="005335EC">
      <w:pPr>
        <w:ind w:firstLine="720"/>
        <w:rPr>
          <w:sz w:val="20"/>
          <w:szCs w:val="20"/>
        </w:rPr>
      </w:pPr>
      <w:r w:rsidRPr="00286E27">
        <w:rPr>
          <w:sz w:val="20"/>
          <w:szCs w:val="20"/>
          <w:vertAlign w:val="superscript"/>
        </w:rPr>
        <w:footnoteRef/>
      </w:r>
      <w:r w:rsidRPr="00286E27">
        <w:rPr>
          <w:sz w:val="20"/>
          <w:szCs w:val="20"/>
        </w:rPr>
        <w:t xml:space="preserve"> David E. Garland, </w:t>
      </w:r>
      <w:hyperlink r:id="rId42" w:history="1">
        <w:r w:rsidRPr="00286E27">
          <w:rPr>
            <w:i/>
            <w:color w:val="0000FF"/>
            <w:sz w:val="20"/>
            <w:szCs w:val="20"/>
            <w:u w:val="single"/>
          </w:rPr>
          <w:t>2 Corinthians</w:t>
        </w:r>
      </w:hyperlink>
      <w:r w:rsidRPr="00286E27">
        <w:rPr>
          <w:sz w:val="20"/>
          <w:szCs w:val="20"/>
        </w:rPr>
        <w:t>, vol. 29, The New American Commentary (Nashville: Broadman &amp; Holman Publishers, 1999), 296.</w:t>
      </w:r>
    </w:p>
  </w:footnote>
  <w:footnote w:id="46">
    <w:p w14:paraId="645F4ACA" w14:textId="77777777" w:rsidR="00860733" w:rsidRPr="00860733" w:rsidRDefault="00860733" w:rsidP="00860733">
      <w:pPr>
        <w:ind w:firstLine="720"/>
        <w:rPr>
          <w:sz w:val="20"/>
          <w:szCs w:val="20"/>
        </w:rPr>
      </w:pPr>
      <w:r w:rsidRPr="00860733">
        <w:rPr>
          <w:sz w:val="20"/>
          <w:szCs w:val="20"/>
          <w:vertAlign w:val="superscript"/>
        </w:rPr>
        <w:footnoteRef/>
      </w:r>
      <w:r w:rsidRPr="00860733">
        <w:rPr>
          <w:sz w:val="20"/>
          <w:szCs w:val="20"/>
        </w:rPr>
        <w:t xml:space="preserve"> </w:t>
      </w:r>
      <w:hyperlink r:id="rId43" w:history="1">
        <w:r w:rsidRPr="00860733">
          <w:rPr>
            <w:i/>
            <w:color w:val="0000FF"/>
            <w:sz w:val="20"/>
            <w:szCs w:val="20"/>
            <w:u w:val="single"/>
          </w:rPr>
          <w:t>The New King James Version</w:t>
        </w:r>
      </w:hyperlink>
      <w:r w:rsidRPr="00860733">
        <w:rPr>
          <w:sz w:val="20"/>
          <w:szCs w:val="20"/>
        </w:rPr>
        <w:t xml:space="preserve"> (Nashville: Thomas Nelson, 1982), 2 Co 5:20.</w:t>
      </w:r>
    </w:p>
  </w:footnote>
  <w:footnote w:id="47">
    <w:p w14:paraId="622FB160" w14:textId="77777777" w:rsidR="005335EC" w:rsidRPr="00286E27" w:rsidRDefault="005335EC" w:rsidP="005335EC">
      <w:pPr>
        <w:ind w:firstLine="720"/>
        <w:rPr>
          <w:sz w:val="20"/>
          <w:szCs w:val="20"/>
        </w:rPr>
      </w:pPr>
      <w:r w:rsidRPr="00286E27">
        <w:rPr>
          <w:sz w:val="20"/>
          <w:szCs w:val="20"/>
          <w:vertAlign w:val="superscript"/>
        </w:rPr>
        <w:footnoteRef/>
      </w:r>
      <w:r w:rsidRPr="00286E27">
        <w:rPr>
          <w:sz w:val="20"/>
          <w:szCs w:val="20"/>
        </w:rPr>
        <w:t xml:space="preserve"> David E. Garland, </w:t>
      </w:r>
      <w:hyperlink r:id="rId44" w:history="1">
        <w:r w:rsidRPr="00286E27">
          <w:rPr>
            <w:i/>
            <w:color w:val="0000FF"/>
            <w:sz w:val="20"/>
            <w:szCs w:val="20"/>
            <w:u w:val="single"/>
          </w:rPr>
          <w:t>2 Corinthians</w:t>
        </w:r>
      </w:hyperlink>
      <w:r w:rsidRPr="00286E27">
        <w:rPr>
          <w:sz w:val="20"/>
          <w:szCs w:val="20"/>
        </w:rPr>
        <w:t>, vol. 29, The New American Commentary (Nashville: Broadman &amp; Holman Publishers, 1999), 296.</w:t>
      </w:r>
    </w:p>
  </w:footnote>
  <w:footnote w:id="48">
    <w:p w14:paraId="1289981F" w14:textId="77777777" w:rsidR="005335EC" w:rsidRPr="00286E27" w:rsidRDefault="005335EC" w:rsidP="005335EC">
      <w:pPr>
        <w:ind w:firstLine="720"/>
        <w:rPr>
          <w:sz w:val="20"/>
          <w:szCs w:val="20"/>
        </w:rPr>
      </w:pPr>
      <w:r w:rsidRPr="00286E27">
        <w:rPr>
          <w:sz w:val="20"/>
          <w:szCs w:val="20"/>
          <w:vertAlign w:val="superscript"/>
        </w:rPr>
        <w:footnoteRef/>
      </w:r>
      <w:r w:rsidRPr="00286E27">
        <w:rPr>
          <w:sz w:val="20"/>
          <w:szCs w:val="20"/>
        </w:rPr>
        <w:t xml:space="preserve"> David E. Garland, </w:t>
      </w:r>
      <w:hyperlink r:id="rId45" w:history="1">
        <w:r w:rsidRPr="00286E27">
          <w:rPr>
            <w:i/>
            <w:color w:val="0000FF"/>
            <w:sz w:val="20"/>
            <w:szCs w:val="20"/>
            <w:u w:val="single"/>
          </w:rPr>
          <w:t>2 Corinthians</w:t>
        </w:r>
      </w:hyperlink>
      <w:r w:rsidRPr="00286E27">
        <w:rPr>
          <w:sz w:val="20"/>
          <w:szCs w:val="20"/>
        </w:rPr>
        <w:t>, vol. 29, The New American Commentary (Nashville: Broadman &amp; Holman Publishers, 1999), 297.</w:t>
      </w:r>
    </w:p>
  </w:footnote>
  <w:footnote w:id="49">
    <w:p w14:paraId="1269CA6F" w14:textId="77777777" w:rsidR="005335EC" w:rsidRPr="00E13C34" w:rsidRDefault="005335EC" w:rsidP="005335EC">
      <w:pPr>
        <w:ind w:firstLine="720"/>
        <w:rPr>
          <w:sz w:val="20"/>
          <w:szCs w:val="20"/>
        </w:rPr>
      </w:pPr>
      <w:r w:rsidRPr="00E13C34">
        <w:rPr>
          <w:sz w:val="20"/>
          <w:szCs w:val="20"/>
          <w:vertAlign w:val="superscript"/>
        </w:rPr>
        <w:footnoteRef/>
      </w:r>
      <w:r w:rsidRPr="00E13C34">
        <w:rPr>
          <w:sz w:val="20"/>
          <w:szCs w:val="20"/>
        </w:rPr>
        <w:t xml:space="preserve"> Richard L. Pratt Jr, </w:t>
      </w:r>
      <w:hyperlink r:id="rId46" w:history="1">
        <w:r w:rsidRPr="00E13C34">
          <w:rPr>
            <w:i/>
            <w:color w:val="0000FF"/>
            <w:sz w:val="20"/>
            <w:szCs w:val="20"/>
            <w:u w:val="single"/>
          </w:rPr>
          <w:t>I &amp; II Corinthians</w:t>
        </w:r>
      </w:hyperlink>
      <w:r w:rsidRPr="00E13C34">
        <w:rPr>
          <w:sz w:val="20"/>
          <w:szCs w:val="20"/>
        </w:rPr>
        <w:t>, vol. 7, Holman New Testament Commentary (Nashville, TN: Broadman &amp; Holman Publishers, 2000), 359.</w:t>
      </w:r>
    </w:p>
  </w:footnote>
  <w:footnote w:id="50">
    <w:p w14:paraId="7F87BED7" w14:textId="77777777" w:rsidR="005335EC" w:rsidRPr="00E565AC" w:rsidRDefault="005335EC" w:rsidP="005335EC">
      <w:pPr>
        <w:ind w:firstLine="720"/>
        <w:rPr>
          <w:sz w:val="20"/>
          <w:szCs w:val="20"/>
        </w:rPr>
      </w:pPr>
      <w:r w:rsidRPr="00E565AC">
        <w:rPr>
          <w:sz w:val="20"/>
          <w:szCs w:val="20"/>
          <w:vertAlign w:val="superscript"/>
        </w:rPr>
        <w:footnoteRef/>
      </w:r>
      <w:r w:rsidRPr="00E565AC">
        <w:rPr>
          <w:sz w:val="20"/>
          <w:szCs w:val="20"/>
        </w:rPr>
        <w:t xml:space="preserve"> David E. Garland, </w:t>
      </w:r>
      <w:hyperlink r:id="rId47" w:history="1">
        <w:r w:rsidRPr="00E565AC">
          <w:rPr>
            <w:i/>
            <w:color w:val="0000FF"/>
            <w:sz w:val="20"/>
            <w:szCs w:val="20"/>
            <w:u w:val="single"/>
          </w:rPr>
          <w:t>2 Corinthians</w:t>
        </w:r>
      </w:hyperlink>
      <w:r w:rsidRPr="00E565AC">
        <w:rPr>
          <w:sz w:val="20"/>
          <w:szCs w:val="20"/>
        </w:rPr>
        <w:t>, vol. 29, The New American Commentary (Nashville: Broadman &amp; Holman Publishers, 1999), 298.</w:t>
      </w:r>
    </w:p>
  </w:footnote>
  <w:footnote w:id="51">
    <w:p w14:paraId="15B138FE" w14:textId="77777777" w:rsidR="005335EC" w:rsidRPr="00E565AC" w:rsidRDefault="005335EC" w:rsidP="005335EC">
      <w:pPr>
        <w:ind w:firstLine="720"/>
        <w:rPr>
          <w:sz w:val="20"/>
          <w:szCs w:val="20"/>
        </w:rPr>
      </w:pPr>
      <w:r w:rsidRPr="00E565AC">
        <w:rPr>
          <w:sz w:val="20"/>
          <w:szCs w:val="20"/>
          <w:vertAlign w:val="superscript"/>
        </w:rPr>
        <w:footnoteRef/>
      </w:r>
      <w:r w:rsidRPr="00E565AC">
        <w:rPr>
          <w:sz w:val="20"/>
          <w:szCs w:val="20"/>
        </w:rPr>
        <w:t xml:space="preserve"> David E. Garland, </w:t>
      </w:r>
      <w:hyperlink r:id="rId48" w:history="1">
        <w:r w:rsidRPr="00E565AC">
          <w:rPr>
            <w:i/>
            <w:color w:val="0000FF"/>
            <w:sz w:val="20"/>
            <w:szCs w:val="20"/>
            <w:u w:val="single"/>
          </w:rPr>
          <w:t>2 Corinthians</w:t>
        </w:r>
      </w:hyperlink>
      <w:r w:rsidRPr="00E565AC">
        <w:rPr>
          <w:sz w:val="20"/>
          <w:szCs w:val="20"/>
        </w:rPr>
        <w:t>, vol. 29, The New American Commentary (Nashville: Broadman &amp; Holman Publishers, 1999), 298.</w:t>
      </w:r>
    </w:p>
  </w:footnote>
  <w:footnote w:id="52">
    <w:p w14:paraId="4AE4178E" w14:textId="77777777" w:rsidR="005335EC" w:rsidRPr="00E565AC" w:rsidRDefault="005335EC" w:rsidP="005335EC">
      <w:pPr>
        <w:ind w:firstLine="720"/>
        <w:rPr>
          <w:sz w:val="20"/>
          <w:szCs w:val="20"/>
        </w:rPr>
      </w:pPr>
      <w:r w:rsidRPr="00E565AC">
        <w:rPr>
          <w:sz w:val="20"/>
          <w:szCs w:val="20"/>
          <w:vertAlign w:val="superscript"/>
        </w:rPr>
        <w:footnoteRef/>
      </w:r>
      <w:r w:rsidRPr="00E565AC">
        <w:rPr>
          <w:sz w:val="20"/>
          <w:szCs w:val="20"/>
        </w:rPr>
        <w:t xml:space="preserve"> David E. Garland, </w:t>
      </w:r>
      <w:hyperlink r:id="rId49" w:history="1">
        <w:r w:rsidRPr="00E565AC">
          <w:rPr>
            <w:i/>
            <w:color w:val="0000FF"/>
            <w:sz w:val="20"/>
            <w:szCs w:val="20"/>
            <w:u w:val="single"/>
          </w:rPr>
          <w:t>2 Corinthians</w:t>
        </w:r>
      </w:hyperlink>
      <w:r w:rsidRPr="00E565AC">
        <w:rPr>
          <w:sz w:val="20"/>
          <w:szCs w:val="20"/>
        </w:rPr>
        <w:t>, vol. 29, The New American Commentary (Nashville: Broadman &amp; Holman Publishers, 1999), 298.</w:t>
      </w:r>
    </w:p>
  </w:footnote>
  <w:footnote w:id="53">
    <w:p w14:paraId="2B686DAA" w14:textId="77777777" w:rsidR="005335EC" w:rsidRPr="00E565AC" w:rsidRDefault="005335EC" w:rsidP="005335EC">
      <w:pPr>
        <w:ind w:firstLine="720"/>
        <w:rPr>
          <w:sz w:val="20"/>
          <w:szCs w:val="20"/>
        </w:rPr>
      </w:pPr>
      <w:r w:rsidRPr="00E565AC">
        <w:rPr>
          <w:sz w:val="20"/>
          <w:szCs w:val="20"/>
          <w:vertAlign w:val="superscript"/>
        </w:rPr>
        <w:footnoteRef/>
      </w:r>
      <w:r w:rsidRPr="00E565AC">
        <w:rPr>
          <w:sz w:val="20"/>
          <w:szCs w:val="20"/>
        </w:rPr>
        <w:t xml:space="preserve"> David E. Garland, </w:t>
      </w:r>
      <w:hyperlink r:id="rId50" w:history="1">
        <w:r w:rsidRPr="00E565AC">
          <w:rPr>
            <w:i/>
            <w:color w:val="0000FF"/>
            <w:sz w:val="20"/>
            <w:szCs w:val="20"/>
            <w:u w:val="single"/>
          </w:rPr>
          <w:t>2 Corinthians</w:t>
        </w:r>
      </w:hyperlink>
      <w:r w:rsidRPr="00E565AC">
        <w:rPr>
          <w:sz w:val="20"/>
          <w:szCs w:val="20"/>
        </w:rPr>
        <w:t>, vol. 29, The New American Commentary (Nashville: Broadman &amp; Holman Publishers, 1999), 298.</w:t>
      </w:r>
    </w:p>
  </w:footnote>
  <w:footnote w:id="54">
    <w:p w14:paraId="6043ECBF" w14:textId="77777777" w:rsidR="005335EC" w:rsidRPr="00C640BC" w:rsidRDefault="005335EC" w:rsidP="005335EC">
      <w:pPr>
        <w:ind w:firstLine="720"/>
        <w:rPr>
          <w:sz w:val="20"/>
          <w:szCs w:val="20"/>
        </w:rPr>
      </w:pPr>
      <w:r w:rsidRPr="00C640BC">
        <w:rPr>
          <w:sz w:val="20"/>
          <w:szCs w:val="20"/>
          <w:vertAlign w:val="superscript"/>
        </w:rPr>
        <w:footnoteRef/>
      </w:r>
      <w:r w:rsidRPr="00C640BC">
        <w:rPr>
          <w:sz w:val="20"/>
          <w:szCs w:val="20"/>
        </w:rPr>
        <w:t xml:space="preserve"> </w:t>
      </w:r>
      <w:hyperlink r:id="rId51" w:history="1">
        <w:r w:rsidRPr="00C640BC">
          <w:rPr>
            <w:i/>
            <w:color w:val="0000FF"/>
            <w:sz w:val="20"/>
            <w:szCs w:val="20"/>
            <w:u w:val="single"/>
          </w:rPr>
          <w:t>The New King James Version</w:t>
        </w:r>
      </w:hyperlink>
      <w:r w:rsidRPr="00C640BC">
        <w:rPr>
          <w:sz w:val="20"/>
          <w:szCs w:val="20"/>
        </w:rPr>
        <w:t xml:space="preserve"> (Nashville: Thomas Nelson, 1982), Ro 5:12.</w:t>
      </w:r>
    </w:p>
  </w:footnote>
  <w:footnote w:id="55">
    <w:p w14:paraId="28DE3AFF" w14:textId="77777777" w:rsidR="005335EC" w:rsidRDefault="005335EC" w:rsidP="005335EC">
      <w:pPr>
        <w:pStyle w:val="FootnoteText"/>
        <w:ind w:firstLine="720"/>
      </w:pPr>
      <w:r>
        <w:rPr>
          <w:rStyle w:val="FootnoteReference"/>
        </w:rPr>
        <w:footnoteRef/>
      </w:r>
      <w:r>
        <w:t xml:space="preserve"> </w:t>
      </w:r>
      <w:r w:rsidRPr="00C640BC">
        <w:rPr>
          <w:i/>
          <w:iCs/>
        </w:rPr>
        <w:t>The People’s Bible Encyclopedia: Biographical, Geographical, Historical, and Doctrinal</w:t>
      </w:r>
      <w:r>
        <w:t>, ed., Charles Barnes, (The People’s Publication Society, Chicago, IL.: 1924), 1034.</w:t>
      </w:r>
    </w:p>
  </w:footnote>
  <w:footnote w:id="56">
    <w:p w14:paraId="708A19C8" w14:textId="77777777" w:rsidR="005335EC" w:rsidRDefault="005335EC" w:rsidP="005335EC">
      <w:pPr>
        <w:pStyle w:val="FootnoteText"/>
        <w:ind w:firstLine="720"/>
      </w:pPr>
      <w:r>
        <w:rPr>
          <w:rStyle w:val="FootnoteReference"/>
        </w:rPr>
        <w:footnoteRef/>
      </w:r>
      <w:r>
        <w:t xml:space="preserve"> D.B. Bloesch, </w:t>
      </w:r>
      <w:r w:rsidRPr="004113B0">
        <w:rPr>
          <w:i/>
          <w:iCs/>
        </w:rPr>
        <w:t>Sin</w:t>
      </w:r>
      <w:r>
        <w:t>, in the Evangelical Dictionary of Theology, Second Edition, ed., Walter Elwell, (Baker Reference Library, Grand Rapids, MI.: 2001), 1103.</w:t>
      </w:r>
    </w:p>
  </w:footnote>
  <w:footnote w:id="57">
    <w:p w14:paraId="7D0C02FE" w14:textId="77777777" w:rsidR="005335EC" w:rsidRPr="004113B0" w:rsidRDefault="005335EC" w:rsidP="005335EC">
      <w:pPr>
        <w:ind w:firstLine="720"/>
        <w:rPr>
          <w:sz w:val="20"/>
          <w:szCs w:val="20"/>
        </w:rPr>
      </w:pPr>
      <w:r w:rsidRPr="004113B0">
        <w:rPr>
          <w:sz w:val="20"/>
          <w:szCs w:val="20"/>
          <w:vertAlign w:val="superscript"/>
        </w:rPr>
        <w:footnoteRef/>
      </w:r>
      <w:r w:rsidRPr="004113B0">
        <w:rPr>
          <w:sz w:val="20"/>
          <w:szCs w:val="20"/>
        </w:rPr>
        <w:t xml:space="preserve"> </w:t>
      </w:r>
      <w:hyperlink r:id="rId52" w:history="1">
        <w:r w:rsidRPr="004113B0">
          <w:rPr>
            <w:i/>
            <w:color w:val="0000FF"/>
            <w:sz w:val="20"/>
            <w:szCs w:val="20"/>
            <w:u w:val="single"/>
          </w:rPr>
          <w:t>The New King James Version</w:t>
        </w:r>
      </w:hyperlink>
      <w:r w:rsidRPr="004113B0">
        <w:rPr>
          <w:sz w:val="20"/>
          <w:szCs w:val="20"/>
        </w:rPr>
        <w:t xml:space="preserve"> (Nashville: Thomas Nelson, 1982), Ro 6:23</w:t>
      </w:r>
      <w:r>
        <w:rPr>
          <w:sz w:val="20"/>
          <w:szCs w:val="20"/>
        </w:rPr>
        <w:t>a</w:t>
      </w:r>
      <w:r w:rsidRPr="004113B0">
        <w:rPr>
          <w:sz w:val="20"/>
          <w:szCs w:val="20"/>
        </w:rPr>
        <w:t>.</w:t>
      </w:r>
    </w:p>
  </w:footnote>
  <w:footnote w:id="58">
    <w:p w14:paraId="50DBB57F" w14:textId="77777777" w:rsidR="005335EC" w:rsidRPr="004113B0" w:rsidRDefault="005335EC" w:rsidP="005335EC">
      <w:pPr>
        <w:ind w:firstLine="720"/>
        <w:rPr>
          <w:sz w:val="20"/>
          <w:szCs w:val="20"/>
        </w:rPr>
      </w:pPr>
      <w:r w:rsidRPr="004113B0">
        <w:rPr>
          <w:sz w:val="20"/>
          <w:szCs w:val="20"/>
          <w:vertAlign w:val="superscript"/>
        </w:rPr>
        <w:footnoteRef/>
      </w:r>
      <w:r w:rsidRPr="004113B0">
        <w:rPr>
          <w:sz w:val="20"/>
          <w:szCs w:val="20"/>
        </w:rPr>
        <w:t xml:space="preserve"> </w:t>
      </w:r>
      <w:hyperlink r:id="rId53" w:history="1">
        <w:r w:rsidRPr="004113B0">
          <w:rPr>
            <w:i/>
            <w:color w:val="0000FF"/>
            <w:sz w:val="20"/>
            <w:szCs w:val="20"/>
            <w:u w:val="single"/>
          </w:rPr>
          <w:t>The New King James Version</w:t>
        </w:r>
      </w:hyperlink>
      <w:r w:rsidRPr="004113B0">
        <w:rPr>
          <w:sz w:val="20"/>
          <w:szCs w:val="20"/>
        </w:rPr>
        <w:t xml:space="preserve"> (Nashville: Thomas Nelson, 1982), Col 1:16–17.</w:t>
      </w:r>
    </w:p>
  </w:footnote>
  <w:footnote w:id="59">
    <w:p w14:paraId="17CEA048" w14:textId="77777777" w:rsidR="005335EC" w:rsidRDefault="005335EC" w:rsidP="005335EC">
      <w:pPr>
        <w:pStyle w:val="FootnoteText"/>
        <w:ind w:firstLine="720"/>
      </w:pPr>
      <w:r>
        <w:rPr>
          <w:rStyle w:val="FootnoteReference"/>
        </w:rPr>
        <w:footnoteRef/>
      </w:r>
      <w:r>
        <w:t xml:space="preserve"> P.H. Davids, </w:t>
      </w:r>
      <w:r>
        <w:rPr>
          <w:i/>
          <w:iCs/>
        </w:rPr>
        <w:t>Death</w:t>
      </w:r>
      <w:r>
        <w:t>, in the Evangelical Dictionary of Theology, Second Edition, ed., Walter Elwell, (Baker Reference Library, Grand Rapids, MI.: 2001), 325.</w:t>
      </w:r>
    </w:p>
  </w:footnote>
  <w:footnote w:id="60">
    <w:p w14:paraId="01BDD9FD" w14:textId="77777777" w:rsidR="006B3EFC" w:rsidRPr="006B3EFC" w:rsidRDefault="006B3EFC" w:rsidP="006B3EFC">
      <w:pPr>
        <w:ind w:firstLine="720"/>
        <w:rPr>
          <w:sz w:val="20"/>
          <w:szCs w:val="20"/>
        </w:rPr>
      </w:pPr>
      <w:r w:rsidRPr="006B3EFC">
        <w:rPr>
          <w:sz w:val="20"/>
          <w:szCs w:val="20"/>
          <w:vertAlign w:val="superscript"/>
        </w:rPr>
        <w:footnoteRef/>
      </w:r>
      <w:r w:rsidRPr="006B3EFC">
        <w:rPr>
          <w:sz w:val="20"/>
          <w:szCs w:val="20"/>
        </w:rPr>
        <w:t xml:space="preserve"> </w:t>
      </w:r>
      <w:hyperlink r:id="rId54" w:history="1">
        <w:r w:rsidRPr="006B3EFC">
          <w:rPr>
            <w:i/>
            <w:color w:val="0000FF"/>
            <w:sz w:val="20"/>
            <w:szCs w:val="20"/>
            <w:u w:val="single"/>
          </w:rPr>
          <w:t>The New King James Version</w:t>
        </w:r>
      </w:hyperlink>
      <w:r w:rsidRPr="006B3EFC">
        <w:rPr>
          <w:sz w:val="20"/>
          <w:szCs w:val="20"/>
        </w:rPr>
        <w:t xml:space="preserve"> (Nashville: Thomas Nelson, 1982), Ro 6:23.</w:t>
      </w:r>
    </w:p>
  </w:footnote>
  <w:footnote w:id="61">
    <w:p w14:paraId="6CE7A725" w14:textId="77777777" w:rsidR="005335EC" w:rsidRPr="004113B0" w:rsidRDefault="005335EC" w:rsidP="005335EC">
      <w:pPr>
        <w:ind w:firstLine="720"/>
        <w:rPr>
          <w:sz w:val="20"/>
          <w:szCs w:val="20"/>
        </w:rPr>
      </w:pPr>
      <w:r w:rsidRPr="004113B0">
        <w:rPr>
          <w:sz w:val="20"/>
          <w:szCs w:val="20"/>
          <w:vertAlign w:val="superscript"/>
        </w:rPr>
        <w:footnoteRef/>
      </w:r>
      <w:r w:rsidRPr="004113B0">
        <w:rPr>
          <w:sz w:val="20"/>
          <w:szCs w:val="20"/>
        </w:rPr>
        <w:t xml:space="preserve"> </w:t>
      </w:r>
      <w:hyperlink r:id="rId55" w:history="1">
        <w:r w:rsidRPr="004113B0">
          <w:rPr>
            <w:i/>
            <w:color w:val="0000FF"/>
            <w:sz w:val="20"/>
            <w:szCs w:val="20"/>
            <w:u w:val="single"/>
          </w:rPr>
          <w:t>The New King James Version</w:t>
        </w:r>
      </w:hyperlink>
      <w:r w:rsidRPr="004113B0">
        <w:rPr>
          <w:sz w:val="20"/>
          <w:szCs w:val="20"/>
        </w:rPr>
        <w:t xml:space="preserve"> (Nashville: Thomas Nelson, 1982), Jn 3:16.</w:t>
      </w:r>
    </w:p>
  </w:footnote>
  <w:footnote w:id="62">
    <w:p w14:paraId="0E04311A" w14:textId="77777777" w:rsidR="005335EC" w:rsidRPr="00F11180" w:rsidRDefault="005335EC" w:rsidP="005335EC">
      <w:pPr>
        <w:ind w:firstLine="720"/>
        <w:rPr>
          <w:sz w:val="20"/>
          <w:szCs w:val="20"/>
        </w:rPr>
      </w:pPr>
      <w:r w:rsidRPr="00F11180">
        <w:rPr>
          <w:sz w:val="20"/>
          <w:szCs w:val="20"/>
          <w:vertAlign w:val="superscript"/>
        </w:rPr>
        <w:footnoteRef/>
      </w:r>
      <w:r w:rsidRPr="00F11180">
        <w:rPr>
          <w:sz w:val="20"/>
          <w:szCs w:val="20"/>
        </w:rPr>
        <w:t xml:space="preserve"> </w:t>
      </w:r>
      <w:hyperlink r:id="rId56" w:history="1">
        <w:r w:rsidRPr="00F11180">
          <w:rPr>
            <w:i/>
            <w:color w:val="0000FF"/>
            <w:sz w:val="20"/>
            <w:szCs w:val="20"/>
            <w:u w:val="single"/>
          </w:rPr>
          <w:t>The New King James Version</w:t>
        </w:r>
      </w:hyperlink>
      <w:r w:rsidRPr="00F11180">
        <w:rPr>
          <w:sz w:val="20"/>
          <w:szCs w:val="20"/>
        </w:rPr>
        <w:t xml:space="preserve"> (Nashville: Thomas Nelson, 1982), Ro 5:8–9.</w:t>
      </w:r>
    </w:p>
  </w:footnote>
  <w:footnote w:id="63">
    <w:p w14:paraId="51DC7342" w14:textId="77777777" w:rsidR="005335EC" w:rsidRPr="00526C3D" w:rsidRDefault="005335EC" w:rsidP="005335EC">
      <w:pPr>
        <w:ind w:firstLine="720"/>
        <w:rPr>
          <w:sz w:val="20"/>
          <w:szCs w:val="20"/>
        </w:rPr>
      </w:pPr>
      <w:r w:rsidRPr="00526C3D">
        <w:rPr>
          <w:sz w:val="20"/>
          <w:szCs w:val="20"/>
          <w:vertAlign w:val="superscript"/>
        </w:rPr>
        <w:footnoteRef/>
      </w:r>
      <w:r w:rsidRPr="00526C3D">
        <w:rPr>
          <w:sz w:val="20"/>
          <w:szCs w:val="20"/>
        </w:rPr>
        <w:t xml:space="preserve"> </w:t>
      </w:r>
      <w:hyperlink r:id="rId57" w:history="1">
        <w:r w:rsidRPr="00526C3D">
          <w:rPr>
            <w:i/>
            <w:color w:val="0000FF"/>
            <w:sz w:val="20"/>
            <w:szCs w:val="20"/>
            <w:u w:val="single"/>
          </w:rPr>
          <w:t>The New King James Version</w:t>
        </w:r>
      </w:hyperlink>
      <w:r w:rsidRPr="00526C3D">
        <w:rPr>
          <w:sz w:val="20"/>
          <w:szCs w:val="20"/>
        </w:rPr>
        <w:t xml:space="preserve"> (Nashville: Thomas Nelson, 1982), 1 Jn 2:2.</w:t>
      </w:r>
    </w:p>
  </w:footnote>
  <w:footnote w:id="64">
    <w:p w14:paraId="113E8964" w14:textId="77777777" w:rsidR="005335EC" w:rsidRDefault="005335EC" w:rsidP="005335EC">
      <w:pPr>
        <w:pStyle w:val="FootnoteText"/>
        <w:ind w:firstLine="720"/>
      </w:pPr>
      <w:r>
        <w:rPr>
          <w:rStyle w:val="FootnoteReference"/>
        </w:rPr>
        <w:footnoteRef/>
      </w:r>
      <w:r>
        <w:t xml:space="preserve"> L.L. Morris, </w:t>
      </w:r>
      <w:r w:rsidRPr="00A662D1">
        <w:rPr>
          <w:i/>
          <w:iCs/>
        </w:rPr>
        <w:t>Propitiation</w:t>
      </w:r>
      <w:r>
        <w:t>, in the Evangelical Dictionary of Theology, Second Edition, ed., Walter Elwell, (Baker Reference Library, Grand Rapids, MI.: 2001), 963.</w:t>
      </w:r>
    </w:p>
  </w:footnote>
  <w:footnote w:id="65">
    <w:p w14:paraId="27296FB6" w14:textId="77777777" w:rsidR="005335EC" w:rsidRPr="00A662D1" w:rsidRDefault="005335EC" w:rsidP="005335EC">
      <w:pPr>
        <w:ind w:firstLine="720"/>
        <w:rPr>
          <w:sz w:val="20"/>
          <w:szCs w:val="20"/>
        </w:rPr>
      </w:pPr>
      <w:r w:rsidRPr="00A662D1">
        <w:rPr>
          <w:sz w:val="20"/>
          <w:szCs w:val="20"/>
          <w:vertAlign w:val="superscript"/>
        </w:rPr>
        <w:footnoteRef/>
      </w:r>
      <w:r w:rsidRPr="00A662D1">
        <w:rPr>
          <w:sz w:val="20"/>
          <w:szCs w:val="20"/>
        </w:rPr>
        <w:t xml:space="preserve"> </w:t>
      </w:r>
      <w:hyperlink r:id="rId58" w:history="1">
        <w:r w:rsidRPr="00A662D1">
          <w:rPr>
            <w:i/>
            <w:color w:val="0000FF"/>
            <w:sz w:val="20"/>
            <w:szCs w:val="20"/>
            <w:u w:val="single"/>
          </w:rPr>
          <w:t>The New King James Version</w:t>
        </w:r>
      </w:hyperlink>
      <w:r w:rsidRPr="00A662D1">
        <w:rPr>
          <w:sz w:val="20"/>
          <w:szCs w:val="20"/>
        </w:rPr>
        <w:t xml:space="preserve"> (Nashville: Thomas Nelson, 1982), 2 Co 5:21.</w:t>
      </w:r>
    </w:p>
  </w:footnote>
  <w:footnote w:id="66">
    <w:p w14:paraId="7BAF5D4C" w14:textId="77777777" w:rsidR="005335EC" w:rsidRPr="00F11180" w:rsidRDefault="005335EC" w:rsidP="005335EC">
      <w:pPr>
        <w:ind w:firstLine="720"/>
        <w:rPr>
          <w:sz w:val="20"/>
          <w:szCs w:val="20"/>
        </w:rPr>
      </w:pPr>
      <w:r w:rsidRPr="00F11180">
        <w:rPr>
          <w:sz w:val="20"/>
          <w:szCs w:val="20"/>
          <w:vertAlign w:val="superscript"/>
        </w:rPr>
        <w:footnoteRef/>
      </w:r>
      <w:r w:rsidRPr="00F11180">
        <w:rPr>
          <w:sz w:val="20"/>
          <w:szCs w:val="20"/>
        </w:rPr>
        <w:t xml:space="preserve"> </w:t>
      </w:r>
      <w:hyperlink r:id="rId59" w:history="1">
        <w:r w:rsidRPr="00F11180">
          <w:rPr>
            <w:i/>
            <w:color w:val="0000FF"/>
            <w:sz w:val="20"/>
            <w:szCs w:val="20"/>
            <w:u w:val="single"/>
          </w:rPr>
          <w:t>The New King James Version</w:t>
        </w:r>
      </w:hyperlink>
      <w:r w:rsidRPr="00F11180">
        <w:rPr>
          <w:sz w:val="20"/>
          <w:szCs w:val="20"/>
        </w:rPr>
        <w:t xml:space="preserve"> (Nashville: Thomas Nelson, 1982), Eph 2:8.</w:t>
      </w:r>
    </w:p>
  </w:footnote>
  <w:footnote w:id="67">
    <w:p w14:paraId="794C3D33" w14:textId="68B5464F" w:rsidR="008F0F20" w:rsidRDefault="008F0F20" w:rsidP="00A44A88">
      <w:pPr>
        <w:pStyle w:val="FootnoteText"/>
        <w:ind w:firstLine="720"/>
      </w:pPr>
      <w:r>
        <w:rPr>
          <w:rStyle w:val="FootnoteReference"/>
        </w:rPr>
        <w:footnoteRef/>
      </w:r>
      <w:r>
        <w:t xml:space="preserve"> Michael Hodgin, </w:t>
      </w:r>
      <w:r w:rsidRPr="00A44A88">
        <w:rPr>
          <w:i/>
          <w:iCs/>
        </w:rPr>
        <w:t>1002 Humorous Illustrations for Public Speaking</w:t>
      </w:r>
      <w:r>
        <w:t>, (Zondervan, Grand Rapids, MI.: 2004), 371-372.</w:t>
      </w:r>
    </w:p>
  </w:footnote>
  <w:footnote w:id="68">
    <w:p w14:paraId="119B380E" w14:textId="77777777" w:rsidR="005335EC" w:rsidRPr="00E565AC" w:rsidRDefault="005335EC" w:rsidP="005335EC">
      <w:pPr>
        <w:ind w:firstLine="720"/>
        <w:rPr>
          <w:sz w:val="20"/>
          <w:szCs w:val="20"/>
        </w:rPr>
      </w:pPr>
      <w:r w:rsidRPr="00E565AC">
        <w:rPr>
          <w:sz w:val="20"/>
          <w:szCs w:val="20"/>
          <w:vertAlign w:val="superscript"/>
        </w:rPr>
        <w:footnoteRef/>
      </w:r>
      <w:r w:rsidRPr="00E565AC">
        <w:rPr>
          <w:sz w:val="20"/>
          <w:szCs w:val="20"/>
        </w:rPr>
        <w:t xml:space="preserve"> David E. Garland, </w:t>
      </w:r>
      <w:hyperlink r:id="rId60" w:history="1">
        <w:r w:rsidRPr="00E565AC">
          <w:rPr>
            <w:i/>
            <w:color w:val="0000FF"/>
            <w:sz w:val="20"/>
            <w:szCs w:val="20"/>
            <w:u w:val="single"/>
          </w:rPr>
          <w:t>2 Corinthians</w:t>
        </w:r>
      </w:hyperlink>
      <w:r w:rsidRPr="00E565AC">
        <w:rPr>
          <w:sz w:val="20"/>
          <w:szCs w:val="20"/>
        </w:rPr>
        <w:t>, vol. 29, The New American Commentary (Nashville: Broadman &amp; Holman Publishers, 1999), 300.</w:t>
      </w:r>
    </w:p>
  </w:footnote>
  <w:footnote w:id="69">
    <w:p w14:paraId="0AC225EA" w14:textId="77777777" w:rsidR="005335EC" w:rsidRPr="00E565AC" w:rsidRDefault="005335EC" w:rsidP="005335EC">
      <w:pPr>
        <w:ind w:firstLine="720"/>
        <w:rPr>
          <w:sz w:val="20"/>
          <w:szCs w:val="20"/>
        </w:rPr>
      </w:pPr>
      <w:r w:rsidRPr="00E565AC">
        <w:rPr>
          <w:sz w:val="20"/>
          <w:szCs w:val="20"/>
          <w:vertAlign w:val="superscript"/>
        </w:rPr>
        <w:footnoteRef/>
      </w:r>
      <w:r w:rsidRPr="00E565AC">
        <w:rPr>
          <w:sz w:val="20"/>
          <w:szCs w:val="20"/>
        </w:rPr>
        <w:t xml:space="preserve"> David E. Garland, </w:t>
      </w:r>
      <w:hyperlink r:id="rId61" w:history="1">
        <w:r w:rsidRPr="00E565AC">
          <w:rPr>
            <w:i/>
            <w:color w:val="0000FF"/>
            <w:sz w:val="20"/>
            <w:szCs w:val="20"/>
            <w:u w:val="single"/>
          </w:rPr>
          <w:t>2 Corinthians</w:t>
        </w:r>
      </w:hyperlink>
      <w:r w:rsidRPr="00E565AC">
        <w:rPr>
          <w:sz w:val="20"/>
          <w:szCs w:val="20"/>
        </w:rPr>
        <w:t>, vol. 29, The New American Commentary (Nashville: Broadman &amp; Holman Publishers, 1999),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582"/>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534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1210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5AF0963"/>
    <w:multiLevelType w:val="multilevel"/>
    <w:tmpl w:val="2FF408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697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997BA0"/>
    <w:multiLevelType w:val="hybridMultilevel"/>
    <w:tmpl w:val="10841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117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6C66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E533C8B"/>
    <w:multiLevelType w:val="hybridMultilevel"/>
    <w:tmpl w:val="B2586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8510435">
    <w:abstractNumId w:val="2"/>
  </w:num>
  <w:num w:numId="2" w16cid:durableId="921182231">
    <w:abstractNumId w:val="0"/>
  </w:num>
  <w:num w:numId="3" w16cid:durableId="1042176220">
    <w:abstractNumId w:val="5"/>
  </w:num>
  <w:num w:numId="4" w16cid:durableId="1114402080">
    <w:abstractNumId w:val="8"/>
  </w:num>
  <w:num w:numId="5" w16cid:durableId="1675917917">
    <w:abstractNumId w:val="3"/>
  </w:num>
  <w:num w:numId="6" w16cid:durableId="1895113704">
    <w:abstractNumId w:val="1"/>
  </w:num>
  <w:num w:numId="7" w16cid:durableId="180945466">
    <w:abstractNumId w:val="6"/>
  </w:num>
  <w:num w:numId="8" w16cid:durableId="1974796550">
    <w:abstractNumId w:val="4"/>
  </w:num>
  <w:num w:numId="9" w16cid:durableId="44631249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A1"/>
    <w:rsid w:val="00000B98"/>
    <w:rsid w:val="00004163"/>
    <w:rsid w:val="00004FE0"/>
    <w:rsid w:val="00005823"/>
    <w:rsid w:val="000072FE"/>
    <w:rsid w:val="00010298"/>
    <w:rsid w:val="00011192"/>
    <w:rsid w:val="00011204"/>
    <w:rsid w:val="0001250C"/>
    <w:rsid w:val="00013926"/>
    <w:rsid w:val="00013CCC"/>
    <w:rsid w:val="00016234"/>
    <w:rsid w:val="00017551"/>
    <w:rsid w:val="00017D60"/>
    <w:rsid w:val="00020A5B"/>
    <w:rsid w:val="00022075"/>
    <w:rsid w:val="00022C71"/>
    <w:rsid w:val="00022DEB"/>
    <w:rsid w:val="00024995"/>
    <w:rsid w:val="00025E6C"/>
    <w:rsid w:val="000261B2"/>
    <w:rsid w:val="000269FC"/>
    <w:rsid w:val="00026E20"/>
    <w:rsid w:val="000278E0"/>
    <w:rsid w:val="00027DEF"/>
    <w:rsid w:val="00032E55"/>
    <w:rsid w:val="00034025"/>
    <w:rsid w:val="00035413"/>
    <w:rsid w:val="0003642A"/>
    <w:rsid w:val="000376FB"/>
    <w:rsid w:val="0004004A"/>
    <w:rsid w:val="000414DC"/>
    <w:rsid w:val="00041A0E"/>
    <w:rsid w:val="000425DD"/>
    <w:rsid w:val="00043DD0"/>
    <w:rsid w:val="00044FC2"/>
    <w:rsid w:val="00046072"/>
    <w:rsid w:val="00050DD7"/>
    <w:rsid w:val="000512B9"/>
    <w:rsid w:val="00051D50"/>
    <w:rsid w:val="00052AFF"/>
    <w:rsid w:val="000543FD"/>
    <w:rsid w:val="00054A15"/>
    <w:rsid w:val="00055456"/>
    <w:rsid w:val="0005614C"/>
    <w:rsid w:val="000565D6"/>
    <w:rsid w:val="00056B94"/>
    <w:rsid w:val="0006050F"/>
    <w:rsid w:val="00060E36"/>
    <w:rsid w:val="00061328"/>
    <w:rsid w:val="00061C88"/>
    <w:rsid w:val="00063DB9"/>
    <w:rsid w:val="0006426D"/>
    <w:rsid w:val="00064E8A"/>
    <w:rsid w:val="000650F7"/>
    <w:rsid w:val="000654C6"/>
    <w:rsid w:val="00066075"/>
    <w:rsid w:val="000704C7"/>
    <w:rsid w:val="0007157C"/>
    <w:rsid w:val="00071B9F"/>
    <w:rsid w:val="000739D6"/>
    <w:rsid w:val="00075AD6"/>
    <w:rsid w:val="00076AF0"/>
    <w:rsid w:val="00076FE6"/>
    <w:rsid w:val="00081A0D"/>
    <w:rsid w:val="0008233F"/>
    <w:rsid w:val="000825A7"/>
    <w:rsid w:val="00082637"/>
    <w:rsid w:val="00083644"/>
    <w:rsid w:val="00084116"/>
    <w:rsid w:val="000856A8"/>
    <w:rsid w:val="00085B80"/>
    <w:rsid w:val="00087109"/>
    <w:rsid w:val="00087689"/>
    <w:rsid w:val="00087E01"/>
    <w:rsid w:val="00090E6F"/>
    <w:rsid w:val="000911A7"/>
    <w:rsid w:val="000932E7"/>
    <w:rsid w:val="00093BDA"/>
    <w:rsid w:val="00094C0A"/>
    <w:rsid w:val="00094FFE"/>
    <w:rsid w:val="000953E8"/>
    <w:rsid w:val="000961AD"/>
    <w:rsid w:val="00096334"/>
    <w:rsid w:val="00096C7A"/>
    <w:rsid w:val="000976BF"/>
    <w:rsid w:val="00097C66"/>
    <w:rsid w:val="000A251B"/>
    <w:rsid w:val="000A2887"/>
    <w:rsid w:val="000A338D"/>
    <w:rsid w:val="000A64CC"/>
    <w:rsid w:val="000B0C81"/>
    <w:rsid w:val="000B23C1"/>
    <w:rsid w:val="000B27E8"/>
    <w:rsid w:val="000B2D16"/>
    <w:rsid w:val="000B5160"/>
    <w:rsid w:val="000B7873"/>
    <w:rsid w:val="000B7FA3"/>
    <w:rsid w:val="000C0192"/>
    <w:rsid w:val="000C15B9"/>
    <w:rsid w:val="000C6EE2"/>
    <w:rsid w:val="000C6F1C"/>
    <w:rsid w:val="000C767B"/>
    <w:rsid w:val="000D0791"/>
    <w:rsid w:val="000D238A"/>
    <w:rsid w:val="000D2619"/>
    <w:rsid w:val="000D2D6A"/>
    <w:rsid w:val="000D4D15"/>
    <w:rsid w:val="000D4F03"/>
    <w:rsid w:val="000D5B24"/>
    <w:rsid w:val="000D6315"/>
    <w:rsid w:val="000E07DD"/>
    <w:rsid w:val="000E1188"/>
    <w:rsid w:val="000E158F"/>
    <w:rsid w:val="000E2DD1"/>
    <w:rsid w:val="000E4D84"/>
    <w:rsid w:val="000E7EFE"/>
    <w:rsid w:val="000F0D7E"/>
    <w:rsid w:val="000F1FE5"/>
    <w:rsid w:val="000F24AB"/>
    <w:rsid w:val="000F34C4"/>
    <w:rsid w:val="000F40DE"/>
    <w:rsid w:val="000F513E"/>
    <w:rsid w:val="000F5FAF"/>
    <w:rsid w:val="000F6140"/>
    <w:rsid w:val="000F71CF"/>
    <w:rsid w:val="000F72FC"/>
    <w:rsid w:val="000F766F"/>
    <w:rsid w:val="00101FC1"/>
    <w:rsid w:val="00103058"/>
    <w:rsid w:val="001043D2"/>
    <w:rsid w:val="001057D0"/>
    <w:rsid w:val="00105E7B"/>
    <w:rsid w:val="0010626D"/>
    <w:rsid w:val="001062C9"/>
    <w:rsid w:val="00106444"/>
    <w:rsid w:val="001078FD"/>
    <w:rsid w:val="00112303"/>
    <w:rsid w:val="001130D7"/>
    <w:rsid w:val="00114CDC"/>
    <w:rsid w:val="00115FCA"/>
    <w:rsid w:val="00117280"/>
    <w:rsid w:val="00120383"/>
    <w:rsid w:val="00120C64"/>
    <w:rsid w:val="00122E47"/>
    <w:rsid w:val="00123380"/>
    <w:rsid w:val="00123E95"/>
    <w:rsid w:val="00123EEE"/>
    <w:rsid w:val="0012460E"/>
    <w:rsid w:val="00126EDC"/>
    <w:rsid w:val="00127A06"/>
    <w:rsid w:val="001302E5"/>
    <w:rsid w:val="001321AF"/>
    <w:rsid w:val="001329D8"/>
    <w:rsid w:val="00132C49"/>
    <w:rsid w:val="00132EDD"/>
    <w:rsid w:val="00135E13"/>
    <w:rsid w:val="00136C1E"/>
    <w:rsid w:val="00137EC4"/>
    <w:rsid w:val="00137FDD"/>
    <w:rsid w:val="001409E4"/>
    <w:rsid w:val="001410EB"/>
    <w:rsid w:val="00141699"/>
    <w:rsid w:val="00142846"/>
    <w:rsid w:val="00143902"/>
    <w:rsid w:val="0014473B"/>
    <w:rsid w:val="001456BF"/>
    <w:rsid w:val="00145AE3"/>
    <w:rsid w:val="00146910"/>
    <w:rsid w:val="001501D4"/>
    <w:rsid w:val="0015198A"/>
    <w:rsid w:val="001548BD"/>
    <w:rsid w:val="00155C97"/>
    <w:rsid w:val="00156007"/>
    <w:rsid w:val="00156D56"/>
    <w:rsid w:val="00156FE3"/>
    <w:rsid w:val="00157351"/>
    <w:rsid w:val="00160ACC"/>
    <w:rsid w:val="00160B1C"/>
    <w:rsid w:val="001625D2"/>
    <w:rsid w:val="00164A78"/>
    <w:rsid w:val="00166F0B"/>
    <w:rsid w:val="00167470"/>
    <w:rsid w:val="00167B91"/>
    <w:rsid w:val="001709A5"/>
    <w:rsid w:val="001724E8"/>
    <w:rsid w:val="001746D1"/>
    <w:rsid w:val="00176A57"/>
    <w:rsid w:val="001772D1"/>
    <w:rsid w:val="00177B86"/>
    <w:rsid w:val="00180172"/>
    <w:rsid w:val="001805C6"/>
    <w:rsid w:val="00181B0F"/>
    <w:rsid w:val="00181DAF"/>
    <w:rsid w:val="00181E78"/>
    <w:rsid w:val="00182870"/>
    <w:rsid w:val="00184ABD"/>
    <w:rsid w:val="00184FDF"/>
    <w:rsid w:val="001859C2"/>
    <w:rsid w:val="00187165"/>
    <w:rsid w:val="00187DBD"/>
    <w:rsid w:val="001927EF"/>
    <w:rsid w:val="001929E0"/>
    <w:rsid w:val="00193B5A"/>
    <w:rsid w:val="00194B22"/>
    <w:rsid w:val="00196C33"/>
    <w:rsid w:val="0019731B"/>
    <w:rsid w:val="001973F5"/>
    <w:rsid w:val="001A017B"/>
    <w:rsid w:val="001A14E4"/>
    <w:rsid w:val="001A29A9"/>
    <w:rsid w:val="001A32CE"/>
    <w:rsid w:val="001A44D6"/>
    <w:rsid w:val="001A4B94"/>
    <w:rsid w:val="001A4FDE"/>
    <w:rsid w:val="001A5562"/>
    <w:rsid w:val="001A57DC"/>
    <w:rsid w:val="001A6777"/>
    <w:rsid w:val="001A6A07"/>
    <w:rsid w:val="001A7EDB"/>
    <w:rsid w:val="001B0341"/>
    <w:rsid w:val="001B16CE"/>
    <w:rsid w:val="001B2ED1"/>
    <w:rsid w:val="001B3931"/>
    <w:rsid w:val="001B3B2A"/>
    <w:rsid w:val="001B451B"/>
    <w:rsid w:val="001B5403"/>
    <w:rsid w:val="001B64FF"/>
    <w:rsid w:val="001B6D30"/>
    <w:rsid w:val="001B7A9B"/>
    <w:rsid w:val="001B7CD0"/>
    <w:rsid w:val="001C00F6"/>
    <w:rsid w:val="001C0F9F"/>
    <w:rsid w:val="001C1373"/>
    <w:rsid w:val="001C13AF"/>
    <w:rsid w:val="001C18C8"/>
    <w:rsid w:val="001C19A6"/>
    <w:rsid w:val="001C1EEA"/>
    <w:rsid w:val="001C20D4"/>
    <w:rsid w:val="001C2883"/>
    <w:rsid w:val="001C298E"/>
    <w:rsid w:val="001C5257"/>
    <w:rsid w:val="001C6FF6"/>
    <w:rsid w:val="001D3D21"/>
    <w:rsid w:val="001D63AE"/>
    <w:rsid w:val="001D667F"/>
    <w:rsid w:val="001D792E"/>
    <w:rsid w:val="001E1DEE"/>
    <w:rsid w:val="001E2953"/>
    <w:rsid w:val="001E3D4C"/>
    <w:rsid w:val="001E59D4"/>
    <w:rsid w:val="001E61F1"/>
    <w:rsid w:val="001E6B11"/>
    <w:rsid w:val="001E6F78"/>
    <w:rsid w:val="001E79F1"/>
    <w:rsid w:val="001E7CE5"/>
    <w:rsid w:val="001F1A34"/>
    <w:rsid w:val="001F226D"/>
    <w:rsid w:val="001F392D"/>
    <w:rsid w:val="001F3A76"/>
    <w:rsid w:val="001F6AF8"/>
    <w:rsid w:val="00200314"/>
    <w:rsid w:val="00202ABC"/>
    <w:rsid w:val="00203EA9"/>
    <w:rsid w:val="00204635"/>
    <w:rsid w:val="00205AEA"/>
    <w:rsid w:val="00206F7C"/>
    <w:rsid w:val="0021546A"/>
    <w:rsid w:val="002161CC"/>
    <w:rsid w:val="002167A8"/>
    <w:rsid w:val="00220A7B"/>
    <w:rsid w:val="002232AD"/>
    <w:rsid w:val="00225E0E"/>
    <w:rsid w:val="00227577"/>
    <w:rsid w:val="002317A8"/>
    <w:rsid w:val="00232F36"/>
    <w:rsid w:val="00233176"/>
    <w:rsid w:val="0023393B"/>
    <w:rsid w:val="002344A9"/>
    <w:rsid w:val="00234BC2"/>
    <w:rsid w:val="00234F2F"/>
    <w:rsid w:val="002350B1"/>
    <w:rsid w:val="00235C96"/>
    <w:rsid w:val="002362A8"/>
    <w:rsid w:val="00237291"/>
    <w:rsid w:val="00241F7D"/>
    <w:rsid w:val="00242874"/>
    <w:rsid w:val="002431C6"/>
    <w:rsid w:val="0024459C"/>
    <w:rsid w:val="00244D42"/>
    <w:rsid w:val="0025156A"/>
    <w:rsid w:val="002526F5"/>
    <w:rsid w:val="0025293A"/>
    <w:rsid w:val="00252F03"/>
    <w:rsid w:val="00254618"/>
    <w:rsid w:val="00254642"/>
    <w:rsid w:val="00254F60"/>
    <w:rsid w:val="0026017B"/>
    <w:rsid w:val="0026238D"/>
    <w:rsid w:val="00262E54"/>
    <w:rsid w:val="00264D97"/>
    <w:rsid w:val="002659F5"/>
    <w:rsid w:val="00265C86"/>
    <w:rsid w:val="0026734C"/>
    <w:rsid w:val="002702B5"/>
    <w:rsid w:val="002704CC"/>
    <w:rsid w:val="002723B8"/>
    <w:rsid w:val="00272AF9"/>
    <w:rsid w:val="00273BE7"/>
    <w:rsid w:val="00274136"/>
    <w:rsid w:val="002741D4"/>
    <w:rsid w:val="00274847"/>
    <w:rsid w:val="0027688C"/>
    <w:rsid w:val="00277709"/>
    <w:rsid w:val="00277B8A"/>
    <w:rsid w:val="00280896"/>
    <w:rsid w:val="002815D7"/>
    <w:rsid w:val="002827D5"/>
    <w:rsid w:val="00285CB4"/>
    <w:rsid w:val="00286E27"/>
    <w:rsid w:val="00287827"/>
    <w:rsid w:val="00287C9E"/>
    <w:rsid w:val="00290F2E"/>
    <w:rsid w:val="00291471"/>
    <w:rsid w:val="0029284F"/>
    <w:rsid w:val="00294316"/>
    <w:rsid w:val="00294A76"/>
    <w:rsid w:val="00294FE7"/>
    <w:rsid w:val="00295877"/>
    <w:rsid w:val="00296D35"/>
    <w:rsid w:val="00297B31"/>
    <w:rsid w:val="00297C58"/>
    <w:rsid w:val="002A0480"/>
    <w:rsid w:val="002A14C7"/>
    <w:rsid w:val="002A438C"/>
    <w:rsid w:val="002A448D"/>
    <w:rsid w:val="002A4C7E"/>
    <w:rsid w:val="002A5E55"/>
    <w:rsid w:val="002A6102"/>
    <w:rsid w:val="002A6697"/>
    <w:rsid w:val="002A6B96"/>
    <w:rsid w:val="002A70EA"/>
    <w:rsid w:val="002A7DD2"/>
    <w:rsid w:val="002B03AA"/>
    <w:rsid w:val="002B0918"/>
    <w:rsid w:val="002B2AA1"/>
    <w:rsid w:val="002B33A1"/>
    <w:rsid w:val="002B35FC"/>
    <w:rsid w:val="002B4F32"/>
    <w:rsid w:val="002B5836"/>
    <w:rsid w:val="002B7CCF"/>
    <w:rsid w:val="002C66EA"/>
    <w:rsid w:val="002C694A"/>
    <w:rsid w:val="002C6F5D"/>
    <w:rsid w:val="002D07BE"/>
    <w:rsid w:val="002D491A"/>
    <w:rsid w:val="002D4D06"/>
    <w:rsid w:val="002D51E5"/>
    <w:rsid w:val="002E0CEF"/>
    <w:rsid w:val="002E1C02"/>
    <w:rsid w:val="002E23CB"/>
    <w:rsid w:val="002E2954"/>
    <w:rsid w:val="002E2E14"/>
    <w:rsid w:val="002E3E2D"/>
    <w:rsid w:val="002E4101"/>
    <w:rsid w:val="002E4F70"/>
    <w:rsid w:val="002E58DB"/>
    <w:rsid w:val="002E5E91"/>
    <w:rsid w:val="002E787F"/>
    <w:rsid w:val="002E7C38"/>
    <w:rsid w:val="002F0B65"/>
    <w:rsid w:val="002F1062"/>
    <w:rsid w:val="002F1459"/>
    <w:rsid w:val="002F1708"/>
    <w:rsid w:val="002F2888"/>
    <w:rsid w:val="002F42F1"/>
    <w:rsid w:val="002F5580"/>
    <w:rsid w:val="002F6223"/>
    <w:rsid w:val="00300354"/>
    <w:rsid w:val="00300C41"/>
    <w:rsid w:val="0030178B"/>
    <w:rsid w:val="00302C3F"/>
    <w:rsid w:val="00302FEE"/>
    <w:rsid w:val="00303170"/>
    <w:rsid w:val="00304A00"/>
    <w:rsid w:val="00304D41"/>
    <w:rsid w:val="0030575C"/>
    <w:rsid w:val="00307929"/>
    <w:rsid w:val="00307B29"/>
    <w:rsid w:val="00310044"/>
    <w:rsid w:val="00310560"/>
    <w:rsid w:val="0031063E"/>
    <w:rsid w:val="00311433"/>
    <w:rsid w:val="00311522"/>
    <w:rsid w:val="00313F03"/>
    <w:rsid w:val="003142FF"/>
    <w:rsid w:val="00314492"/>
    <w:rsid w:val="003145A7"/>
    <w:rsid w:val="00320EF8"/>
    <w:rsid w:val="00323CD8"/>
    <w:rsid w:val="00326FA4"/>
    <w:rsid w:val="0033180E"/>
    <w:rsid w:val="003319B7"/>
    <w:rsid w:val="003330FA"/>
    <w:rsid w:val="00333171"/>
    <w:rsid w:val="00333C28"/>
    <w:rsid w:val="003348D8"/>
    <w:rsid w:val="0033673B"/>
    <w:rsid w:val="00337FC5"/>
    <w:rsid w:val="003417F4"/>
    <w:rsid w:val="00342323"/>
    <w:rsid w:val="00342B17"/>
    <w:rsid w:val="00344802"/>
    <w:rsid w:val="00344F42"/>
    <w:rsid w:val="0034564F"/>
    <w:rsid w:val="00345911"/>
    <w:rsid w:val="0034591A"/>
    <w:rsid w:val="003459F5"/>
    <w:rsid w:val="00345D1F"/>
    <w:rsid w:val="00347EA0"/>
    <w:rsid w:val="00350BB2"/>
    <w:rsid w:val="00350EC8"/>
    <w:rsid w:val="00353956"/>
    <w:rsid w:val="00355BC2"/>
    <w:rsid w:val="003566E7"/>
    <w:rsid w:val="0036177B"/>
    <w:rsid w:val="00361DE7"/>
    <w:rsid w:val="0036203D"/>
    <w:rsid w:val="00362120"/>
    <w:rsid w:val="00363065"/>
    <w:rsid w:val="0036490E"/>
    <w:rsid w:val="003656F9"/>
    <w:rsid w:val="00366C7C"/>
    <w:rsid w:val="003707DF"/>
    <w:rsid w:val="00375D13"/>
    <w:rsid w:val="003761BC"/>
    <w:rsid w:val="003766E6"/>
    <w:rsid w:val="00381430"/>
    <w:rsid w:val="003822F0"/>
    <w:rsid w:val="0038235A"/>
    <w:rsid w:val="003824EC"/>
    <w:rsid w:val="003859D2"/>
    <w:rsid w:val="003863BD"/>
    <w:rsid w:val="003910FF"/>
    <w:rsid w:val="00392765"/>
    <w:rsid w:val="00394904"/>
    <w:rsid w:val="00395A84"/>
    <w:rsid w:val="00396308"/>
    <w:rsid w:val="00397A8E"/>
    <w:rsid w:val="003A14D7"/>
    <w:rsid w:val="003A29E0"/>
    <w:rsid w:val="003A42BE"/>
    <w:rsid w:val="003A4F61"/>
    <w:rsid w:val="003A56F6"/>
    <w:rsid w:val="003A64F8"/>
    <w:rsid w:val="003A67B5"/>
    <w:rsid w:val="003A68AE"/>
    <w:rsid w:val="003B1D61"/>
    <w:rsid w:val="003B2A36"/>
    <w:rsid w:val="003B3434"/>
    <w:rsid w:val="003B64D3"/>
    <w:rsid w:val="003B6749"/>
    <w:rsid w:val="003B7297"/>
    <w:rsid w:val="003B7D5F"/>
    <w:rsid w:val="003B7FD5"/>
    <w:rsid w:val="003C119D"/>
    <w:rsid w:val="003C162C"/>
    <w:rsid w:val="003C29F0"/>
    <w:rsid w:val="003C463E"/>
    <w:rsid w:val="003C4CE6"/>
    <w:rsid w:val="003C6392"/>
    <w:rsid w:val="003C648F"/>
    <w:rsid w:val="003D1A27"/>
    <w:rsid w:val="003D2136"/>
    <w:rsid w:val="003D2BC9"/>
    <w:rsid w:val="003D3000"/>
    <w:rsid w:val="003D3808"/>
    <w:rsid w:val="003D6166"/>
    <w:rsid w:val="003D6A4F"/>
    <w:rsid w:val="003D6E87"/>
    <w:rsid w:val="003D7740"/>
    <w:rsid w:val="003E05DF"/>
    <w:rsid w:val="003E648E"/>
    <w:rsid w:val="003E6673"/>
    <w:rsid w:val="003E6C72"/>
    <w:rsid w:val="003E7EEE"/>
    <w:rsid w:val="003F163B"/>
    <w:rsid w:val="003F4538"/>
    <w:rsid w:val="003F46DC"/>
    <w:rsid w:val="003F5820"/>
    <w:rsid w:val="003F5B64"/>
    <w:rsid w:val="003F6D2D"/>
    <w:rsid w:val="004017F7"/>
    <w:rsid w:val="0040243B"/>
    <w:rsid w:val="0040265B"/>
    <w:rsid w:val="004027DB"/>
    <w:rsid w:val="00402EF1"/>
    <w:rsid w:val="0040492A"/>
    <w:rsid w:val="00405C33"/>
    <w:rsid w:val="00410457"/>
    <w:rsid w:val="00410F4C"/>
    <w:rsid w:val="004113B0"/>
    <w:rsid w:val="00412D7C"/>
    <w:rsid w:val="00412D8D"/>
    <w:rsid w:val="00413BDE"/>
    <w:rsid w:val="00413D9C"/>
    <w:rsid w:val="0041432B"/>
    <w:rsid w:val="00415C92"/>
    <w:rsid w:val="0042083B"/>
    <w:rsid w:val="004215B0"/>
    <w:rsid w:val="00421C30"/>
    <w:rsid w:val="00423B7D"/>
    <w:rsid w:val="00424304"/>
    <w:rsid w:val="0042449D"/>
    <w:rsid w:val="00424FCE"/>
    <w:rsid w:val="00425905"/>
    <w:rsid w:val="00425DDB"/>
    <w:rsid w:val="00426B8F"/>
    <w:rsid w:val="00432871"/>
    <w:rsid w:val="00432EC7"/>
    <w:rsid w:val="00433A62"/>
    <w:rsid w:val="00433D12"/>
    <w:rsid w:val="00434984"/>
    <w:rsid w:val="00434A84"/>
    <w:rsid w:val="00434AE8"/>
    <w:rsid w:val="004351AB"/>
    <w:rsid w:val="00437B76"/>
    <w:rsid w:val="004404BE"/>
    <w:rsid w:val="0044240C"/>
    <w:rsid w:val="00442604"/>
    <w:rsid w:val="00442611"/>
    <w:rsid w:val="00442B20"/>
    <w:rsid w:val="00443E84"/>
    <w:rsid w:val="00446099"/>
    <w:rsid w:val="0044643D"/>
    <w:rsid w:val="00446E13"/>
    <w:rsid w:val="004470EA"/>
    <w:rsid w:val="0045066C"/>
    <w:rsid w:val="004508D9"/>
    <w:rsid w:val="00451F97"/>
    <w:rsid w:val="004525A3"/>
    <w:rsid w:val="00453B59"/>
    <w:rsid w:val="0045452A"/>
    <w:rsid w:val="00454998"/>
    <w:rsid w:val="0045710B"/>
    <w:rsid w:val="00457E2D"/>
    <w:rsid w:val="00457F0C"/>
    <w:rsid w:val="004605BA"/>
    <w:rsid w:val="00461365"/>
    <w:rsid w:val="0046241C"/>
    <w:rsid w:val="0046311C"/>
    <w:rsid w:val="00463B8F"/>
    <w:rsid w:val="0046460E"/>
    <w:rsid w:val="00465B0B"/>
    <w:rsid w:val="00466764"/>
    <w:rsid w:val="004674AA"/>
    <w:rsid w:val="004679C6"/>
    <w:rsid w:val="00467D10"/>
    <w:rsid w:val="00472C5D"/>
    <w:rsid w:val="00473359"/>
    <w:rsid w:val="004736A9"/>
    <w:rsid w:val="00474AD6"/>
    <w:rsid w:val="00475A6C"/>
    <w:rsid w:val="004762AB"/>
    <w:rsid w:val="004773DA"/>
    <w:rsid w:val="004779E4"/>
    <w:rsid w:val="004820B4"/>
    <w:rsid w:val="0048371E"/>
    <w:rsid w:val="0048608D"/>
    <w:rsid w:val="00486667"/>
    <w:rsid w:val="00486D7B"/>
    <w:rsid w:val="00486E90"/>
    <w:rsid w:val="00490756"/>
    <w:rsid w:val="0049119D"/>
    <w:rsid w:val="0049164F"/>
    <w:rsid w:val="0049488C"/>
    <w:rsid w:val="0049518C"/>
    <w:rsid w:val="00495D0A"/>
    <w:rsid w:val="00497480"/>
    <w:rsid w:val="00497922"/>
    <w:rsid w:val="004A0491"/>
    <w:rsid w:val="004A173E"/>
    <w:rsid w:val="004A1C59"/>
    <w:rsid w:val="004A1D03"/>
    <w:rsid w:val="004A1FD5"/>
    <w:rsid w:val="004A3259"/>
    <w:rsid w:val="004A3FE3"/>
    <w:rsid w:val="004A42A8"/>
    <w:rsid w:val="004A4938"/>
    <w:rsid w:val="004A4E2C"/>
    <w:rsid w:val="004A532C"/>
    <w:rsid w:val="004A646B"/>
    <w:rsid w:val="004A792C"/>
    <w:rsid w:val="004B0549"/>
    <w:rsid w:val="004B07D9"/>
    <w:rsid w:val="004B2A63"/>
    <w:rsid w:val="004B536D"/>
    <w:rsid w:val="004B6503"/>
    <w:rsid w:val="004B6F05"/>
    <w:rsid w:val="004B7224"/>
    <w:rsid w:val="004B7692"/>
    <w:rsid w:val="004C05C0"/>
    <w:rsid w:val="004C21F6"/>
    <w:rsid w:val="004C3098"/>
    <w:rsid w:val="004C3744"/>
    <w:rsid w:val="004C5B36"/>
    <w:rsid w:val="004D0F57"/>
    <w:rsid w:val="004D176A"/>
    <w:rsid w:val="004D2BBC"/>
    <w:rsid w:val="004D3591"/>
    <w:rsid w:val="004D4662"/>
    <w:rsid w:val="004D4AE9"/>
    <w:rsid w:val="004D5FFA"/>
    <w:rsid w:val="004D6D66"/>
    <w:rsid w:val="004D6DE2"/>
    <w:rsid w:val="004D7279"/>
    <w:rsid w:val="004D76B2"/>
    <w:rsid w:val="004E1B12"/>
    <w:rsid w:val="004E27E2"/>
    <w:rsid w:val="004E3768"/>
    <w:rsid w:val="004E3B59"/>
    <w:rsid w:val="004E4087"/>
    <w:rsid w:val="004F00DF"/>
    <w:rsid w:val="004F0575"/>
    <w:rsid w:val="004F084E"/>
    <w:rsid w:val="004F1247"/>
    <w:rsid w:val="004F1324"/>
    <w:rsid w:val="004F4D08"/>
    <w:rsid w:val="004F646C"/>
    <w:rsid w:val="0050152F"/>
    <w:rsid w:val="00501C3A"/>
    <w:rsid w:val="00501D14"/>
    <w:rsid w:val="00502FBE"/>
    <w:rsid w:val="005034A9"/>
    <w:rsid w:val="00503963"/>
    <w:rsid w:val="00504BE2"/>
    <w:rsid w:val="00504C24"/>
    <w:rsid w:val="00504E19"/>
    <w:rsid w:val="00506B0D"/>
    <w:rsid w:val="00510AE8"/>
    <w:rsid w:val="00511672"/>
    <w:rsid w:val="005122A5"/>
    <w:rsid w:val="0051399C"/>
    <w:rsid w:val="0051420B"/>
    <w:rsid w:val="00514B63"/>
    <w:rsid w:val="00514D92"/>
    <w:rsid w:val="0051522D"/>
    <w:rsid w:val="00515F4E"/>
    <w:rsid w:val="0051681A"/>
    <w:rsid w:val="00520E41"/>
    <w:rsid w:val="00521B18"/>
    <w:rsid w:val="00522A16"/>
    <w:rsid w:val="00525483"/>
    <w:rsid w:val="00526C3D"/>
    <w:rsid w:val="00530375"/>
    <w:rsid w:val="00531BD9"/>
    <w:rsid w:val="00531F45"/>
    <w:rsid w:val="00532751"/>
    <w:rsid w:val="00533083"/>
    <w:rsid w:val="005333F3"/>
    <w:rsid w:val="005335EC"/>
    <w:rsid w:val="00533C94"/>
    <w:rsid w:val="0053417F"/>
    <w:rsid w:val="00534970"/>
    <w:rsid w:val="00536747"/>
    <w:rsid w:val="0054130F"/>
    <w:rsid w:val="0054299D"/>
    <w:rsid w:val="005435F1"/>
    <w:rsid w:val="0054527A"/>
    <w:rsid w:val="00546395"/>
    <w:rsid w:val="0054680B"/>
    <w:rsid w:val="005469C3"/>
    <w:rsid w:val="005478F3"/>
    <w:rsid w:val="00547FED"/>
    <w:rsid w:val="00550C37"/>
    <w:rsid w:val="00553806"/>
    <w:rsid w:val="00553B2D"/>
    <w:rsid w:val="00555871"/>
    <w:rsid w:val="00557B9E"/>
    <w:rsid w:val="0056109C"/>
    <w:rsid w:val="00561DB6"/>
    <w:rsid w:val="00561E59"/>
    <w:rsid w:val="00562E3D"/>
    <w:rsid w:val="0056341E"/>
    <w:rsid w:val="00564C67"/>
    <w:rsid w:val="00564CDF"/>
    <w:rsid w:val="005653FF"/>
    <w:rsid w:val="00565AD1"/>
    <w:rsid w:val="0056735A"/>
    <w:rsid w:val="00570BC4"/>
    <w:rsid w:val="00570E37"/>
    <w:rsid w:val="0057162D"/>
    <w:rsid w:val="00573CE0"/>
    <w:rsid w:val="00574E37"/>
    <w:rsid w:val="00575E8F"/>
    <w:rsid w:val="00576962"/>
    <w:rsid w:val="00577313"/>
    <w:rsid w:val="00577B28"/>
    <w:rsid w:val="00577E06"/>
    <w:rsid w:val="0058110C"/>
    <w:rsid w:val="00581F5E"/>
    <w:rsid w:val="00581FE6"/>
    <w:rsid w:val="005822BE"/>
    <w:rsid w:val="0058239F"/>
    <w:rsid w:val="00582845"/>
    <w:rsid w:val="00583DDB"/>
    <w:rsid w:val="005849CF"/>
    <w:rsid w:val="00585BA9"/>
    <w:rsid w:val="00586B1E"/>
    <w:rsid w:val="00587079"/>
    <w:rsid w:val="005876E1"/>
    <w:rsid w:val="00592484"/>
    <w:rsid w:val="00593044"/>
    <w:rsid w:val="0059516D"/>
    <w:rsid w:val="00596B6C"/>
    <w:rsid w:val="00596D63"/>
    <w:rsid w:val="00597A11"/>
    <w:rsid w:val="005A2C17"/>
    <w:rsid w:val="005A2D1A"/>
    <w:rsid w:val="005A37E3"/>
    <w:rsid w:val="005A75D4"/>
    <w:rsid w:val="005A7F14"/>
    <w:rsid w:val="005B037D"/>
    <w:rsid w:val="005B2FAA"/>
    <w:rsid w:val="005B3DFA"/>
    <w:rsid w:val="005C0165"/>
    <w:rsid w:val="005C01B5"/>
    <w:rsid w:val="005C1C09"/>
    <w:rsid w:val="005C21A1"/>
    <w:rsid w:val="005C2A88"/>
    <w:rsid w:val="005C2CDC"/>
    <w:rsid w:val="005C2FC6"/>
    <w:rsid w:val="005C3443"/>
    <w:rsid w:val="005C3997"/>
    <w:rsid w:val="005C4839"/>
    <w:rsid w:val="005D1093"/>
    <w:rsid w:val="005D11E8"/>
    <w:rsid w:val="005D226F"/>
    <w:rsid w:val="005D36DB"/>
    <w:rsid w:val="005D3A20"/>
    <w:rsid w:val="005D3B8F"/>
    <w:rsid w:val="005D4ACE"/>
    <w:rsid w:val="005D4D25"/>
    <w:rsid w:val="005D4E78"/>
    <w:rsid w:val="005D7AA4"/>
    <w:rsid w:val="005D7C5F"/>
    <w:rsid w:val="005E26EC"/>
    <w:rsid w:val="005E4E91"/>
    <w:rsid w:val="005E54E6"/>
    <w:rsid w:val="005E5781"/>
    <w:rsid w:val="005E5874"/>
    <w:rsid w:val="005E629E"/>
    <w:rsid w:val="005E66C4"/>
    <w:rsid w:val="005F0895"/>
    <w:rsid w:val="005F0C7F"/>
    <w:rsid w:val="005F20F9"/>
    <w:rsid w:val="005F309D"/>
    <w:rsid w:val="005F3D15"/>
    <w:rsid w:val="005F5E6E"/>
    <w:rsid w:val="005F68EE"/>
    <w:rsid w:val="005F6971"/>
    <w:rsid w:val="005F6EC5"/>
    <w:rsid w:val="006003C9"/>
    <w:rsid w:val="00603484"/>
    <w:rsid w:val="00604E97"/>
    <w:rsid w:val="006057AC"/>
    <w:rsid w:val="00607922"/>
    <w:rsid w:val="006104C1"/>
    <w:rsid w:val="0061218A"/>
    <w:rsid w:val="006124D3"/>
    <w:rsid w:val="006129B7"/>
    <w:rsid w:val="00612BFC"/>
    <w:rsid w:val="00614C32"/>
    <w:rsid w:val="00614E03"/>
    <w:rsid w:val="00615110"/>
    <w:rsid w:val="0061585B"/>
    <w:rsid w:val="006163AA"/>
    <w:rsid w:val="00617730"/>
    <w:rsid w:val="0061787C"/>
    <w:rsid w:val="00617BDC"/>
    <w:rsid w:val="006206BD"/>
    <w:rsid w:val="0062096F"/>
    <w:rsid w:val="00621DF8"/>
    <w:rsid w:val="0062297F"/>
    <w:rsid w:val="00623E44"/>
    <w:rsid w:val="00624E45"/>
    <w:rsid w:val="0062528A"/>
    <w:rsid w:val="0062607D"/>
    <w:rsid w:val="00627FB9"/>
    <w:rsid w:val="006332BB"/>
    <w:rsid w:val="00634D05"/>
    <w:rsid w:val="00634F03"/>
    <w:rsid w:val="00640699"/>
    <w:rsid w:val="00641FAD"/>
    <w:rsid w:val="006431B8"/>
    <w:rsid w:val="0064549C"/>
    <w:rsid w:val="00645C96"/>
    <w:rsid w:val="00646B76"/>
    <w:rsid w:val="00647721"/>
    <w:rsid w:val="00647894"/>
    <w:rsid w:val="006503CB"/>
    <w:rsid w:val="00651806"/>
    <w:rsid w:val="00651A30"/>
    <w:rsid w:val="00651AA8"/>
    <w:rsid w:val="006539AE"/>
    <w:rsid w:val="0065451F"/>
    <w:rsid w:val="00654CD2"/>
    <w:rsid w:val="006621EC"/>
    <w:rsid w:val="006633D6"/>
    <w:rsid w:val="00663773"/>
    <w:rsid w:val="00664264"/>
    <w:rsid w:val="0066586A"/>
    <w:rsid w:val="00665F97"/>
    <w:rsid w:val="00666FCE"/>
    <w:rsid w:val="00667061"/>
    <w:rsid w:val="0066790D"/>
    <w:rsid w:val="00670AEF"/>
    <w:rsid w:val="0067357D"/>
    <w:rsid w:val="00675712"/>
    <w:rsid w:val="00675F4D"/>
    <w:rsid w:val="00677408"/>
    <w:rsid w:val="00683B73"/>
    <w:rsid w:val="00685597"/>
    <w:rsid w:val="00686417"/>
    <w:rsid w:val="00690070"/>
    <w:rsid w:val="00691D44"/>
    <w:rsid w:val="006927A1"/>
    <w:rsid w:val="00692CD6"/>
    <w:rsid w:val="0069324E"/>
    <w:rsid w:val="0069669A"/>
    <w:rsid w:val="00696AD4"/>
    <w:rsid w:val="00696F90"/>
    <w:rsid w:val="006A0886"/>
    <w:rsid w:val="006A0D5A"/>
    <w:rsid w:val="006A409A"/>
    <w:rsid w:val="006A4948"/>
    <w:rsid w:val="006A519F"/>
    <w:rsid w:val="006A5EC4"/>
    <w:rsid w:val="006A6ACA"/>
    <w:rsid w:val="006A6D06"/>
    <w:rsid w:val="006A6D76"/>
    <w:rsid w:val="006A7680"/>
    <w:rsid w:val="006B25AF"/>
    <w:rsid w:val="006B2AD4"/>
    <w:rsid w:val="006B34FB"/>
    <w:rsid w:val="006B384F"/>
    <w:rsid w:val="006B3EFC"/>
    <w:rsid w:val="006B405C"/>
    <w:rsid w:val="006B429B"/>
    <w:rsid w:val="006B54BB"/>
    <w:rsid w:val="006B57F5"/>
    <w:rsid w:val="006B5A8E"/>
    <w:rsid w:val="006B5D48"/>
    <w:rsid w:val="006B7A1B"/>
    <w:rsid w:val="006C26AA"/>
    <w:rsid w:val="006C2ACC"/>
    <w:rsid w:val="006C2FB1"/>
    <w:rsid w:val="006C400E"/>
    <w:rsid w:val="006C41D5"/>
    <w:rsid w:val="006C4398"/>
    <w:rsid w:val="006C5003"/>
    <w:rsid w:val="006C7617"/>
    <w:rsid w:val="006C769A"/>
    <w:rsid w:val="006C7833"/>
    <w:rsid w:val="006D1327"/>
    <w:rsid w:val="006D2526"/>
    <w:rsid w:val="006D4C10"/>
    <w:rsid w:val="006D515E"/>
    <w:rsid w:val="006D5FB9"/>
    <w:rsid w:val="006D709A"/>
    <w:rsid w:val="006E0AD1"/>
    <w:rsid w:val="006E133D"/>
    <w:rsid w:val="006E2EBD"/>
    <w:rsid w:val="006E4DA7"/>
    <w:rsid w:val="006E6980"/>
    <w:rsid w:val="006E6A20"/>
    <w:rsid w:val="006F0C3B"/>
    <w:rsid w:val="006F1C74"/>
    <w:rsid w:val="006F226A"/>
    <w:rsid w:val="006F23C3"/>
    <w:rsid w:val="006F312E"/>
    <w:rsid w:val="006F3A6C"/>
    <w:rsid w:val="006F5060"/>
    <w:rsid w:val="006F6260"/>
    <w:rsid w:val="006F658F"/>
    <w:rsid w:val="0070007F"/>
    <w:rsid w:val="00700B78"/>
    <w:rsid w:val="00701ABE"/>
    <w:rsid w:val="00701D8A"/>
    <w:rsid w:val="00702996"/>
    <w:rsid w:val="007033A6"/>
    <w:rsid w:val="00703C6B"/>
    <w:rsid w:val="00705B22"/>
    <w:rsid w:val="007074F1"/>
    <w:rsid w:val="007109DA"/>
    <w:rsid w:val="0071250B"/>
    <w:rsid w:val="00713568"/>
    <w:rsid w:val="00713764"/>
    <w:rsid w:val="00714598"/>
    <w:rsid w:val="00714C47"/>
    <w:rsid w:val="00715508"/>
    <w:rsid w:val="00716038"/>
    <w:rsid w:val="00716708"/>
    <w:rsid w:val="00717040"/>
    <w:rsid w:val="00720743"/>
    <w:rsid w:val="00720B2A"/>
    <w:rsid w:val="007213D0"/>
    <w:rsid w:val="0072443E"/>
    <w:rsid w:val="00724A06"/>
    <w:rsid w:val="0072589C"/>
    <w:rsid w:val="00726D8F"/>
    <w:rsid w:val="0072738A"/>
    <w:rsid w:val="00727B3F"/>
    <w:rsid w:val="00727D85"/>
    <w:rsid w:val="0073264D"/>
    <w:rsid w:val="00732D66"/>
    <w:rsid w:val="007344A2"/>
    <w:rsid w:val="007356F8"/>
    <w:rsid w:val="00735AD1"/>
    <w:rsid w:val="00736B20"/>
    <w:rsid w:val="00737246"/>
    <w:rsid w:val="00737722"/>
    <w:rsid w:val="0073797B"/>
    <w:rsid w:val="00740DBA"/>
    <w:rsid w:val="00743156"/>
    <w:rsid w:val="00743E7A"/>
    <w:rsid w:val="00744175"/>
    <w:rsid w:val="0074478A"/>
    <w:rsid w:val="0074563C"/>
    <w:rsid w:val="00746D89"/>
    <w:rsid w:val="00747DC6"/>
    <w:rsid w:val="007518BC"/>
    <w:rsid w:val="00751EEF"/>
    <w:rsid w:val="007524D8"/>
    <w:rsid w:val="007526EB"/>
    <w:rsid w:val="00752817"/>
    <w:rsid w:val="0075371C"/>
    <w:rsid w:val="00753F68"/>
    <w:rsid w:val="00754D13"/>
    <w:rsid w:val="00755501"/>
    <w:rsid w:val="00757438"/>
    <w:rsid w:val="007575D4"/>
    <w:rsid w:val="00757F77"/>
    <w:rsid w:val="00761170"/>
    <w:rsid w:val="00762FAF"/>
    <w:rsid w:val="00764209"/>
    <w:rsid w:val="007642B8"/>
    <w:rsid w:val="007644A4"/>
    <w:rsid w:val="00764A52"/>
    <w:rsid w:val="00764EA9"/>
    <w:rsid w:val="00765DEC"/>
    <w:rsid w:val="00766182"/>
    <w:rsid w:val="0076773B"/>
    <w:rsid w:val="00771816"/>
    <w:rsid w:val="00772355"/>
    <w:rsid w:val="00772CEF"/>
    <w:rsid w:val="00773DD5"/>
    <w:rsid w:val="007748B1"/>
    <w:rsid w:val="00774981"/>
    <w:rsid w:val="007749EA"/>
    <w:rsid w:val="00775D20"/>
    <w:rsid w:val="00776BD8"/>
    <w:rsid w:val="00777CFB"/>
    <w:rsid w:val="00780CA8"/>
    <w:rsid w:val="00782D67"/>
    <w:rsid w:val="0078348B"/>
    <w:rsid w:val="00783914"/>
    <w:rsid w:val="00784259"/>
    <w:rsid w:val="0078457D"/>
    <w:rsid w:val="007858D7"/>
    <w:rsid w:val="00786618"/>
    <w:rsid w:val="00787023"/>
    <w:rsid w:val="00792D8C"/>
    <w:rsid w:val="00793DD6"/>
    <w:rsid w:val="00794296"/>
    <w:rsid w:val="00794D4B"/>
    <w:rsid w:val="00795663"/>
    <w:rsid w:val="00795878"/>
    <w:rsid w:val="00795A5E"/>
    <w:rsid w:val="0079635B"/>
    <w:rsid w:val="007A06BA"/>
    <w:rsid w:val="007A0C77"/>
    <w:rsid w:val="007A26DF"/>
    <w:rsid w:val="007A47AD"/>
    <w:rsid w:val="007A5C9B"/>
    <w:rsid w:val="007A62C8"/>
    <w:rsid w:val="007A6378"/>
    <w:rsid w:val="007A6854"/>
    <w:rsid w:val="007B0E18"/>
    <w:rsid w:val="007B2C20"/>
    <w:rsid w:val="007B3322"/>
    <w:rsid w:val="007B3617"/>
    <w:rsid w:val="007B3E85"/>
    <w:rsid w:val="007B3FBA"/>
    <w:rsid w:val="007B42F7"/>
    <w:rsid w:val="007B47D0"/>
    <w:rsid w:val="007B4A06"/>
    <w:rsid w:val="007B4D1E"/>
    <w:rsid w:val="007B684D"/>
    <w:rsid w:val="007B6F92"/>
    <w:rsid w:val="007C0BB1"/>
    <w:rsid w:val="007C255C"/>
    <w:rsid w:val="007C3D61"/>
    <w:rsid w:val="007C57B2"/>
    <w:rsid w:val="007C697B"/>
    <w:rsid w:val="007C6E14"/>
    <w:rsid w:val="007C77AA"/>
    <w:rsid w:val="007D079E"/>
    <w:rsid w:val="007D1C50"/>
    <w:rsid w:val="007D3EE0"/>
    <w:rsid w:val="007D6C7A"/>
    <w:rsid w:val="007D79D6"/>
    <w:rsid w:val="007D7B5C"/>
    <w:rsid w:val="007D7FFD"/>
    <w:rsid w:val="007E17A5"/>
    <w:rsid w:val="007E1C55"/>
    <w:rsid w:val="007E3757"/>
    <w:rsid w:val="007E4FEF"/>
    <w:rsid w:val="007E62EC"/>
    <w:rsid w:val="007E6647"/>
    <w:rsid w:val="007E6BB4"/>
    <w:rsid w:val="007E75E0"/>
    <w:rsid w:val="007F0BE8"/>
    <w:rsid w:val="007F0FDC"/>
    <w:rsid w:val="007F1957"/>
    <w:rsid w:val="007F3452"/>
    <w:rsid w:val="007F364E"/>
    <w:rsid w:val="007F4A63"/>
    <w:rsid w:val="007F5A86"/>
    <w:rsid w:val="007F5E41"/>
    <w:rsid w:val="007F7F2B"/>
    <w:rsid w:val="0080005B"/>
    <w:rsid w:val="00801EB6"/>
    <w:rsid w:val="008038DE"/>
    <w:rsid w:val="00803AC6"/>
    <w:rsid w:val="00803AD3"/>
    <w:rsid w:val="0080571E"/>
    <w:rsid w:val="00807477"/>
    <w:rsid w:val="0080799B"/>
    <w:rsid w:val="00807CCE"/>
    <w:rsid w:val="00807CF6"/>
    <w:rsid w:val="0081075B"/>
    <w:rsid w:val="00811920"/>
    <w:rsid w:val="00811BAD"/>
    <w:rsid w:val="00812811"/>
    <w:rsid w:val="00813E6D"/>
    <w:rsid w:val="008141AA"/>
    <w:rsid w:val="00814D21"/>
    <w:rsid w:val="0081776C"/>
    <w:rsid w:val="0081799C"/>
    <w:rsid w:val="00817BEB"/>
    <w:rsid w:val="008209FB"/>
    <w:rsid w:val="00821198"/>
    <w:rsid w:val="008231ED"/>
    <w:rsid w:val="0082416F"/>
    <w:rsid w:val="00825053"/>
    <w:rsid w:val="00825FC0"/>
    <w:rsid w:val="008278A2"/>
    <w:rsid w:val="00827EAF"/>
    <w:rsid w:val="0083007F"/>
    <w:rsid w:val="00831236"/>
    <w:rsid w:val="00833773"/>
    <w:rsid w:val="008348EB"/>
    <w:rsid w:val="00834B91"/>
    <w:rsid w:val="00834D86"/>
    <w:rsid w:val="00835DA1"/>
    <w:rsid w:val="00836AA3"/>
    <w:rsid w:val="0084037D"/>
    <w:rsid w:val="008413E5"/>
    <w:rsid w:val="00841B98"/>
    <w:rsid w:val="0084214E"/>
    <w:rsid w:val="00842E18"/>
    <w:rsid w:val="00843DDD"/>
    <w:rsid w:val="0084491B"/>
    <w:rsid w:val="00844C74"/>
    <w:rsid w:val="00844FC1"/>
    <w:rsid w:val="008456CF"/>
    <w:rsid w:val="00845862"/>
    <w:rsid w:val="00845DE9"/>
    <w:rsid w:val="00846C61"/>
    <w:rsid w:val="00850987"/>
    <w:rsid w:val="00850AD5"/>
    <w:rsid w:val="0085179D"/>
    <w:rsid w:val="00851C8B"/>
    <w:rsid w:val="0085358B"/>
    <w:rsid w:val="008539F6"/>
    <w:rsid w:val="00853E7E"/>
    <w:rsid w:val="00854454"/>
    <w:rsid w:val="008550E8"/>
    <w:rsid w:val="00855294"/>
    <w:rsid w:val="00855F64"/>
    <w:rsid w:val="008566FE"/>
    <w:rsid w:val="00856828"/>
    <w:rsid w:val="00856948"/>
    <w:rsid w:val="008602E6"/>
    <w:rsid w:val="00860733"/>
    <w:rsid w:val="0086082F"/>
    <w:rsid w:val="008614F9"/>
    <w:rsid w:val="008646FC"/>
    <w:rsid w:val="00864713"/>
    <w:rsid w:val="0086580F"/>
    <w:rsid w:val="00865EF8"/>
    <w:rsid w:val="0086698A"/>
    <w:rsid w:val="0087333A"/>
    <w:rsid w:val="008734ED"/>
    <w:rsid w:val="00873596"/>
    <w:rsid w:val="00873FFF"/>
    <w:rsid w:val="00876290"/>
    <w:rsid w:val="00876528"/>
    <w:rsid w:val="00877033"/>
    <w:rsid w:val="00877401"/>
    <w:rsid w:val="00882E09"/>
    <w:rsid w:val="0088481D"/>
    <w:rsid w:val="00890016"/>
    <w:rsid w:val="008906B3"/>
    <w:rsid w:val="00892ECE"/>
    <w:rsid w:val="00894601"/>
    <w:rsid w:val="00895BB9"/>
    <w:rsid w:val="0089713A"/>
    <w:rsid w:val="00897FB0"/>
    <w:rsid w:val="008A1BCB"/>
    <w:rsid w:val="008A2A89"/>
    <w:rsid w:val="008A2C0D"/>
    <w:rsid w:val="008A3FFE"/>
    <w:rsid w:val="008A4001"/>
    <w:rsid w:val="008A49C5"/>
    <w:rsid w:val="008A51E6"/>
    <w:rsid w:val="008A5B94"/>
    <w:rsid w:val="008A60CF"/>
    <w:rsid w:val="008A74EF"/>
    <w:rsid w:val="008A7733"/>
    <w:rsid w:val="008A7BA3"/>
    <w:rsid w:val="008B0B6D"/>
    <w:rsid w:val="008B1A45"/>
    <w:rsid w:val="008B4049"/>
    <w:rsid w:val="008B550D"/>
    <w:rsid w:val="008B62BD"/>
    <w:rsid w:val="008B6FFA"/>
    <w:rsid w:val="008B7597"/>
    <w:rsid w:val="008B7749"/>
    <w:rsid w:val="008C0158"/>
    <w:rsid w:val="008C274E"/>
    <w:rsid w:val="008C300E"/>
    <w:rsid w:val="008C4EEE"/>
    <w:rsid w:val="008C7A12"/>
    <w:rsid w:val="008C7D08"/>
    <w:rsid w:val="008D00D6"/>
    <w:rsid w:val="008D018A"/>
    <w:rsid w:val="008D1D46"/>
    <w:rsid w:val="008D2214"/>
    <w:rsid w:val="008D3B1B"/>
    <w:rsid w:val="008D3D7A"/>
    <w:rsid w:val="008D3E8B"/>
    <w:rsid w:val="008D452A"/>
    <w:rsid w:val="008D66C1"/>
    <w:rsid w:val="008D6937"/>
    <w:rsid w:val="008D7A23"/>
    <w:rsid w:val="008E0A0E"/>
    <w:rsid w:val="008E179C"/>
    <w:rsid w:val="008E1BE8"/>
    <w:rsid w:val="008E258B"/>
    <w:rsid w:val="008E3CF2"/>
    <w:rsid w:val="008E43E6"/>
    <w:rsid w:val="008E61E5"/>
    <w:rsid w:val="008E67ED"/>
    <w:rsid w:val="008E74DE"/>
    <w:rsid w:val="008F09B1"/>
    <w:rsid w:val="008F0F20"/>
    <w:rsid w:val="008F2835"/>
    <w:rsid w:val="008F434A"/>
    <w:rsid w:val="008F519A"/>
    <w:rsid w:val="008F5477"/>
    <w:rsid w:val="008F54AF"/>
    <w:rsid w:val="008F6DCA"/>
    <w:rsid w:val="008F752E"/>
    <w:rsid w:val="00900108"/>
    <w:rsid w:val="009003C7"/>
    <w:rsid w:val="00901BF1"/>
    <w:rsid w:val="00902737"/>
    <w:rsid w:val="009032DA"/>
    <w:rsid w:val="009035E1"/>
    <w:rsid w:val="0090460A"/>
    <w:rsid w:val="00904B75"/>
    <w:rsid w:val="00904F81"/>
    <w:rsid w:val="00907F35"/>
    <w:rsid w:val="00910517"/>
    <w:rsid w:val="0091190A"/>
    <w:rsid w:val="00911EC9"/>
    <w:rsid w:val="00912FE5"/>
    <w:rsid w:val="0091716F"/>
    <w:rsid w:val="00917913"/>
    <w:rsid w:val="00920529"/>
    <w:rsid w:val="00924132"/>
    <w:rsid w:val="00925FBE"/>
    <w:rsid w:val="00926415"/>
    <w:rsid w:val="00926DBD"/>
    <w:rsid w:val="00927700"/>
    <w:rsid w:val="009317D0"/>
    <w:rsid w:val="00931FF7"/>
    <w:rsid w:val="00933118"/>
    <w:rsid w:val="00934AEF"/>
    <w:rsid w:val="0093532F"/>
    <w:rsid w:val="0093609B"/>
    <w:rsid w:val="00937063"/>
    <w:rsid w:val="00937DED"/>
    <w:rsid w:val="00940680"/>
    <w:rsid w:val="00942459"/>
    <w:rsid w:val="00942C9F"/>
    <w:rsid w:val="009430F9"/>
    <w:rsid w:val="00943EC4"/>
    <w:rsid w:val="009449DE"/>
    <w:rsid w:val="00944F00"/>
    <w:rsid w:val="009457AC"/>
    <w:rsid w:val="00946C95"/>
    <w:rsid w:val="00947A35"/>
    <w:rsid w:val="00947B40"/>
    <w:rsid w:val="00947C43"/>
    <w:rsid w:val="0095051C"/>
    <w:rsid w:val="0095142A"/>
    <w:rsid w:val="00952799"/>
    <w:rsid w:val="00952961"/>
    <w:rsid w:val="009551B8"/>
    <w:rsid w:val="00955B6E"/>
    <w:rsid w:val="00955D9C"/>
    <w:rsid w:val="00956CE2"/>
    <w:rsid w:val="0095749C"/>
    <w:rsid w:val="00957A19"/>
    <w:rsid w:val="00957E59"/>
    <w:rsid w:val="0096047E"/>
    <w:rsid w:val="00966CA4"/>
    <w:rsid w:val="0097008A"/>
    <w:rsid w:val="00970441"/>
    <w:rsid w:val="00972E34"/>
    <w:rsid w:val="00973EC6"/>
    <w:rsid w:val="00974389"/>
    <w:rsid w:val="00975295"/>
    <w:rsid w:val="0097738F"/>
    <w:rsid w:val="00980F8E"/>
    <w:rsid w:val="009842D8"/>
    <w:rsid w:val="00984D64"/>
    <w:rsid w:val="00985503"/>
    <w:rsid w:val="00985CB9"/>
    <w:rsid w:val="009861E8"/>
    <w:rsid w:val="00986BD6"/>
    <w:rsid w:val="009879D3"/>
    <w:rsid w:val="00991019"/>
    <w:rsid w:val="00992F59"/>
    <w:rsid w:val="0099439C"/>
    <w:rsid w:val="00995710"/>
    <w:rsid w:val="00995EE8"/>
    <w:rsid w:val="00996C6D"/>
    <w:rsid w:val="0099778D"/>
    <w:rsid w:val="00997CE6"/>
    <w:rsid w:val="009A062C"/>
    <w:rsid w:val="009A083D"/>
    <w:rsid w:val="009A2254"/>
    <w:rsid w:val="009A2761"/>
    <w:rsid w:val="009A2F89"/>
    <w:rsid w:val="009A4C9F"/>
    <w:rsid w:val="009A5E10"/>
    <w:rsid w:val="009A6AF8"/>
    <w:rsid w:val="009A74BA"/>
    <w:rsid w:val="009B0228"/>
    <w:rsid w:val="009B040D"/>
    <w:rsid w:val="009B09A2"/>
    <w:rsid w:val="009B153A"/>
    <w:rsid w:val="009B1C48"/>
    <w:rsid w:val="009B4249"/>
    <w:rsid w:val="009B5A55"/>
    <w:rsid w:val="009B613F"/>
    <w:rsid w:val="009B65E9"/>
    <w:rsid w:val="009B6D65"/>
    <w:rsid w:val="009C2172"/>
    <w:rsid w:val="009C281F"/>
    <w:rsid w:val="009C3739"/>
    <w:rsid w:val="009C5893"/>
    <w:rsid w:val="009D2DAD"/>
    <w:rsid w:val="009D3F4B"/>
    <w:rsid w:val="009D50F1"/>
    <w:rsid w:val="009D5C1A"/>
    <w:rsid w:val="009D6CC3"/>
    <w:rsid w:val="009D76BC"/>
    <w:rsid w:val="009E100A"/>
    <w:rsid w:val="009E1BD2"/>
    <w:rsid w:val="009E1DF0"/>
    <w:rsid w:val="009E3B0B"/>
    <w:rsid w:val="009E3C3E"/>
    <w:rsid w:val="009E3DAB"/>
    <w:rsid w:val="009E4333"/>
    <w:rsid w:val="009E47CD"/>
    <w:rsid w:val="009E6265"/>
    <w:rsid w:val="009E68A8"/>
    <w:rsid w:val="009F1FE7"/>
    <w:rsid w:val="009F578C"/>
    <w:rsid w:val="009F5D1C"/>
    <w:rsid w:val="00A005BD"/>
    <w:rsid w:val="00A02719"/>
    <w:rsid w:val="00A0373D"/>
    <w:rsid w:val="00A039B1"/>
    <w:rsid w:val="00A03CD7"/>
    <w:rsid w:val="00A04C0F"/>
    <w:rsid w:val="00A050E5"/>
    <w:rsid w:val="00A069C5"/>
    <w:rsid w:val="00A06A5A"/>
    <w:rsid w:val="00A06AF3"/>
    <w:rsid w:val="00A11B9C"/>
    <w:rsid w:val="00A16FA4"/>
    <w:rsid w:val="00A22C61"/>
    <w:rsid w:val="00A23DED"/>
    <w:rsid w:val="00A240D6"/>
    <w:rsid w:val="00A2538F"/>
    <w:rsid w:val="00A25BC1"/>
    <w:rsid w:val="00A302AF"/>
    <w:rsid w:val="00A30626"/>
    <w:rsid w:val="00A3138F"/>
    <w:rsid w:val="00A31D4B"/>
    <w:rsid w:val="00A3285F"/>
    <w:rsid w:val="00A33ADF"/>
    <w:rsid w:val="00A347D3"/>
    <w:rsid w:val="00A34CAD"/>
    <w:rsid w:val="00A35BB0"/>
    <w:rsid w:val="00A35CA9"/>
    <w:rsid w:val="00A414B1"/>
    <w:rsid w:val="00A41B70"/>
    <w:rsid w:val="00A41E45"/>
    <w:rsid w:val="00A44A88"/>
    <w:rsid w:val="00A45553"/>
    <w:rsid w:val="00A45985"/>
    <w:rsid w:val="00A45EB3"/>
    <w:rsid w:val="00A4629D"/>
    <w:rsid w:val="00A471C6"/>
    <w:rsid w:val="00A513A4"/>
    <w:rsid w:val="00A520B9"/>
    <w:rsid w:val="00A5234D"/>
    <w:rsid w:val="00A53D5A"/>
    <w:rsid w:val="00A54351"/>
    <w:rsid w:val="00A54640"/>
    <w:rsid w:val="00A54F29"/>
    <w:rsid w:val="00A551E3"/>
    <w:rsid w:val="00A5632B"/>
    <w:rsid w:val="00A56824"/>
    <w:rsid w:val="00A56A25"/>
    <w:rsid w:val="00A574E4"/>
    <w:rsid w:val="00A577CF"/>
    <w:rsid w:val="00A6034D"/>
    <w:rsid w:val="00A6076C"/>
    <w:rsid w:val="00A60E9B"/>
    <w:rsid w:val="00A61575"/>
    <w:rsid w:val="00A62732"/>
    <w:rsid w:val="00A62FB3"/>
    <w:rsid w:val="00A63928"/>
    <w:rsid w:val="00A662D1"/>
    <w:rsid w:val="00A66545"/>
    <w:rsid w:val="00A66D3C"/>
    <w:rsid w:val="00A67D51"/>
    <w:rsid w:val="00A716EA"/>
    <w:rsid w:val="00A73148"/>
    <w:rsid w:val="00A73352"/>
    <w:rsid w:val="00A735CD"/>
    <w:rsid w:val="00A74E60"/>
    <w:rsid w:val="00A7536D"/>
    <w:rsid w:val="00A76D2B"/>
    <w:rsid w:val="00A772B8"/>
    <w:rsid w:val="00A7745B"/>
    <w:rsid w:val="00A77860"/>
    <w:rsid w:val="00A81B75"/>
    <w:rsid w:val="00A82B52"/>
    <w:rsid w:val="00A83EF7"/>
    <w:rsid w:val="00A849DD"/>
    <w:rsid w:val="00A86D5B"/>
    <w:rsid w:val="00A90661"/>
    <w:rsid w:val="00A91C05"/>
    <w:rsid w:val="00A937A8"/>
    <w:rsid w:val="00A944C6"/>
    <w:rsid w:val="00A95DEC"/>
    <w:rsid w:val="00A961E2"/>
    <w:rsid w:val="00A9656B"/>
    <w:rsid w:val="00A979AB"/>
    <w:rsid w:val="00AA1675"/>
    <w:rsid w:val="00AA2EE4"/>
    <w:rsid w:val="00AA3F66"/>
    <w:rsid w:val="00AA46C9"/>
    <w:rsid w:val="00AA4C68"/>
    <w:rsid w:val="00AA4D68"/>
    <w:rsid w:val="00AA5B30"/>
    <w:rsid w:val="00AA5D35"/>
    <w:rsid w:val="00AA5D5B"/>
    <w:rsid w:val="00AA67AD"/>
    <w:rsid w:val="00AA69C2"/>
    <w:rsid w:val="00AA6B51"/>
    <w:rsid w:val="00AA7EE5"/>
    <w:rsid w:val="00AA7F3A"/>
    <w:rsid w:val="00AB040F"/>
    <w:rsid w:val="00AB0674"/>
    <w:rsid w:val="00AB2AB6"/>
    <w:rsid w:val="00AB3353"/>
    <w:rsid w:val="00AB4260"/>
    <w:rsid w:val="00AB44C5"/>
    <w:rsid w:val="00AB4B2F"/>
    <w:rsid w:val="00AB621C"/>
    <w:rsid w:val="00AB67D4"/>
    <w:rsid w:val="00AB7857"/>
    <w:rsid w:val="00AC00BF"/>
    <w:rsid w:val="00AC01DE"/>
    <w:rsid w:val="00AC021B"/>
    <w:rsid w:val="00AC1462"/>
    <w:rsid w:val="00AC2A36"/>
    <w:rsid w:val="00AC2FAF"/>
    <w:rsid w:val="00AC322C"/>
    <w:rsid w:val="00AC4438"/>
    <w:rsid w:val="00AC4819"/>
    <w:rsid w:val="00AC5FB7"/>
    <w:rsid w:val="00AC60EE"/>
    <w:rsid w:val="00AD06F7"/>
    <w:rsid w:val="00AD1E08"/>
    <w:rsid w:val="00AD1FBE"/>
    <w:rsid w:val="00AD22EC"/>
    <w:rsid w:val="00AD2958"/>
    <w:rsid w:val="00AD3067"/>
    <w:rsid w:val="00AD316E"/>
    <w:rsid w:val="00AD393D"/>
    <w:rsid w:val="00AD3EEB"/>
    <w:rsid w:val="00AD5290"/>
    <w:rsid w:val="00AD7B88"/>
    <w:rsid w:val="00AE1130"/>
    <w:rsid w:val="00AE269F"/>
    <w:rsid w:val="00AE26CF"/>
    <w:rsid w:val="00AE5AD1"/>
    <w:rsid w:val="00AF111D"/>
    <w:rsid w:val="00AF2D76"/>
    <w:rsid w:val="00AF2DD1"/>
    <w:rsid w:val="00AF55E4"/>
    <w:rsid w:val="00AF702F"/>
    <w:rsid w:val="00B0015E"/>
    <w:rsid w:val="00B01B4F"/>
    <w:rsid w:val="00B03762"/>
    <w:rsid w:val="00B04FCF"/>
    <w:rsid w:val="00B05538"/>
    <w:rsid w:val="00B05E55"/>
    <w:rsid w:val="00B107FC"/>
    <w:rsid w:val="00B1218B"/>
    <w:rsid w:val="00B123B7"/>
    <w:rsid w:val="00B12EC8"/>
    <w:rsid w:val="00B14D5E"/>
    <w:rsid w:val="00B14D64"/>
    <w:rsid w:val="00B15A9D"/>
    <w:rsid w:val="00B15E56"/>
    <w:rsid w:val="00B17364"/>
    <w:rsid w:val="00B179AE"/>
    <w:rsid w:val="00B22FEC"/>
    <w:rsid w:val="00B2395C"/>
    <w:rsid w:val="00B23B62"/>
    <w:rsid w:val="00B23DEA"/>
    <w:rsid w:val="00B252E9"/>
    <w:rsid w:val="00B2557B"/>
    <w:rsid w:val="00B269D3"/>
    <w:rsid w:val="00B27A83"/>
    <w:rsid w:val="00B31D51"/>
    <w:rsid w:val="00B31DCE"/>
    <w:rsid w:val="00B32053"/>
    <w:rsid w:val="00B320C3"/>
    <w:rsid w:val="00B332EC"/>
    <w:rsid w:val="00B34118"/>
    <w:rsid w:val="00B35E46"/>
    <w:rsid w:val="00B364B8"/>
    <w:rsid w:val="00B36F10"/>
    <w:rsid w:val="00B37685"/>
    <w:rsid w:val="00B37F6C"/>
    <w:rsid w:val="00B406A8"/>
    <w:rsid w:val="00B41364"/>
    <w:rsid w:val="00B4378B"/>
    <w:rsid w:val="00B43910"/>
    <w:rsid w:val="00B44EA5"/>
    <w:rsid w:val="00B458CD"/>
    <w:rsid w:val="00B45D2A"/>
    <w:rsid w:val="00B45F88"/>
    <w:rsid w:val="00B46706"/>
    <w:rsid w:val="00B46EE8"/>
    <w:rsid w:val="00B47EA8"/>
    <w:rsid w:val="00B52CDE"/>
    <w:rsid w:val="00B53078"/>
    <w:rsid w:val="00B532D2"/>
    <w:rsid w:val="00B5338C"/>
    <w:rsid w:val="00B5489C"/>
    <w:rsid w:val="00B54DD5"/>
    <w:rsid w:val="00B61985"/>
    <w:rsid w:val="00B6335F"/>
    <w:rsid w:val="00B640B8"/>
    <w:rsid w:val="00B65517"/>
    <w:rsid w:val="00B65AB2"/>
    <w:rsid w:val="00B65E2C"/>
    <w:rsid w:val="00B66E43"/>
    <w:rsid w:val="00B66F92"/>
    <w:rsid w:val="00B70996"/>
    <w:rsid w:val="00B71A2F"/>
    <w:rsid w:val="00B71EEE"/>
    <w:rsid w:val="00B72CBD"/>
    <w:rsid w:val="00B73DAD"/>
    <w:rsid w:val="00B74A8B"/>
    <w:rsid w:val="00B75ADE"/>
    <w:rsid w:val="00B82ADF"/>
    <w:rsid w:val="00B8495C"/>
    <w:rsid w:val="00B84D74"/>
    <w:rsid w:val="00B862AB"/>
    <w:rsid w:val="00B864E3"/>
    <w:rsid w:val="00B90D2A"/>
    <w:rsid w:val="00B90F5F"/>
    <w:rsid w:val="00B9135E"/>
    <w:rsid w:val="00B9246B"/>
    <w:rsid w:val="00B92B82"/>
    <w:rsid w:val="00B92F60"/>
    <w:rsid w:val="00B94D33"/>
    <w:rsid w:val="00BA1B45"/>
    <w:rsid w:val="00BA22EA"/>
    <w:rsid w:val="00BA2DFD"/>
    <w:rsid w:val="00BA630F"/>
    <w:rsid w:val="00BA76D1"/>
    <w:rsid w:val="00BB1166"/>
    <w:rsid w:val="00BB1BF0"/>
    <w:rsid w:val="00BB3B5A"/>
    <w:rsid w:val="00BB3D6D"/>
    <w:rsid w:val="00BB404A"/>
    <w:rsid w:val="00BB405A"/>
    <w:rsid w:val="00BB4A6F"/>
    <w:rsid w:val="00BC0DD2"/>
    <w:rsid w:val="00BC5940"/>
    <w:rsid w:val="00BC5F90"/>
    <w:rsid w:val="00BC655D"/>
    <w:rsid w:val="00BC799F"/>
    <w:rsid w:val="00BD02D5"/>
    <w:rsid w:val="00BD0982"/>
    <w:rsid w:val="00BD155B"/>
    <w:rsid w:val="00BD25B8"/>
    <w:rsid w:val="00BD3156"/>
    <w:rsid w:val="00BD7309"/>
    <w:rsid w:val="00BD79B5"/>
    <w:rsid w:val="00BD7A45"/>
    <w:rsid w:val="00BE06BC"/>
    <w:rsid w:val="00BE0ACD"/>
    <w:rsid w:val="00BE1FA4"/>
    <w:rsid w:val="00BE301F"/>
    <w:rsid w:val="00BE45D9"/>
    <w:rsid w:val="00BE54BD"/>
    <w:rsid w:val="00BE7011"/>
    <w:rsid w:val="00BE7118"/>
    <w:rsid w:val="00BE7DCE"/>
    <w:rsid w:val="00BF0F38"/>
    <w:rsid w:val="00BF2427"/>
    <w:rsid w:val="00BF2E80"/>
    <w:rsid w:val="00BF3EDA"/>
    <w:rsid w:val="00BF565D"/>
    <w:rsid w:val="00BF5A4A"/>
    <w:rsid w:val="00BF6A15"/>
    <w:rsid w:val="00C01935"/>
    <w:rsid w:val="00C022FB"/>
    <w:rsid w:val="00C02446"/>
    <w:rsid w:val="00C03896"/>
    <w:rsid w:val="00C0493D"/>
    <w:rsid w:val="00C04A9F"/>
    <w:rsid w:val="00C0517F"/>
    <w:rsid w:val="00C06F57"/>
    <w:rsid w:val="00C073C3"/>
    <w:rsid w:val="00C073E9"/>
    <w:rsid w:val="00C1048C"/>
    <w:rsid w:val="00C11C57"/>
    <w:rsid w:val="00C125F1"/>
    <w:rsid w:val="00C1392E"/>
    <w:rsid w:val="00C13D3D"/>
    <w:rsid w:val="00C14519"/>
    <w:rsid w:val="00C14B9A"/>
    <w:rsid w:val="00C14D95"/>
    <w:rsid w:val="00C15A10"/>
    <w:rsid w:val="00C172C7"/>
    <w:rsid w:val="00C21A4B"/>
    <w:rsid w:val="00C21B27"/>
    <w:rsid w:val="00C23093"/>
    <w:rsid w:val="00C2311D"/>
    <w:rsid w:val="00C23A8C"/>
    <w:rsid w:val="00C249E8"/>
    <w:rsid w:val="00C24FCF"/>
    <w:rsid w:val="00C265FE"/>
    <w:rsid w:val="00C27316"/>
    <w:rsid w:val="00C3046F"/>
    <w:rsid w:val="00C30A44"/>
    <w:rsid w:val="00C30E17"/>
    <w:rsid w:val="00C34729"/>
    <w:rsid w:val="00C34C3A"/>
    <w:rsid w:val="00C35197"/>
    <w:rsid w:val="00C351B6"/>
    <w:rsid w:val="00C351FE"/>
    <w:rsid w:val="00C35705"/>
    <w:rsid w:val="00C35970"/>
    <w:rsid w:val="00C41C2E"/>
    <w:rsid w:val="00C43346"/>
    <w:rsid w:val="00C4495B"/>
    <w:rsid w:val="00C45CD1"/>
    <w:rsid w:val="00C46443"/>
    <w:rsid w:val="00C5013D"/>
    <w:rsid w:val="00C5307E"/>
    <w:rsid w:val="00C56879"/>
    <w:rsid w:val="00C56C73"/>
    <w:rsid w:val="00C57235"/>
    <w:rsid w:val="00C572D9"/>
    <w:rsid w:val="00C613E9"/>
    <w:rsid w:val="00C61A1F"/>
    <w:rsid w:val="00C61CC1"/>
    <w:rsid w:val="00C640BC"/>
    <w:rsid w:val="00C640F7"/>
    <w:rsid w:val="00C64A62"/>
    <w:rsid w:val="00C65773"/>
    <w:rsid w:val="00C66337"/>
    <w:rsid w:val="00C67124"/>
    <w:rsid w:val="00C6745D"/>
    <w:rsid w:val="00C704C7"/>
    <w:rsid w:val="00C7238D"/>
    <w:rsid w:val="00C731E8"/>
    <w:rsid w:val="00C735FA"/>
    <w:rsid w:val="00C73A7C"/>
    <w:rsid w:val="00C73B39"/>
    <w:rsid w:val="00C7452E"/>
    <w:rsid w:val="00C74CD7"/>
    <w:rsid w:val="00C75C29"/>
    <w:rsid w:val="00C77093"/>
    <w:rsid w:val="00C812B2"/>
    <w:rsid w:val="00C81A1D"/>
    <w:rsid w:val="00C81AAB"/>
    <w:rsid w:val="00C85E13"/>
    <w:rsid w:val="00C860DC"/>
    <w:rsid w:val="00C86899"/>
    <w:rsid w:val="00C913FE"/>
    <w:rsid w:val="00C92192"/>
    <w:rsid w:val="00C92792"/>
    <w:rsid w:val="00C947BC"/>
    <w:rsid w:val="00C95A18"/>
    <w:rsid w:val="00C96F97"/>
    <w:rsid w:val="00CA01BD"/>
    <w:rsid w:val="00CA0471"/>
    <w:rsid w:val="00CA0676"/>
    <w:rsid w:val="00CA06B4"/>
    <w:rsid w:val="00CA0EA6"/>
    <w:rsid w:val="00CA1C6B"/>
    <w:rsid w:val="00CA22C7"/>
    <w:rsid w:val="00CA2C7D"/>
    <w:rsid w:val="00CA2F97"/>
    <w:rsid w:val="00CA66CB"/>
    <w:rsid w:val="00CA6D63"/>
    <w:rsid w:val="00CB0876"/>
    <w:rsid w:val="00CB0977"/>
    <w:rsid w:val="00CB46AE"/>
    <w:rsid w:val="00CB6545"/>
    <w:rsid w:val="00CC096F"/>
    <w:rsid w:val="00CC0B3A"/>
    <w:rsid w:val="00CC1421"/>
    <w:rsid w:val="00CC3B12"/>
    <w:rsid w:val="00CC4F4E"/>
    <w:rsid w:val="00CC6889"/>
    <w:rsid w:val="00CC6D14"/>
    <w:rsid w:val="00CD1DAE"/>
    <w:rsid w:val="00CD391E"/>
    <w:rsid w:val="00CD4202"/>
    <w:rsid w:val="00CD490D"/>
    <w:rsid w:val="00CD5657"/>
    <w:rsid w:val="00CD5C5A"/>
    <w:rsid w:val="00CD6354"/>
    <w:rsid w:val="00CD74D5"/>
    <w:rsid w:val="00CD76E4"/>
    <w:rsid w:val="00CE02F6"/>
    <w:rsid w:val="00CE138E"/>
    <w:rsid w:val="00CE1495"/>
    <w:rsid w:val="00CE2281"/>
    <w:rsid w:val="00CE4892"/>
    <w:rsid w:val="00CE79E0"/>
    <w:rsid w:val="00CF1F0F"/>
    <w:rsid w:val="00CF2A6A"/>
    <w:rsid w:val="00CF5367"/>
    <w:rsid w:val="00CF6365"/>
    <w:rsid w:val="00CF679E"/>
    <w:rsid w:val="00CF7B8E"/>
    <w:rsid w:val="00D041B2"/>
    <w:rsid w:val="00D05BAF"/>
    <w:rsid w:val="00D065D7"/>
    <w:rsid w:val="00D07703"/>
    <w:rsid w:val="00D10025"/>
    <w:rsid w:val="00D10256"/>
    <w:rsid w:val="00D109DE"/>
    <w:rsid w:val="00D12F78"/>
    <w:rsid w:val="00D14FF3"/>
    <w:rsid w:val="00D17B16"/>
    <w:rsid w:val="00D2022D"/>
    <w:rsid w:val="00D205BD"/>
    <w:rsid w:val="00D214D0"/>
    <w:rsid w:val="00D25022"/>
    <w:rsid w:val="00D30809"/>
    <w:rsid w:val="00D30BF6"/>
    <w:rsid w:val="00D3231C"/>
    <w:rsid w:val="00D33B0A"/>
    <w:rsid w:val="00D33C68"/>
    <w:rsid w:val="00D3765D"/>
    <w:rsid w:val="00D37F8B"/>
    <w:rsid w:val="00D40A62"/>
    <w:rsid w:val="00D413A7"/>
    <w:rsid w:val="00D41DE1"/>
    <w:rsid w:val="00D41F60"/>
    <w:rsid w:val="00D42239"/>
    <w:rsid w:val="00D42E93"/>
    <w:rsid w:val="00D43B47"/>
    <w:rsid w:val="00D44A60"/>
    <w:rsid w:val="00D45169"/>
    <w:rsid w:val="00D45D55"/>
    <w:rsid w:val="00D51197"/>
    <w:rsid w:val="00D511EF"/>
    <w:rsid w:val="00D522CA"/>
    <w:rsid w:val="00D524B6"/>
    <w:rsid w:val="00D52A49"/>
    <w:rsid w:val="00D52B09"/>
    <w:rsid w:val="00D52F20"/>
    <w:rsid w:val="00D532AB"/>
    <w:rsid w:val="00D5401E"/>
    <w:rsid w:val="00D542AA"/>
    <w:rsid w:val="00D54F18"/>
    <w:rsid w:val="00D55FCC"/>
    <w:rsid w:val="00D57A31"/>
    <w:rsid w:val="00D57B22"/>
    <w:rsid w:val="00D6308E"/>
    <w:rsid w:val="00D63275"/>
    <w:rsid w:val="00D6342D"/>
    <w:rsid w:val="00D64EFB"/>
    <w:rsid w:val="00D66A6C"/>
    <w:rsid w:val="00D677B6"/>
    <w:rsid w:val="00D70531"/>
    <w:rsid w:val="00D719D0"/>
    <w:rsid w:val="00D72623"/>
    <w:rsid w:val="00D73735"/>
    <w:rsid w:val="00D73B1D"/>
    <w:rsid w:val="00D74231"/>
    <w:rsid w:val="00D7540A"/>
    <w:rsid w:val="00D76470"/>
    <w:rsid w:val="00D81C36"/>
    <w:rsid w:val="00D826CC"/>
    <w:rsid w:val="00D83B13"/>
    <w:rsid w:val="00D84772"/>
    <w:rsid w:val="00D8487E"/>
    <w:rsid w:val="00D87B46"/>
    <w:rsid w:val="00D9390D"/>
    <w:rsid w:val="00D9412E"/>
    <w:rsid w:val="00D95C1B"/>
    <w:rsid w:val="00D9686D"/>
    <w:rsid w:val="00D96C73"/>
    <w:rsid w:val="00D97162"/>
    <w:rsid w:val="00D972C9"/>
    <w:rsid w:val="00DA0DA3"/>
    <w:rsid w:val="00DA158F"/>
    <w:rsid w:val="00DA2B62"/>
    <w:rsid w:val="00DA49B2"/>
    <w:rsid w:val="00DB0D8A"/>
    <w:rsid w:val="00DB2725"/>
    <w:rsid w:val="00DB35F2"/>
    <w:rsid w:val="00DB46FA"/>
    <w:rsid w:val="00DB48FC"/>
    <w:rsid w:val="00DB4C6D"/>
    <w:rsid w:val="00DB62E7"/>
    <w:rsid w:val="00DB66D2"/>
    <w:rsid w:val="00DB7B53"/>
    <w:rsid w:val="00DC1F6F"/>
    <w:rsid w:val="00DC3974"/>
    <w:rsid w:val="00DC4CCC"/>
    <w:rsid w:val="00DC5E66"/>
    <w:rsid w:val="00DC719C"/>
    <w:rsid w:val="00DC72D6"/>
    <w:rsid w:val="00DC78B4"/>
    <w:rsid w:val="00DC7F8D"/>
    <w:rsid w:val="00DD00C5"/>
    <w:rsid w:val="00DD1A91"/>
    <w:rsid w:val="00DD1E46"/>
    <w:rsid w:val="00DD21CC"/>
    <w:rsid w:val="00DD379C"/>
    <w:rsid w:val="00DD3F5A"/>
    <w:rsid w:val="00DD78A4"/>
    <w:rsid w:val="00DE2F36"/>
    <w:rsid w:val="00DE3736"/>
    <w:rsid w:val="00DE3BBC"/>
    <w:rsid w:val="00DE40D4"/>
    <w:rsid w:val="00DE725A"/>
    <w:rsid w:val="00DE7A7D"/>
    <w:rsid w:val="00DE7BEB"/>
    <w:rsid w:val="00DF2B3F"/>
    <w:rsid w:val="00DF3820"/>
    <w:rsid w:val="00DF46DA"/>
    <w:rsid w:val="00DF5FC9"/>
    <w:rsid w:val="00DF78FE"/>
    <w:rsid w:val="00DF7D6D"/>
    <w:rsid w:val="00E01925"/>
    <w:rsid w:val="00E0391C"/>
    <w:rsid w:val="00E03975"/>
    <w:rsid w:val="00E04AA3"/>
    <w:rsid w:val="00E058BD"/>
    <w:rsid w:val="00E05B75"/>
    <w:rsid w:val="00E05BD0"/>
    <w:rsid w:val="00E06B27"/>
    <w:rsid w:val="00E10F04"/>
    <w:rsid w:val="00E11214"/>
    <w:rsid w:val="00E11F54"/>
    <w:rsid w:val="00E12106"/>
    <w:rsid w:val="00E1257F"/>
    <w:rsid w:val="00E13C34"/>
    <w:rsid w:val="00E14A07"/>
    <w:rsid w:val="00E14CB0"/>
    <w:rsid w:val="00E14D83"/>
    <w:rsid w:val="00E153D7"/>
    <w:rsid w:val="00E16CF6"/>
    <w:rsid w:val="00E173B5"/>
    <w:rsid w:val="00E17848"/>
    <w:rsid w:val="00E20F07"/>
    <w:rsid w:val="00E2164D"/>
    <w:rsid w:val="00E22890"/>
    <w:rsid w:val="00E244E0"/>
    <w:rsid w:val="00E263AB"/>
    <w:rsid w:val="00E2774A"/>
    <w:rsid w:val="00E27DA0"/>
    <w:rsid w:val="00E306BA"/>
    <w:rsid w:val="00E31992"/>
    <w:rsid w:val="00E32405"/>
    <w:rsid w:val="00E32EF2"/>
    <w:rsid w:val="00E3352A"/>
    <w:rsid w:val="00E336F8"/>
    <w:rsid w:val="00E34408"/>
    <w:rsid w:val="00E356A3"/>
    <w:rsid w:val="00E37332"/>
    <w:rsid w:val="00E37FA7"/>
    <w:rsid w:val="00E40675"/>
    <w:rsid w:val="00E423AF"/>
    <w:rsid w:val="00E427B9"/>
    <w:rsid w:val="00E473A6"/>
    <w:rsid w:val="00E47B33"/>
    <w:rsid w:val="00E51496"/>
    <w:rsid w:val="00E5150C"/>
    <w:rsid w:val="00E517C9"/>
    <w:rsid w:val="00E52AED"/>
    <w:rsid w:val="00E54A07"/>
    <w:rsid w:val="00E551F4"/>
    <w:rsid w:val="00E55FD5"/>
    <w:rsid w:val="00E565AC"/>
    <w:rsid w:val="00E61D0B"/>
    <w:rsid w:val="00E62BDA"/>
    <w:rsid w:val="00E63F3B"/>
    <w:rsid w:val="00E667A7"/>
    <w:rsid w:val="00E66ABC"/>
    <w:rsid w:val="00E66D13"/>
    <w:rsid w:val="00E67DCC"/>
    <w:rsid w:val="00E7002B"/>
    <w:rsid w:val="00E7352D"/>
    <w:rsid w:val="00E7599E"/>
    <w:rsid w:val="00E7619B"/>
    <w:rsid w:val="00E77A23"/>
    <w:rsid w:val="00E77EA6"/>
    <w:rsid w:val="00E8124B"/>
    <w:rsid w:val="00E816BC"/>
    <w:rsid w:val="00E82576"/>
    <w:rsid w:val="00E82C18"/>
    <w:rsid w:val="00E8324F"/>
    <w:rsid w:val="00E837AF"/>
    <w:rsid w:val="00E85409"/>
    <w:rsid w:val="00E858C1"/>
    <w:rsid w:val="00E867B0"/>
    <w:rsid w:val="00E8687E"/>
    <w:rsid w:val="00E86A49"/>
    <w:rsid w:val="00E90335"/>
    <w:rsid w:val="00E92AD8"/>
    <w:rsid w:val="00E955CE"/>
    <w:rsid w:val="00EA0939"/>
    <w:rsid w:val="00EA0BB3"/>
    <w:rsid w:val="00EA2138"/>
    <w:rsid w:val="00EA2577"/>
    <w:rsid w:val="00EA2E09"/>
    <w:rsid w:val="00EA3719"/>
    <w:rsid w:val="00EA4877"/>
    <w:rsid w:val="00EA5D1D"/>
    <w:rsid w:val="00EB0AA3"/>
    <w:rsid w:val="00EB16EE"/>
    <w:rsid w:val="00EB1EF2"/>
    <w:rsid w:val="00EB274E"/>
    <w:rsid w:val="00EB301F"/>
    <w:rsid w:val="00EB3489"/>
    <w:rsid w:val="00EB3EFE"/>
    <w:rsid w:val="00EB4200"/>
    <w:rsid w:val="00EB53BE"/>
    <w:rsid w:val="00EB5A18"/>
    <w:rsid w:val="00EB7510"/>
    <w:rsid w:val="00EC05A7"/>
    <w:rsid w:val="00EC0B65"/>
    <w:rsid w:val="00EC1298"/>
    <w:rsid w:val="00EC178B"/>
    <w:rsid w:val="00EC1E9A"/>
    <w:rsid w:val="00EC20AB"/>
    <w:rsid w:val="00EC305B"/>
    <w:rsid w:val="00EC4113"/>
    <w:rsid w:val="00EC5232"/>
    <w:rsid w:val="00EC62A9"/>
    <w:rsid w:val="00EC715A"/>
    <w:rsid w:val="00ED224F"/>
    <w:rsid w:val="00ED43EE"/>
    <w:rsid w:val="00ED464D"/>
    <w:rsid w:val="00ED4E78"/>
    <w:rsid w:val="00ED5736"/>
    <w:rsid w:val="00ED5C54"/>
    <w:rsid w:val="00ED67F7"/>
    <w:rsid w:val="00ED7A50"/>
    <w:rsid w:val="00EE05D5"/>
    <w:rsid w:val="00EE0C83"/>
    <w:rsid w:val="00EE0DC8"/>
    <w:rsid w:val="00EE280B"/>
    <w:rsid w:val="00EE2BEE"/>
    <w:rsid w:val="00EE4059"/>
    <w:rsid w:val="00EF04D3"/>
    <w:rsid w:val="00EF18EE"/>
    <w:rsid w:val="00EF4B65"/>
    <w:rsid w:val="00EF4FA2"/>
    <w:rsid w:val="00EF6EC0"/>
    <w:rsid w:val="00EF7903"/>
    <w:rsid w:val="00F00EC1"/>
    <w:rsid w:val="00F01171"/>
    <w:rsid w:val="00F01580"/>
    <w:rsid w:val="00F0203C"/>
    <w:rsid w:val="00F02721"/>
    <w:rsid w:val="00F030BF"/>
    <w:rsid w:val="00F0362A"/>
    <w:rsid w:val="00F041A8"/>
    <w:rsid w:val="00F100C9"/>
    <w:rsid w:val="00F1049B"/>
    <w:rsid w:val="00F1072D"/>
    <w:rsid w:val="00F1098C"/>
    <w:rsid w:val="00F11180"/>
    <w:rsid w:val="00F12B32"/>
    <w:rsid w:val="00F1443C"/>
    <w:rsid w:val="00F14937"/>
    <w:rsid w:val="00F1496D"/>
    <w:rsid w:val="00F14E6E"/>
    <w:rsid w:val="00F15E01"/>
    <w:rsid w:val="00F16A92"/>
    <w:rsid w:val="00F16D42"/>
    <w:rsid w:val="00F17B77"/>
    <w:rsid w:val="00F21F5E"/>
    <w:rsid w:val="00F225FD"/>
    <w:rsid w:val="00F23015"/>
    <w:rsid w:val="00F25DD9"/>
    <w:rsid w:val="00F26165"/>
    <w:rsid w:val="00F26B39"/>
    <w:rsid w:val="00F2761C"/>
    <w:rsid w:val="00F30296"/>
    <w:rsid w:val="00F30CC0"/>
    <w:rsid w:val="00F319F5"/>
    <w:rsid w:val="00F31A22"/>
    <w:rsid w:val="00F320CD"/>
    <w:rsid w:val="00F321A0"/>
    <w:rsid w:val="00F32E6A"/>
    <w:rsid w:val="00F331F2"/>
    <w:rsid w:val="00F33727"/>
    <w:rsid w:val="00F351FD"/>
    <w:rsid w:val="00F35862"/>
    <w:rsid w:val="00F36225"/>
    <w:rsid w:val="00F37926"/>
    <w:rsid w:val="00F42036"/>
    <w:rsid w:val="00F42317"/>
    <w:rsid w:val="00F42F2F"/>
    <w:rsid w:val="00F43533"/>
    <w:rsid w:val="00F4436F"/>
    <w:rsid w:val="00F44679"/>
    <w:rsid w:val="00F450C4"/>
    <w:rsid w:val="00F45504"/>
    <w:rsid w:val="00F46383"/>
    <w:rsid w:val="00F46D06"/>
    <w:rsid w:val="00F51136"/>
    <w:rsid w:val="00F513CC"/>
    <w:rsid w:val="00F51665"/>
    <w:rsid w:val="00F613E6"/>
    <w:rsid w:val="00F61598"/>
    <w:rsid w:val="00F61ADC"/>
    <w:rsid w:val="00F62D57"/>
    <w:rsid w:val="00F64078"/>
    <w:rsid w:val="00F64565"/>
    <w:rsid w:val="00F65BCE"/>
    <w:rsid w:val="00F67903"/>
    <w:rsid w:val="00F700AE"/>
    <w:rsid w:val="00F707BF"/>
    <w:rsid w:val="00F70FFA"/>
    <w:rsid w:val="00F71348"/>
    <w:rsid w:val="00F719B8"/>
    <w:rsid w:val="00F71BA5"/>
    <w:rsid w:val="00F75A04"/>
    <w:rsid w:val="00F76912"/>
    <w:rsid w:val="00F76962"/>
    <w:rsid w:val="00F77F2F"/>
    <w:rsid w:val="00F80D16"/>
    <w:rsid w:val="00F82538"/>
    <w:rsid w:val="00F82CA9"/>
    <w:rsid w:val="00F83308"/>
    <w:rsid w:val="00F8337C"/>
    <w:rsid w:val="00F83E3A"/>
    <w:rsid w:val="00F84477"/>
    <w:rsid w:val="00F850EF"/>
    <w:rsid w:val="00F90859"/>
    <w:rsid w:val="00F90E6D"/>
    <w:rsid w:val="00F920A1"/>
    <w:rsid w:val="00F92757"/>
    <w:rsid w:val="00F93752"/>
    <w:rsid w:val="00F946F1"/>
    <w:rsid w:val="00F96077"/>
    <w:rsid w:val="00F961D2"/>
    <w:rsid w:val="00F96991"/>
    <w:rsid w:val="00F97723"/>
    <w:rsid w:val="00FA0C1E"/>
    <w:rsid w:val="00FA1B70"/>
    <w:rsid w:val="00FA1CF5"/>
    <w:rsid w:val="00FA33E4"/>
    <w:rsid w:val="00FA4109"/>
    <w:rsid w:val="00FA47D1"/>
    <w:rsid w:val="00FA4D7D"/>
    <w:rsid w:val="00FA517D"/>
    <w:rsid w:val="00FA5C10"/>
    <w:rsid w:val="00FA67A6"/>
    <w:rsid w:val="00FA6A29"/>
    <w:rsid w:val="00FA769D"/>
    <w:rsid w:val="00FA7DA1"/>
    <w:rsid w:val="00FB0A2E"/>
    <w:rsid w:val="00FB0DA6"/>
    <w:rsid w:val="00FB56AD"/>
    <w:rsid w:val="00FB5D62"/>
    <w:rsid w:val="00FB6721"/>
    <w:rsid w:val="00FB6F61"/>
    <w:rsid w:val="00FC0365"/>
    <w:rsid w:val="00FC1B1E"/>
    <w:rsid w:val="00FC1EE1"/>
    <w:rsid w:val="00FC2A30"/>
    <w:rsid w:val="00FC3A27"/>
    <w:rsid w:val="00FC6B8A"/>
    <w:rsid w:val="00FD352B"/>
    <w:rsid w:val="00FD629E"/>
    <w:rsid w:val="00FD6895"/>
    <w:rsid w:val="00FD6A9E"/>
    <w:rsid w:val="00FD77A6"/>
    <w:rsid w:val="00FD7FF6"/>
    <w:rsid w:val="00FE31A8"/>
    <w:rsid w:val="00FE3C22"/>
    <w:rsid w:val="00FE3FB7"/>
    <w:rsid w:val="00FE4E29"/>
    <w:rsid w:val="00FE5094"/>
    <w:rsid w:val="00FE6549"/>
    <w:rsid w:val="00FE7DEA"/>
    <w:rsid w:val="00FF12A0"/>
    <w:rsid w:val="00FF15B3"/>
    <w:rsid w:val="00FF1FFE"/>
    <w:rsid w:val="00FF2976"/>
    <w:rsid w:val="00FF2C51"/>
    <w:rsid w:val="00FF31EF"/>
    <w:rsid w:val="00FF5DD0"/>
    <w:rsid w:val="00FF7670"/>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48404"/>
  <w15:docId w15:val="{03AE026F-16A7-4810-BF62-E1CD7929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D0"/>
    <w:rPr>
      <w:sz w:val="24"/>
      <w:szCs w:val="24"/>
    </w:rPr>
  </w:style>
  <w:style w:type="paragraph" w:styleId="Heading1">
    <w:name w:val="heading 1"/>
    <w:basedOn w:val="Normal"/>
    <w:next w:val="Normal"/>
    <w:qFormat/>
    <w:rsid w:val="00446099"/>
    <w:pPr>
      <w:keepNext/>
      <w:jc w:val="center"/>
      <w:outlineLvl w:val="0"/>
    </w:pPr>
    <w:rPr>
      <w:rFonts w:ascii="Stencil" w:hAnsi="Stencil"/>
      <w:sz w:val="40"/>
      <w:szCs w:val="20"/>
    </w:rPr>
  </w:style>
  <w:style w:type="paragraph" w:styleId="Heading3">
    <w:name w:val="heading 3"/>
    <w:basedOn w:val="Normal"/>
    <w:next w:val="Normal"/>
    <w:link w:val="Heading3Char"/>
    <w:uiPriority w:val="9"/>
    <w:semiHidden/>
    <w:unhideWhenUsed/>
    <w:qFormat/>
    <w:rsid w:val="002B35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E2F36"/>
    <w:pPr>
      <w:numPr>
        <w:numId w:val="1"/>
      </w:numPr>
    </w:pPr>
  </w:style>
  <w:style w:type="numbering" w:customStyle="1" w:styleId="Style1">
    <w:name w:val="Style1"/>
    <w:basedOn w:val="NoList"/>
    <w:rsid w:val="00DE2F36"/>
    <w:pPr>
      <w:numPr>
        <w:numId w:val="2"/>
      </w:numPr>
    </w:pPr>
  </w:style>
  <w:style w:type="paragraph" w:styleId="Footer">
    <w:name w:val="footer"/>
    <w:basedOn w:val="Normal"/>
    <w:rsid w:val="00C85E13"/>
    <w:pPr>
      <w:tabs>
        <w:tab w:val="center" w:pos="4320"/>
        <w:tab w:val="right" w:pos="8640"/>
      </w:tabs>
    </w:pPr>
  </w:style>
  <w:style w:type="character" w:styleId="PageNumber">
    <w:name w:val="page number"/>
    <w:basedOn w:val="DefaultParagraphFont"/>
    <w:rsid w:val="00C85E13"/>
  </w:style>
  <w:style w:type="paragraph" w:styleId="Header">
    <w:name w:val="header"/>
    <w:basedOn w:val="Normal"/>
    <w:rsid w:val="00D40A62"/>
    <w:pPr>
      <w:tabs>
        <w:tab w:val="center" w:pos="4320"/>
        <w:tab w:val="right" w:pos="8640"/>
      </w:tabs>
    </w:pPr>
  </w:style>
  <w:style w:type="paragraph" w:styleId="FootnoteText">
    <w:name w:val="footnote text"/>
    <w:basedOn w:val="Normal"/>
    <w:link w:val="FootnoteTextChar"/>
    <w:uiPriority w:val="99"/>
    <w:semiHidden/>
    <w:unhideWhenUsed/>
    <w:rsid w:val="009032DA"/>
    <w:rPr>
      <w:sz w:val="20"/>
      <w:szCs w:val="20"/>
    </w:rPr>
  </w:style>
  <w:style w:type="character" w:customStyle="1" w:styleId="FootnoteTextChar">
    <w:name w:val="Footnote Text Char"/>
    <w:basedOn w:val="DefaultParagraphFont"/>
    <w:link w:val="FootnoteText"/>
    <w:uiPriority w:val="99"/>
    <w:semiHidden/>
    <w:rsid w:val="009032DA"/>
  </w:style>
  <w:style w:type="character" w:styleId="FootnoteReference">
    <w:name w:val="footnote reference"/>
    <w:basedOn w:val="DefaultParagraphFont"/>
    <w:uiPriority w:val="99"/>
    <w:semiHidden/>
    <w:unhideWhenUsed/>
    <w:rsid w:val="009032DA"/>
    <w:rPr>
      <w:vertAlign w:val="superscript"/>
    </w:rPr>
  </w:style>
  <w:style w:type="character" w:styleId="Hyperlink">
    <w:name w:val="Hyperlink"/>
    <w:basedOn w:val="DefaultParagraphFont"/>
    <w:uiPriority w:val="99"/>
    <w:unhideWhenUsed/>
    <w:rsid w:val="00187165"/>
    <w:rPr>
      <w:color w:val="0000FF"/>
      <w:u w:val="single"/>
    </w:rPr>
  </w:style>
  <w:style w:type="paragraph" w:styleId="ListParagraph">
    <w:name w:val="List Paragraph"/>
    <w:basedOn w:val="Normal"/>
    <w:uiPriority w:val="34"/>
    <w:qFormat/>
    <w:rsid w:val="00504BE2"/>
    <w:pPr>
      <w:ind w:left="720"/>
      <w:contextualSpacing/>
    </w:pPr>
  </w:style>
  <w:style w:type="character" w:customStyle="1" w:styleId="Heading3Char">
    <w:name w:val="Heading 3 Char"/>
    <w:basedOn w:val="DefaultParagraphFont"/>
    <w:link w:val="Heading3"/>
    <w:uiPriority w:val="9"/>
    <w:semiHidden/>
    <w:rsid w:val="002B35FC"/>
    <w:rPr>
      <w:rFonts w:asciiTheme="majorHAnsi" w:eastAsiaTheme="majorEastAsia" w:hAnsiTheme="majorHAnsi" w:cstheme="majorBidi"/>
      <w:b/>
      <w:bCs/>
      <w:color w:val="4F81BD" w:themeColor="accent1"/>
      <w:sz w:val="24"/>
      <w:szCs w:val="24"/>
    </w:rPr>
  </w:style>
  <w:style w:type="paragraph" w:customStyle="1" w:styleId="exlemmaitem">
    <w:name w:val="exlemmaitem"/>
    <w:basedOn w:val="Normal"/>
    <w:rsid w:val="002B35FC"/>
  </w:style>
  <w:style w:type="character" w:customStyle="1" w:styleId="exlemmagloss">
    <w:name w:val="exlemmagloss"/>
    <w:basedOn w:val="DefaultParagraphFont"/>
    <w:rsid w:val="002B35FC"/>
    <w:rPr>
      <w:b/>
      <w:bCs/>
    </w:rPr>
  </w:style>
  <w:style w:type="character" w:customStyle="1" w:styleId="launchaudio">
    <w:name w:val="launchaudio"/>
    <w:basedOn w:val="DefaultParagraphFont"/>
    <w:rsid w:val="002B35FC"/>
    <w:rPr>
      <w:sz w:val="30"/>
      <w:szCs w:val="30"/>
    </w:rPr>
  </w:style>
  <w:style w:type="character" w:customStyle="1" w:styleId="reportresultslistitemtextsubtitledivider">
    <w:name w:val="reportresultslistitemtextsubtitledivider"/>
    <w:basedOn w:val="DefaultParagraphFont"/>
    <w:rsid w:val="002B35FC"/>
  </w:style>
  <w:style w:type="character" w:customStyle="1" w:styleId="reportresultslistitemtextsubtitletext">
    <w:name w:val="reportresultslistitemtextsubtitletext"/>
    <w:basedOn w:val="DefaultParagraphFont"/>
    <w:rsid w:val="002B35FC"/>
  </w:style>
  <w:style w:type="table" w:styleId="TableGrid">
    <w:name w:val="Table Grid"/>
    <w:basedOn w:val="TableNormal"/>
    <w:uiPriority w:val="59"/>
    <w:rsid w:val="004026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239F"/>
    <w:rPr>
      <w:rFonts w:ascii="Tahoma" w:hAnsi="Tahoma" w:cs="Tahoma"/>
      <w:sz w:val="16"/>
      <w:szCs w:val="16"/>
    </w:rPr>
  </w:style>
  <w:style w:type="character" w:customStyle="1" w:styleId="BalloonTextChar">
    <w:name w:val="Balloon Text Char"/>
    <w:basedOn w:val="DefaultParagraphFont"/>
    <w:link w:val="BalloonText"/>
    <w:uiPriority w:val="99"/>
    <w:semiHidden/>
    <w:rsid w:val="0058239F"/>
    <w:rPr>
      <w:rFonts w:ascii="Tahoma" w:hAnsi="Tahoma" w:cs="Tahoma"/>
      <w:sz w:val="16"/>
      <w:szCs w:val="16"/>
    </w:rPr>
  </w:style>
  <w:style w:type="paragraph" w:styleId="NormalWeb">
    <w:name w:val="Normal (Web)"/>
    <w:basedOn w:val="Normal"/>
    <w:uiPriority w:val="99"/>
    <w:unhideWhenUsed/>
    <w:rsid w:val="007A62C8"/>
    <w:pPr>
      <w:spacing w:before="100" w:beforeAutospacing="1" w:after="100" w:afterAutospacing="1"/>
    </w:pPr>
  </w:style>
  <w:style w:type="paragraph" w:customStyle="1" w:styleId="ecxmsonormal">
    <w:name w:val="ecxmsonormal"/>
    <w:basedOn w:val="Normal"/>
    <w:rsid w:val="000278E0"/>
    <w:pPr>
      <w:spacing w:after="324"/>
    </w:pPr>
  </w:style>
  <w:style w:type="character" w:styleId="PlaceholderText">
    <w:name w:val="Placeholder Text"/>
    <w:basedOn w:val="DefaultParagraphFont"/>
    <w:uiPriority w:val="99"/>
    <w:semiHidden/>
    <w:rsid w:val="0051399C"/>
    <w:rPr>
      <w:color w:val="808080"/>
    </w:rPr>
  </w:style>
  <w:style w:type="character" w:styleId="FollowedHyperlink">
    <w:name w:val="FollowedHyperlink"/>
    <w:basedOn w:val="DefaultParagraphFont"/>
    <w:uiPriority w:val="99"/>
    <w:semiHidden/>
    <w:unhideWhenUsed/>
    <w:rsid w:val="0046241C"/>
    <w:rPr>
      <w:color w:val="800080"/>
      <w:u w:val="single"/>
    </w:rPr>
  </w:style>
  <w:style w:type="character" w:styleId="UnresolvedMention">
    <w:name w:val="Unresolved Mention"/>
    <w:basedOn w:val="DefaultParagraphFont"/>
    <w:uiPriority w:val="99"/>
    <w:semiHidden/>
    <w:unhideWhenUsed/>
    <w:rsid w:val="004F0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7154">
      <w:bodyDiv w:val="1"/>
      <w:marLeft w:val="0"/>
      <w:marRight w:val="0"/>
      <w:marTop w:val="0"/>
      <w:marBottom w:val="0"/>
      <w:divBdr>
        <w:top w:val="none" w:sz="0" w:space="0" w:color="auto"/>
        <w:left w:val="none" w:sz="0" w:space="0" w:color="auto"/>
        <w:bottom w:val="none" w:sz="0" w:space="0" w:color="auto"/>
        <w:right w:val="none" w:sz="0" w:space="0" w:color="auto"/>
      </w:divBdr>
    </w:div>
    <w:div w:id="28144122">
      <w:bodyDiv w:val="1"/>
      <w:marLeft w:val="0"/>
      <w:marRight w:val="0"/>
      <w:marTop w:val="0"/>
      <w:marBottom w:val="0"/>
      <w:divBdr>
        <w:top w:val="none" w:sz="0" w:space="0" w:color="auto"/>
        <w:left w:val="none" w:sz="0" w:space="0" w:color="auto"/>
        <w:bottom w:val="none" w:sz="0" w:space="0" w:color="auto"/>
        <w:right w:val="none" w:sz="0" w:space="0" w:color="auto"/>
      </w:divBdr>
    </w:div>
    <w:div w:id="70933150">
      <w:bodyDiv w:val="1"/>
      <w:marLeft w:val="0"/>
      <w:marRight w:val="0"/>
      <w:marTop w:val="0"/>
      <w:marBottom w:val="0"/>
      <w:divBdr>
        <w:top w:val="none" w:sz="0" w:space="0" w:color="auto"/>
        <w:left w:val="none" w:sz="0" w:space="0" w:color="auto"/>
        <w:bottom w:val="none" w:sz="0" w:space="0" w:color="auto"/>
        <w:right w:val="none" w:sz="0" w:space="0" w:color="auto"/>
      </w:divBdr>
    </w:div>
    <w:div w:id="80833904">
      <w:bodyDiv w:val="1"/>
      <w:marLeft w:val="0"/>
      <w:marRight w:val="0"/>
      <w:marTop w:val="0"/>
      <w:marBottom w:val="0"/>
      <w:divBdr>
        <w:top w:val="none" w:sz="0" w:space="0" w:color="auto"/>
        <w:left w:val="none" w:sz="0" w:space="0" w:color="auto"/>
        <w:bottom w:val="none" w:sz="0" w:space="0" w:color="auto"/>
        <w:right w:val="none" w:sz="0" w:space="0" w:color="auto"/>
      </w:divBdr>
    </w:div>
    <w:div w:id="84033233">
      <w:bodyDiv w:val="1"/>
      <w:marLeft w:val="0"/>
      <w:marRight w:val="0"/>
      <w:marTop w:val="0"/>
      <w:marBottom w:val="0"/>
      <w:divBdr>
        <w:top w:val="none" w:sz="0" w:space="0" w:color="auto"/>
        <w:left w:val="none" w:sz="0" w:space="0" w:color="auto"/>
        <w:bottom w:val="none" w:sz="0" w:space="0" w:color="auto"/>
        <w:right w:val="none" w:sz="0" w:space="0" w:color="auto"/>
      </w:divBdr>
      <w:divsChild>
        <w:div w:id="106627092">
          <w:marLeft w:val="1440"/>
          <w:marRight w:val="0"/>
          <w:marTop w:val="0"/>
          <w:marBottom w:val="0"/>
          <w:divBdr>
            <w:top w:val="none" w:sz="0" w:space="0" w:color="auto"/>
            <w:left w:val="none" w:sz="0" w:space="0" w:color="auto"/>
            <w:bottom w:val="none" w:sz="0" w:space="0" w:color="auto"/>
            <w:right w:val="none" w:sz="0" w:space="0" w:color="auto"/>
          </w:divBdr>
        </w:div>
        <w:div w:id="519130396">
          <w:marLeft w:val="1440"/>
          <w:marRight w:val="0"/>
          <w:marTop w:val="0"/>
          <w:marBottom w:val="0"/>
          <w:divBdr>
            <w:top w:val="none" w:sz="0" w:space="0" w:color="auto"/>
            <w:left w:val="none" w:sz="0" w:space="0" w:color="auto"/>
            <w:bottom w:val="none" w:sz="0" w:space="0" w:color="auto"/>
            <w:right w:val="none" w:sz="0" w:space="0" w:color="auto"/>
          </w:divBdr>
        </w:div>
        <w:div w:id="620307569">
          <w:marLeft w:val="0"/>
          <w:marRight w:val="0"/>
          <w:marTop w:val="0"/>
          <w:marBottom w:val="180"/>
          <w:divBdr>
            <w:top w:val="none" w:sz="0" w:space="0" w:color="auto"/>
            <w:left w:val="none" w:sz="0" w:space="0" w:color="auto"/>
            <w:bottom w:val="none" w:sz="0" w:space="0" w:color="auto"/>
            <w:right w:val="none" w:sz="0" w:space="0" w:color="auto"/>
          </w:divBdr>
        </w:div>
        <w:div w:id="964506973">
          <w:marLeft w:val="1440"/>
          <w:marRight w:val="0"/>
          <w:marTop w:val="0"/>
          <w:marBottom w:val="0"/>
          <w:divBdr>
            <w:top w:val="none" w:sz="0" w:space="0" w:color="auto"/>
            <w:left w:val="none" w:sz="0" w:space="0" w:color="auto"/>
            <w:bottom w:val="none" w:sz="0" w:space="0" w:color="auto"/>
            <w:right w:val="none" w:sz="0" w:space="0" w:color="auto"/>
          </w:divBdr>
        </w:div>
        <w:div w:id="1085565930">
          <w:marLeft w:val="1440"/>
          <w:marRight w:val="0"/>
          <w:marTop w:val="0"/>
          <w:marBottom w:val="0"/>
          <w:divBdr>
            <w:top w:val="none" w:sz="0" w:space="0" w:color="auto"/>
            <w:left w:val="none" w:sz="0" w:space="0" w:color="auto"/>
            <w:bottom w:val="none" w:sz="0" w:space="0" w:color="auto"/>
            <w:right w:val="none" w:sz="0" w:space="0" w:color="auto"/>
          </w:divBdr>
        </w:div>
        <w:div w:id="2132046844">
          <w:marLeft w:val="1440"/>
          <w:marRight w:val="0"/>
          <w:marTop w:val="0"/>
          <w:marBottom w:val="0"/>
          <w:divBdr>
            <w:top w:val="none" w:sz="0" w:space="0" w:color="auto"/>
            <w:left w:val="none" w:sz="0" w:space="0" w:color="auto"/>
            <w:bottom w:val="none" w:sz="0" w:space="0" w:color="auto"/>
            <w:right w:val="none" w:sz="0" w:space="0" w:color="auto"/>
          </w:divBdr>
        </w:div>
      </w:divsChild>
    </w:div>
    <w:div w:id="91514621">
      <w:bodyDiv w:val="1"/>
      <w:marLeft w:val="0"/>
      <w:marRight w:val="0"/>
      <w:marTop w:val="0"/>
      <w:marBottom w:val="0"/>
      <w:divBdr>
        <w:top w:val="none" w:sz="0" w:space="0" w:color="auto"/>
        <w:left w:val="none" w:sz="0" w:space="0" w:color="auto"/>
        <w:bottom w:val="none" w:sz="0" w:space="0" w:color="auto"/>
        <w:right w:val="none" w:sz="0" w:space="0" w:color="auto"/>
      </w:divBdr>
      <w:divsChild>
        <w:div w:id="447746496">
          <w:marLeft w:val="0"/>
          <w:marRight w:val="0"/>
          <w:marTop w:val="0"/>
          <w:marBottom w:val="0"/>
          <w:divBdr>
            <w:top w:val="none" w:sz="0" w:space="0" w:color="auto"/>
            <w:left w:val="none" w:sz="0" w:space="0" w:color="auto"/>
            <w:bottom w:val="none" w:sz="0" w:space="0" w:color="auto"/>
            <w:right w:val="none" w:sz="0" w:space="0" w:color="auto"/>
          </w:divBdr>
        </w:div>
      </w:divsChild>
    </w:div>
    <w:div w:id="97991185">
      <w:bodyDiv w:val="1"/>
      <w:marLeft w:val="0"/>
      <w:marRight w:val="0"/>
      <w:marTop w:val="0"/>
      <w:marBottom w:val="0"/>
      <w:divBdr>
        <w:top w:val="none" w:sz="0" w:space="0" w:color="auto"/>
        <w:left w:val="none" w:sz="0" w:space="0" w:color="auto"/>
        <w:bottom w:val="none" w:sz="0" w:space="0" w:color="auto"/>
        <w:right w:val="none" w:sz="0" w:space="0" w:color="auto"/>
      </w:divBdr>
      <w:divsChild>
        <w:div w:id="1744528409">
          <w:marLeft w:val="0"/>
          <w:marRight w:val="0"/>
          <w:marTop w:val="80"/>
          <w:marBottom w:val="0"/>
          <w:divBdr>
            <w:top w:val="none" w:sz="0" w:space="0" w:color="auto"/>
            <w:left w:val="none" w:sz="0" w:space="0" w:color="auto"/>
            <w:bottom w:val="none" w:sz="0" w:space="0" w:color="auto"/>
            <w:right w:val="none" w:sz="0" w:space="0" w:color="auto"/>
          </w:divBdr>
        </w:div>
        <w:div w:id="183591998">
          <w:marLeft w:val="0"/>
          <w:marRight w:val="0"/>
          <w:marTop w:val="80"/>
          <w:marBottom w:val="0"/>
          <w:divBdr>
            <w:top w:val="none" w:sz="0" w:space="0" w:color="auto"/>
            <w:left w:val="none" w:sz="0" w:space="0" w:color="auto"/>
            <w:bottom w:val="none" w:sz="0" w:space="0" w:color="auto"/>
            <w:right w:val="none" w:sz="0" w:space="0" w:color="auto"/>
          </w:divBdr>
        </w:div>
      </w:divsChild>
    </w:div>
    <w:div w:id="161941942">
      <w:bodyDiv w:val="1"/>
      <w:marLeft w:val="0"/>
      <w:marRight w:val="0"/>
      <w:marTop w:val="0"/>
      <w:marBottom w:val="0"/>
      <w:divBdr>
        <w:top w:val="none" w:sz="0" w:space="0" w:color="auto"/>
        <w:left w:val="none" w:sz="0" w:space="0" w:color="auto"/>
        <w:bottom w:val="none" w:sz="0" w:space="0" w:color="auto"/>
        <w:right w:val="none" w:sz="0" w:space="0" w:color="auto"/>
      </w:divBdr>
    </w:div>
    <w:div w:id="167601378">
      <w:bodyDiv w:val="1"/>
      <w:marLeft w:val="0"/>
      <w:marRight w:val="0"/>
      <w:marTop w:val="0"/>
      <w:marBottom w:val="0"/>
      <w:divBdr>
        <w:top w:val="none" w:sz="0" w:space="0" w:color="auto"/>
        <w:left w:val="none" w:sz="0" w:space="0" w:color="auto"/>
        <w:bottom w:val="none" w:sz="0" w:space="0" w:color="auto"/>
        <w:right w:val="none" w:sz="0" w:space="0" w:color="auto"/>
      </w:divBdr>
    </w:div>
    <w:div w:id="201524759">
      <w:bodyDiv w:val="1"/>
      <w:marLeft w:val="0"/>
      <w:marRight w:val="0"/>
      <w:marTop w:val="0"/>
      <w:marBottom w:val="0"/>
      <w:divBdr>
        <w:top w:val="none" w:sz="0" w:space="0" w:color="auto"/>
        <w:left w:val="none" w:sz="0" w:space="0" w:color="auto"/>
        <w:bottom w:val="none" w:sz="0" w:space="0" w:color="auto"/>
        <w:right w:val="none" w:sz="0" w:space="0" w:color="auto"/>
      </w:divBdr>
    </w:div>
    <w:div w:id="208690113">
      <w:bodyDiv w:val="1"/>
      <w:marLeft w:val="0"/>
      <w:marRight w:val="0"/>
      <w:marTop w:val="0"/>
      <w:marBottom w:val="0"/>
      <w:divBdr>
        <w:top w:val="none" w:sz="0" w:space="0" w:color="auto"/>
        <w:left w:val="none" w:sz="0" w:space="0" w:color="auto"/>
        <w:bottom w:val="none" w:sz="0" w:space="0" w:color="auto"/>
        <w:right w:val="none" w:sz="0" w:space="0" w:color="auto"/>
      </w:divBdr>
      <w:divsChild>
        <w:div w:id="444735437">
          <w:marLeft w:val="180"/>
          <w:marRight w:val="0"/>
          <w:marTop w:val="0"/>
          <w:marBottom w:val="0"/>
          <w:divBdr>
            <w:top w:val="none" w:sz="0" w:space="0" w:color="auto"/>
            <w:left w:val="none" w:sz="0" w:space="0" w:color="auto"/>
            <w:bottom w:val="none" w:sz="0" w:space="0" w:color="auto"/>
            <w:right w:val="none" w:sz="0" w:space="0" w:color="auto"/>
          </w:divBdr>
        </w:div>
        <w:div w:id="2075471092">
          <w:marLeft w:val="360"/>
          <w:marRight w:val="0"/>
          <w:marTop w:val="0"/>
          <w:marBottom w:val="0"/>
          <w:divBdr>
            <w:top w:val="none" w:sz="0" w:space="0" w:color="auto"/>
            <w:left w:val="none" w:sz="0" w:space="0" w:color="auto"/>
            <w:bottom w:val="none" w:sz="0" w:space="0" w:color="auto"/>
            <w:right w:val="none" w:sz="0" w:space="0" w:color="auto"/>
          </w:divBdr>
        </w:div>
        <w:div w:id="376055785">
          <w:marLeft w:val="360"/>
          <w:marRight w:val="0"/>
          <w:marTop w:val="0"/>
          <w:marBottom w:val="0"/>
          <w:divBdr>
            <w:top w:val="none" w:sz="0" w:space="0" w:color="auto"/>
            <w:left w:val="none" w:sz="0" w:space="0" w:color="auto"/>
            <w:bottom w:val="none" w:sz="0" w:space="0" w:color="auto"/>
            <w:right w:val="none" w:sz="0" w:space="0" w:color="auto"/>
          </w:divBdr>
        </w:div>
      </w:divsChild>
    </w:div>
    <w:div w:id="216092597">
      <w:bodyDiv w:val="1"/>
      <w:marLeft w:val="0"/>
      <w:marRight w:val="0"/>
      <w:marTop w:val="0"/>
      <w:marBottom w:val="0"/>
      <w:divBdr>
        <w:top w:val="none" w:sz="0" w:space="0" w:color="auto"/>
        <w:left w:val="none" w:sz="0" w:space="0" w:color="auto"/>
        <w:bottom w:val="none" w:sz="0" w:space="0" w:color="auto"/>
        <w:right w:val="none" w:sz="0" w:space="0" w:color="auto"/>
      </w:divBdr>
    </w:div>
    <w:div w:id="226190372">
      <w:bodyDiv w:val="1"/>
      <w:marLeft w:val="0"/>
      <w:marRight w:val="0"/>
      <w:marTop w:val="0"/>
      <w:marBottom w:val="0"/>
      <w:divBdr>
        <w:top w:val="none" w:sz="0" w:space="0" w:color="auto"/>
        <w:left w:val="none" w:sz="0" w:space="0" w:color="auto"/>
        <w:bottom w:val="none" w:sz="0" w:space="0" w:color="auto"/>
        <w:right w:val="none" w:sz="0" w:space="0" w:color="auto"/>
      </w:divBdr>
      <w:divsChild>
        <w:div w:id="1599633767">
          <w:marLeft w:val="0"/>
          <w:marRight w:val="0"/>
          <w:marTop w:val="180"/>
          <w:marBottom w:val="0"/>
          <w:divBdr>
            <w:top w:val="none" w:sz="0" w:space="0" w:color="auto"/>
            <w:left w:val="none" w:sz="0" w:space="0" w:color="auto"/>
            <w:bottom w:val="none" w:sz="0" w:space="0" w:color="auto"/>
            <w:right w:val="none" w:sz="0" w:space="0" w:color="auto"/>
          </w:divBdr>
        </w:div>
      </w:divsChild>
    </w:div>
    <w:div w:id="276526213">
      <w:bodyDiv w:val="1"/>
      <w:marLeft w:val="0"/>
      <w:marRight w:val="0"/>
      <w:marTop w:val="0"/>
      <w:marBottom w:val="0"/>
      <w:divBdr>
        <w:top w:val="none" w:sz="0" w:space="0" w:color="auto"/>
        <w:left w:val="none" w:sz="0" w:space="0" w:color="auto"/>
        <w:bottom w:val="none" w:sz="0" w:space="0" w:color="auto"/>
        <w:right w:val="none" w:sz="0" w:space="0" w:color="auto"/>
      </w:divBdr>
      <w:divsChild>
        <w:div w:id="1897857432">
          <w:marLeft w:val="0"/>
          <w:marRight w:val="0"/>
          <w:marTop w:val="200"/>
          <w:marBottom w:val="140"/>
          <w:divBdr>
            <w:top w:val="none" w:sz="0" w:space="0" w:color="auto"/>
            <w:left w:val="none" w:sz="0" w:space="0" w:color="auto"/>
            <w:bottom w:val="none" w:sz="0" w:space="0" w:color="auto"/>
            <w:right w:val="none" w:sz="0" w:space="0" w:color="auto"/>
          </w:divBdr>
        </w:div>
      </w:divsChild>
    </w:div>
    <w:div w:id="286012244">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9">
          <w:marLeft w:val="0"/>
          <w:marRight w:val="0"/>
          <w:marTop w:val="80"/>
          <w:marBottom w:val="0"/>
          <w:divBdr>
            <w:top w:val="none" w:sz="0" w:space="0" w:color="auto"/>
            <w:left w:val="none" w:sz="0" w:space="0" w:color="auto"/>
            <w:bottom w:val="none" w:sz="0" w:space="0" w:color="auto"/>
            <w:right w:val="none" w:sz="0" w:space="0" w:color="auto"/>
          </w:divBdr>
        </w:div>
        <w:div w:id="577522638">
          <w:marLeft w:val="0"/>
          <w:marRight w:val="0"/>
          <w:marTop w:val="80"/>
          <w:marBottom w:val="0"/>
          <w:divBdr>
            <w:top w:val="none" w:sz="0" w:space="0" w:color="auto"/>
            <w:left w:val="none" w:sz="0" w:space="0" w:color="auto"/>
            <w:bottom w:val="none" w:sz="0" w:space="0" w:color="auto"/>
            <w:right w:val="none" w:sz="0" w:space="0" w:color="auto"/>
          </w:divBdr>
        </w:div>
      </w:divsChild>
    </w:div>
    <w:div w:id="296030593">
      <w:bodyDiv w:val="1"/>
      <w:marLeft w:val="0"/>
      <w:marRight w:val="0"/>
      <w:marTop w:val="0"/>
      <w:marBottom w:val="0"/>
      <w:divBdr>
        <w:top w:val="none" w:sz="0" w:space="0" w:color="auto"/>
        <w:left w:val="none" w:sz="0" w:space="0" w:color="auto"/>
        <w:bottom w:val="none" w:sz="0" w:space="0" w:color="auto"/>
        <w:right w:val="none" w:sz="0" w:space="0" w:color="auto"/>
      </w:divBdr>
      <w:divsChild>
        <w:div w:id="2089158241">
          <w:marLeft w:val="0"/>
          <w:marRight w:val="0"/>
          <w:marTop w:val="80"/>
          <w:marBottom w:val="0"/>
          <w:divBdr>
            <w:top w:val="none" w:sz="0" w:space="0" w:color="auto"/>
            <w:left w:val="none" w:sz="0" w:space="0" w:color="auto"/>
            <w:bottom w:val="none" w:sz="0" w:space="0" w:color="auto"/>
            <w:right w:val="none" w:sz="0" w:space="0" w:color="auto"/>
          </w:divBdr>
        </w:div>
      </w:divsChild>
    </w:div>
    <w:div w:id="304631572">
      <w:bodyDiv w:val="1"/>
      <w:marLeft w:val="0"/>
      <w:marRight w:val="0"/>
      <w:marTop w:val="0"/>
      <w:marBottom w:val="0"/>
      <w:divBdr>
        <w:top w:val="none" w:sz="0" w:space="0" w:color="auto"/>
        <w:left w:val="none" w:sz="0" w:space="0" w:color="auto"/>
        <w:bottom w:val="none" w:sz="0" w:space="0" w:color="auto"/>
        <w:right w:val="none" w:sz="0" w:space="0" w:color="auto"/>
      </w:divBdr>
    </w:div>
    <w:div w:id="304701480">
      <w:bodyDiv w:val="1"/>
      <w:marLeft w:val="0"/>
      <w:marRight w:val="0"/>
      <w:marTop w:val="0"/>
      <w:marBottom w:val="0"/>
      <w:divBdr>
        <w:top w:val="none" w:sz="0" w:space="0" w:color="auto"/>
        <w:left w:val="none" w:sz="0" w:space="0" w:color="auto"/>
        <w:bottom w:val="none" w:sz="0" w:space="0" w:color="auto"/>
        <w:right w:val="none" w:sz="0" w:space="0" w:color="auto"/>
      </w:divBdr>
    </w:div>
    <w:div w:id="305821726">
      <w:bodyDiv w:val="1"/>
      <w:marLeft w:val="0"/>
      <w:marRight w:val="0"/>
      <w:marTop w:val="0"/>
      <w:marBottom w:val="0"/>
      <w:divBdr>
        <w:top w:val="none" w:sz="0" w:space="0" w:color="auto"/>
        <w:left w:val="none" w:sz="0" w:space="0" w:color="auto"/>
        <w:bottom w:val="none" w:sz="0" w:space="0" w:color="auto"/>
        <w:right w:val="none" w:sz="0" w:space="0" w:color="auto"/>
      </w:divBdr>
    </w:div>
    <w:div w:id="306130548">
      <w:bodyDiv w:val="1"/>
      <w:marLeft w:val="0"/>
      <w:marRight w:val="0"/>
      <w:marTop w:val="0"/>
      <w:marBottom w:val="0"/>
      <w:divBdr>
        <w:top w:val="none" w:sz="0" w:space="0" w:color="auto"/>
        <w:left w:val="none" w:sz="0" w:space="0" w:color="auto"/>
        <w:bottom w:val="none" w:sz="0" w:space="0" w:color="auto"/>
        <w:right w:val="none" w:sz="0" w:space="0" w:color="auto"/>
      </w:divBdr>
      <w:divsChild>
        <w:div w:id="1596937215">
          <w:marLeft w:val="180"/>
          <w:marRight w:val="0"/>
          <w:marTop w:val="0"/>
          <w:marBottom w:val="0"/>
          <w:divBdr>
            <w:top w:val="none" w:sz="0" w:space="0" w:color="auto"/>
            <w:left w:val="none" w:sz="0" w:space="0" w:color="auto"/>
            <w:bottom w:val="none" w:sz="0" w:space="0" w:color="auto"/>
            <w:right w:val="none" w:sz="0" w:space="0" w:color="auto"/>
          </w:divBdr>
        </w:div>
        <w:div w:id="276065936">
          <w:marLeft w:val="360"/>
          <w:marRight w:val="0"/>
          <w:marTop w:val="0"/>
          <w:marBottom w:val="0"/>
          <w:divBdr>
            <w:top w:val="none" w:sz="0" w:space="0" w:color="auto"/>
            <w:left w:val="none" w:sz="0" w:space="0" w:color="auto"/>
            <w:bottom w:val="none" w:sz="0" w:space="0" w:color="auto"/>
            <w:right w:val="none" w:sz="0" w:space="0" w:color="auto"/>
          </w:divBdr>
        </w:div>
        <w:div w:id="888104767">
          <w:marLeft w:val="720"/>
          <w:marRight w:val="0"/>
          <w:marTop w:val="0"/>
          <w:marBottom w:val="0"/>
          <w:divBdr>
            <w:top w:val="none" w:sz="0" w:space="0" w:color="auto"/>
            <w:left w:val="none" w:sz="0" w:space="0" w:color="auto"/>
            <w:bottom w:val="none" w:sz="0" w:space="0" w:color="auto"/>
            <w:right w:val="none" w:sz="0" w:space="0" w:color="auto"/>
          </w:divBdr>
        </w:div>
        <w:div w:id="326976786">
          <w:marLeft w:val="720"/>
          <w:marRight w:val="0"/>
          <w:marTop w:val="0"/>
          <w:marBottom w:val="0"/>
          <w:divBdr>
            <w:top w:val="none" w:sz="0" w:space="0" w:color="auto"/>
            <w:left w:val="none" w:sz="0" w:space="0" w:color="auto"/>
            <w:bottom w:val="none" w:sz="0" w:space="0" w:color="auto"/>
            <w:right w:val="none" w:sz="0" w:space="0" w:color="auto"/>
          </w:divBdr>
        </w:div>
        <w:div w:id="1648513277">
          <w:marLeft w:val="360"/>
          <w:marRight w:val="0"/>
          <w:marTop w:val="0"/>
          <w:marBottom w:val="0"/>
          <w:divBdr>
            <w:top w:val="none" w:sz="0" w:space="0" w:color="auto"/>
            <w:left w:val="none" w:sz="0" w:space="0" w:color="auto"/>
            <w:bottom w:val="none" w:sz="0" w:space="0" w:color="auto"/>
            <w:right w:val="none" w:sz="0" w:space="0" w:color="auto"/>
          </w:divBdr>
        </w:div>
        <w:div w:id="519317237">
          <w:marLeft w:val="360"/>
          <w:marRight w:val="0"/>
          <w:marTop w:val="0"/>
          <w:marBottom w:val="0"/>
          <w:divBdr>
            <w:top w:val="none" w:sz="0" w:space="0" w:color="auto"/>
            <w:left w:val="none" w:sz="0" w:space="0" w:color="auto"/>
            <w:bottom w:val="none" w:sz="0" w:space="0" w:color="auto"/>
            <w:right w:val="none" w:sz="0" w:space="0" w:color="auto"/>
          </w:divBdr>
        </w:div>
      </w:divsChild>
    </w:div>
    <w:div w:id="310523600">
      <w:bodyDiv w:val="1"/>
      <w:marLeft w:val="0"/>
      <w:marRight w:val="0"/>
      <w:marTop w:val="0"/>
      <w:marBottom w:val="0"/>
      <w:divBdr>
        <w:top w:val="none" w:sz="0" w:space="0" w:color="auto"/>
        <w:left w:val="none" w:sz="0" w:space="0" w:color="auto"/>
        <w:bottom w:val="none" w:sz="0" w:space="0" w:color="auto"/>
        <w:right w:val="none" w:sz="0" w:space="0" w:color="auto"/>
      </w:divBdr>
    </w:div>
    <w:div w:id="312954289">
      <w:bodyDiv w:val="1"/>
      <w:marLeft w:val="0"/>
      <w:marRight w:val="0"/>
      <w:marTop w:val="0"/>
      <w:marBottom w:val="0"/>
      <w:divBdr>
        <w:top w:val="none" w:sz="0" w:space="0" w:color="auto"/>
        <w:left w:val="none" w:sz="0" w:space="0" w:color="auto"/>
        <w:bottom w:val="none" w:sz="0" w:space="0" w:color="auto"/>
        <w:right w:val="none" w:sz="0" w:space="0" w:color="auto"/>
      </w:divBdr>
    </w:div>
    <w:div w:id="329219428">
      <w:bodyDiv w:val="1"/>
      <w:marLeft w:val="0"/>
      <w:marRight w:val="0"/>
      <w:marTop w:val="0"/>
      <w:marBottom w:val="0"/>
      <w:divBdr>
        <w:top w:val="none" w:sz="0" w:space="0" w:color="auto"/>
        <w:left w:val="none" w:sz="0" w:space="0" w:color="auto"/>
        <w:bottom w:val="none" w:sz="0" w:space="0" w:color="auto"/>
        <w:right w:val="none" w:sz="0" w:space="0" w:color="auto"/>
      </w:divBdr>
      <w:divsChild>
        <w:div w:id="1505361954">
          <w:marLeft w:val="0"/>
          <w:marRight w:val="0"/>
          <w:marTop w:val="0"/>
          <w:marBottom w:val="0"/>
          <w:divBdr>
            <w:top w:val="none" w:sz="0" w:space="0" w:color="auto"/>
            <w:left w:val="none" w:sz="0" w:space="0" w:color="auto"/>
            <w:bottom w:val="none" w:sz="0" w:space="0" w:color="auto"/>
            <w:right w:val="none" w:sz="0" w:space="0" w:color="auto"/>
          </w:divBdr>
          <w:divsChild>
            <w:div w:id="1532453420">
              <w:marLeft w:val="0"/>
              <w:marRight w:val="0"/>
              <w:marTop w:val="0"/>
              <w:marBottom w:val="0"/>
              <w:divBdr>
                <w:top w:val="none" w:sz="0" w:space="0" w:color="auto"/>
                <w:left w:val="none" w:sz="0" w:space="0" w:color="auto"/>
                <w:bottom w:val="none" w:sz="0" w:space="0" w:color="auto"/>
                <w:right w:val="none" w:sz="0" w:space="0" w:color="auto"/>
              </w:divBdr>
              <w:divsChild>
                <w:div w:id="4135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4888">
      <w:bodyDiv w:val="1"/>
      <w:marLeft w:val="0"/>
      <w:marRight w:val="0"/>
      <w:marTop w:val="0"/>
      <w:marBottom w:val="0"/>
      <w:divBdr>
        <w:top w:val="none" w:sz="0" w:space="0" w:color="auto"/>
        <w:left w:val="none" w:sz="0" w:space="0" w:color="auto"/>
        <w:bottom w:val="none" w:sz="0" w:space="0" w:color="auto"/>
        <w:right w:val="none" w:sz="0" w:space="0" w:color="auto"/>
      </w:divBdr>
    </w:div>
    <w:div w:id="397292193">
      <w:bodyDiv w:val="1"/>
      <w:marLeft w:val="0"/>
      <w:marRight w:val="0"/>
      <w:marTop w:val="0"/>
      <w:marBottom w:val="0"/>
      <w:divBdr>
        <w:top w:val="none" w:sz="0" w:space="0" w:color="auto"/>
        <w:left w:val="none" w:sz="0" w:space="0" w:color="auto"/>
        <w:bottom w:val="none" w:sz="0" w:space="0" w:color="auto"/>
        <w:right w:val="none" w:sz="0" w:space="0" w:color="auto"/>
      </w:divBdr>
    </w:div>
    <w:div w:id="404644986">
      <w:bodyDiv w:val="1"/>
      <w:marLeft w:val="0"/>
      <w:marRight w:val="0"/>
      <w:marTop w:val="0"/>
      <w:marBottom w:val="0"/>
      <w:divBdr>
        <w:top w:val="none" w:sz="0" w:space="0" w:color="auto"/>
        <w:left w:val="none" w:sz="0" w:space="0" w:color="auto"/>
        <w:bottom w:val="none" w:sz="0" w:space="0" w:color="auto"/>
        <w:right w:val="none" w:sz="0" w:space="0" w:color="auto"/>
      </w:divBdr>
      <w:divsChild>
        <w:div w:id="876308681">
          <w:marLeft w:val="0"/>
          <w:marRight w:val="0"/>
          <w:marTop w:val="80"/>
          <w:marBottom w:val="0"/>
          <w:divBdr>
            <w:top w:val="none" w:sz="0" w:space="0" w:color="auto"/>
            <w:left w:val="none" w:sz="0" w:space="0" w:color="auto"/>
            <w:bottom w:val="none" w:sz="0" w:space="0" w:color="auto"/>
            <w:right w:val="none" w:sz="0" w:space="0" w:color="auto"/>
          </w:divBdr>
        </w:div>
        <w:div w:id="634139731">
          <w:marLeft w:val="0"/>
          <w:marRight w:val="0"/>
          <w:marTop w:val="80"/>
          <w:marBottom w:val="0"/>
          <w:divBdr>
            <w:top w:val="none" w:sz="0" w:space="0" w:color="auto"/>
            <w:left w:val="none" w:sz="0" w:space="0" w:color="auto"/>
            <w:bottom w:val="none" w:sz="0" w:space="0" w:color="auto"/>
            <w:right w:val="none" w:sz="0" w:space="0" w:color="auto"/>
          </w:divBdr>
        </w:div>
        <w:div w:id="793017308">
          <w:marLeft w:val="0"/>
          <w:marRight w:val="0"/>
          <w:marTop w:val="80"/>
          <w:marBottom w:val="0"/>
          <w:divBdr>
            <w:top w:val="none" w:sz="0" w:space="0" w:color="auto"/>
            <w:left w:val="none" w:sz="0" w:space="0" w:color="auto"/>
            <w:bottom w:val="none" w:sz="0" w:space="0" w:color="auto"/>
            <w:right w:val="none" w:sz="0" w:space="0" w:color="auto"/>
          </w:divBdr>
        </w:div>
      </w:divsChild>
    </w:div>
    <w:div w:id="411120630">
      <w:bodyDiv w:val="1"/>
      <w:marLeft w:val="0"/>
      <w:marRight w:val="0"/>
      <w:marTop w:val="0"/>
      <w:marBottom w:val="0"/>
      <w:divBdr>
        <w:top w:val="none" w:sz="0" w:space="0" w:color="auto"/>
        <w:left w:val="none" w:sz="0" w:space="0" w:color="auto"/>
        <w:bottom w:val="none" w:sz="0" w:space="0" w:color="auto"/>
        <w:right w:val="none" w:sz="0" w:space="0" w:color="auto"/>
      </w:divBdr>
    </w:div>
    <w:div w:id="442002228">
      <w:bodyDiv w:val="1"/>
      <w:marLeft w:val="0"/>
      <w:marRight w:val="0"/>
      <w:marTop w:val="0"/>
      <w:marBottom w:val="0"/>
      <w:divBdr>
        <w:top w:val="none" w:sz="0" w:space="0" w:color="auto"/>
        <w:left w:val="none" w:sz="0" w:space="0" w:color="auto"/>
        <w:bottom w:val="none" w:sz="0" w:space="0" w:color="auto"/>
        <w:right w:val="none" w:sz="0" w:space="0" w:color="auto"/>
      </w:divBdr>
      <w:divsChild>
        <w:div w:id="2097824361">
          <w:marLeft w:val="0"/>
          <w:marRight w:val="0"/>
          <w:marTop w:val="240"/>
          <w:marBottom w:val="0"/>
          <w:divBdr>
            <w:top w:val="none" w:sz="0" w:space="0" w:color="auto"/>
            <w:left w:val="none" w:sz="0" w:space="0" w:color="auto"/>
            <w:bottom w:val="none" w:sz="0" w:space="0" w:color="auto"/>
            <w:right w:val="none" w:sz="0" w:space="0" w:color="auto"/>
          </w:divBdr>
        </w:div>
        <w:div w:id="1120341222">
          <w:marLeft w:val="0"/>
          <w:marRight w:val="0"/>
          <w:marTop w:val="0"/>
          <w:marBottom w:val="0"/>
          <w:divBdr>
            <w:top w:val="single" w:sz="8" w:space="1" w:color="000000"/>
            <w:left w:val="none" w:sz="0" w:space="0" w:color="auto"/>
            <w:bottom w:val="none" w:sz="0" w:space="0" w:color="auto"/>
            <w:right w:val="none" w:sz="0" w:space="0" w:color="auto"/>
          </w:divBdr>
        </w:div>
        <w:div w:id="1741052739">
          <w:marLeft w:val="0"/>
          <w:marRight w:val="0"/>
          <w:marTop w:val="0"/>
          <w:marBottom w:val="0"/>
          <w:divBdr>
            <w:top w:val="none" w:sz="0" w:space="0" w:color="auto"/>
            <w:left w:val="none" w:sz="0" w:space="0" w:color="auto"/>
            <w:bottom w:val="none" w:sz="0" w:space="0" w:color="auto"/>
            <w:right w:val="none" w:sz="0" w:space="0" w:color="auto"/>
          </w:divBdr>
        </w:div>
        <w:div w:id="1214464033">
          <w:marLeft w:val="0"/>
          <w:marRight w:val="0"/>
          <w:marTop w:val="0"/>
          <w:marBottom w:val="0"/>
          <w:divBdr>
            <w:top w:val="none" w:sz="0" w:space="0" w:color="auto"/>
            <w:left w:val="none" w:sz="0" w:space="0" w:color="auto"/>
            <w:bottom w:val="none" w:sz="0" w:space="0" w:color="auto"/>
            <w:right w:val="none" w:sz="0" w:space="0" w:color="auto"/>
          </w:divBdr>
        </w:div>
        <w:div w:id="1442455730">
          <w:marLeft w:val="0"/>
          <w:marRight w:val="0"/>
          <w:marTop w:val="0"/>
          <w:marBottom w:val="0"/>
          <w:divBdr>
            <w:top w:val="none" w:sz="0" w:space="0" w:color="auto"/>
            <w:left w:val="none" w:sz="0" w:space="0" w:color="auto"/>
            <w:bottom w:val="single" w:sz="8" w:space="1" w:color="000000"/>
            <w:right w:val="none" w:sz="0" w:space="0" w:color="auto"/>
          </w:divBdr>
        </w:div>
      </w:divsChild>
    </w:div>
    <w:div w:id="448550497">
      <w:bodyDiv w:val="1"/>
      <w:marLeft w:val="0"/>
      <w:marRight w:val="0"/>
      <w:marTop w:val="0"/>
      <w:marBottom w:val="0"/>
      <w:divBdr>
        <w:top w:val="none" w:sz="0" w:space="0" w:color="auto"/>
        <w:left w:val="none" w:sz="0" w:space="0" w:color="auto"/>
        <w:bottom w:val="none" w:sz="0" w:space="0" w:color="auto"/>
        <w:right w:val="none" w:sz="0" w:space="0" w:color="auto"/>
      </w:divBdr>
      <w:divsChild>
        <w:div w:id="819879818">
          <w:marLeft w:val="0"/>
          <w:marRight w:val="0"/>
          <w:marTop w:val="80"/>
          <w:marBottom w:val="0"/>
          <w:divBdr>
            <w:top w:val="none" w:sz="0" w:space="0" w:color="auto"/>
            <w:left w:val="none" w:sz="0" w:space="0" w:color="auto"/>
            <w:bottom w:val="none" w:sz="0" w:space="0" w:color="auto"/>
            <w:right w:val="none" w:sz="0" w:space="0" w:color="auto"/>
          </w:divBdr>
        </w:div>
        <w:div w:id="1584072466">
          <w:marLeft w:val="0"/>
          <w:marRight w:val="0"/>
          <w:marTop w:val="80"/>
          <w:marBottom w:val="0"/>
          <w:divBdr>
            <w:top w:val="none" w:sz="0" w:space="0" w:color="auto"/>
            <w:left w:val="none" w:sz="0" w:space="0" w:color="auto"/>
            <w:bottom w:val="none" w:sz="0" w:space="0" w:color="auto"/>
            <w:right w:val="none" w:sz="0" w:space="0" w:color="auto"/>
          </w:divBdr>
        </w:div>
      </w:divsChild>
    </w:div>
    <w:div w:id="449015154">
      <w:bodyDiv w:val="1"/>
      <w:marLeft w:val="0"/>
      <w:marRight w:val="0"/>
      <w:marTop w:val="0"/>
      <w:marBottom w:val="0"/>
      <w:divBdr>
        <w:top w:val="none" w:sz="0" w:space="0" w:color="auto"/>
        <w:left w:val="none" w:sz="0" w:space="0" w:color="auto"/>
        <w:bottom w:val="none" w:sz="0" w:space="0" w:color="auto"/>
        <w:right w:val="none" w:sz="0" w:space="0" w:color="auto"/>
      </w:divBdr>
      <w:divsChild>
        <w:div w:id="220597759">
          <w:marLeft w:val="0"/>
          <w:marRight w:val="0"/>
          <w:marTop w:val="180"/>
          <w:marBottom w:val="0"/>
          <w:divBdr>
            <w:top w:val="none" w:sz="0" w:space="0" w:color="auto"/>
            <w:left w:val="none" w:sz="0" w:space="0" w:color="auto"/>
            <w:bottom w:val="none" w:sz="0" w:space="0" w:color="auto"/>
            <w:right w:val="none" w:sz="0" w:space="0" w:color="auto"/>
          </w:divBdr>
        </w:div>
      </w:divsChild>
    </w:div>
    <w:div w:id="463012728">
      <w:bodyDiv w:val="1"/>
      <w:marLeft w:val="0"/>
      <w:marRight w:val="0"/>
      <w:marTop w:val="0"/>
      <w:marBottom w:val="0"/>
      <w:divBdr>
        <w:top w:val="none" w:sz="0" w:space="0" w:color="auto"/>
        <w:left w:val="none" w:sz="0" w:space="0" w:color="auto"/>
        <w:bottom w:val="none" w:sz="0" w:space="0" w:color="auto"/>
        <w:right w:val="none" w:sz="0" w:space="0" w:color="auto"/>
      </w:divBdr>
    </w:div>
    <w:div w:id="553195457">
      <w:bodyDiv w:val="1"/>
      <w:marLeft w:val="0"/>
      <w:marRight w:val="0"/>
      <w:marTop w:val="0"/>
      <w:marBottom w:val="0"/>
      <w:divBdr>
        <w:top w:val="none" w:sz="0" w:space="0" w:color="auto"/>
        <w:left w:val="none" w:sz="0" w:space="0" w:color="auto"/>
        <w:bottom w:val="none" w:sz="0" w:space="0" w:color="auto"/>
        <w:right w:val="none" w:sz="0" w:space="0" w:color="auto"/>
      </w:divBdr>
    </w:div>
    <w:div w:id="560412449">
      <w:bodyDiv w:val="1"/>
      <w:marLeft w:val="0"/>
      <w:marRight w:val="0"/>
      <w:marTop w:val="0"/>
      <w:marBottom w:val="0"/>
      <w:divBdr>
        <w:top w:val="none" w:sz="0" w:space="0" w:color="auto"/>
        <w:left w:val="none" w:sz="0" w:space="0" w:color="auto"/>
        <w:bottom w:val="none" w:sz="0" w:space="0" w:color="auto"/>
        <w:right w:val="none" w:sz="0" w:space="0" w:color="auto"/>
      </w:divBdr>
    </w:div>
    <w:div w:id="611937322">
      <w:bodyDiv w:val="1"/>
      <w:marLeft w:val="0"/>
      <w:marRight w:val="0"/>
      <w:marTop w:val="0"/>
      <w:marBottom w:val="0"/>
      <w:divBdr>
        <w:top w:val="none" w:sz="0" w:space="0" w:color="auto"/>
        <w:left w:val="none" w:sz="0" w:space="0" w:color="auto"/>
        <w:bottom w:val="none" w:sz="0" w:space="0" w:color="auto"/>
        <w:right w:val="none" w:sz="0" w:space="0" w:color="auto"/>
      </w:divBdr>
      <w:divsChild>
        <w:div w:id="533663229">
          <w:marLeft w:val="0"/>
          <w:marRight w:val="0"/>
          <w:marTop w:val="180"/>
          <w:marBottom w:val="0"/>
          <w:divBdr>
            <w:top w:val="none" w:sz="0" w:space="0" w:color="auto"/>
            <w:left w:val="none" w:sz="0" w:space="0" w:color="auto"/>
            <w:bottom w:val="none" w:sz="0" w:space="0" w:color="auto"/>
            <w:right w:val="none" w:sz="0" w:space="0" w:color="auto"/>
          </w:divBdr>
        </w:div>
      </w:divsChild>
    </w:div>
    <w:div w:id="613899815">
      <w:bodyDiv w:val="1"/>
      <w:marLeft w:val="0"/>
      <w:marRight w:val="0"/>
      <w:marTop w:val="0"/>
      <w:marBottom w:val="0"/>
      <w:divBdr>
        <w:top w:val="none" w:sz="0" w:space="0" w:color="auto"/>
        <w:left w:val="none" w:sz="0" w:space="0" w:color="auto"/>
        <w:bottom w:val="none" w:sz="0" w:space="0" w:color="auto"/>
        <w:right w:val="none" w:sz="0" w:space="0" w:color="auto"/>
      </w:divBdr>
      <w:divsChild>
        <w:div w:id="2097944489">
          <w:marLeft w:val="0"/>
          <w:marRight w:val="0"/>
          <w:marTop w:val="720"/>
          <w:marBottom w:val="0"/>
          <w:divBdr>
            <w:top w:val="none" w:sz="0" w:space="0" w:color="auto"/>
            <w:left w:val="none" w:sz="0" w:space="0" w:color="auto"/>
            <w:bottom w:val="none" w:sz="0" w:space="0" w:color="auto"/>
            <w:right w:val="none" w:sz="0" w:space="0" w:color="auto"/>
          </w:divBdr>
        </w:div>
      </w:divsChild>
    </w:div>
    <w:div w:id="626661690">
      <w:bodyDiv w:val="1"/>
      <w:marLeft w:val="0"/>
      <w:marRight w:val="0"/>
      <w:marTop w:val="0"/>
      <w:marBottom w:val="0"/>
      <w:divBdr>
        <w:top w:val="none" w:sz="0" w:space="0" w:color="auto"/>
        <w:left w:val="none" w:sz="0" w:space="0" w:color="auto"/>
        <w:bottom w:val="none" w:sz="0" w:space="0" w:color="auto"/>
        <w:right w:val="none" w:sz="0" w:space="0" w:color="auto"/>
      </w:divBdr>
      <w:divsChild>
        <w:div w:id="1930112396">
          <w:marLeft w:val="0"/>
          <w:marRight w:val="0"/>
          <w:marTop w:val="720"/>
          <w:marBottom w:val="0"/>
          <w:divBdr>
            <w:top w:val="none" w:sz="0" w:space="0" w:color="auto"/>
            <w:left w:val="none" w:sz="0" w:space="0" w:color="auto"/>
            <w:bottom w:val="none" w:sz="0" w:space="0" w:color="auto"/>
            <w:right w:val="none" w:sz="0" w:space="0" w:color="auto"/>
          </w:divBdr>
        </w:div>
      </w:divsChild>
    </w:div>
    <w:div w:id="627130769">
      <w:bodyDiv w:val="1"/>
      <w:marLeft w:val="0"/>
      <w:marRight w:val="0"/>
      <w:marTop w:val="0"/>
      <w:marBottom w:val="0"/>
      <w:divBdr>
        <w:top w:val="none" w:sz="0" w:space="0" w:color="auto"/>
        <w:left w:val="none" w:sz="0" w:space="0" w:color="auto"/>
        <w:bottom w:val="none" w:sz="0" w:space="0" w:color="auto"/>
        <w:right w:val="none" w:sz="0" w:space="0" w:color="auto"/>
      </w:divBdr>
      <w:divsChild>
        <w:div w:id="1254586829">
          <w:marLeft w:val="0"/>
          <w:marRight w:val="0"/>
          <w:marTop w:val="720"/>
          <w:marBottom w:val="0"/>
          <w:divBdr>
            <w:top w:val="none" w:sz="0" w:space="0" w:color="auto"/>
            <w:left w:val="none" w:sz="0" w:space="0" w:color="auto"/>
            <w:bottom w:val="none" w:sz="0" w:space="0" w:color="auto"/>
            <w:right w:val="none" w:sz="0" w:space="0" w:color="auto"/>
          </w:divBdr>
        </w:div>
      </w:divsChild>
    </w:div>
    <w:div w:id="636566827">
      <w:bodyDiv w:val="1"/>
      <w:marLeft w:val="0"/>
      <w:marRight w:val="0"/>
      <w:marTop w:val="0"/>
      <w:marBottom w:val="0"/>
      <w:divBdr>
        <w:top w:val="none" w:sz="0" w:space="0" w:color="auto"/>
        <w:left w:val="none" w:sz="0" w:space="0" w:color="auto"/>
        <w:bottom w:val="none" w:sz="0" w:space="0" w:color="auto"/>
        <w:right w:val="none" w:sz="0" w:space="0" w:color="auto"/>
      </w:divBdr>
      <w:divsChild>
        <w:div w:id="67306994">
          <w:marLeft w:val="1440"/>
          <w:marRight w:val="0"/>
          <w:marTop w:val="0"/>
          <w:marBottom w:val="0"/>
          <w:divBdr>
            <w:top w:val="none" w:sz="0" w:space="0" w:color="auto"/>
            <w:left w:val="none" w:sz="0" w:space="0" w:color="auto"/>
            <w:bottom w:val="none" w:sz="0" w:space="0" w:color="auto"/>
            <w:right w:val="none" w:sz="0" w:space="0" w:color="auto"/>
          </w:divBdr>
        </w:div>
        <w:div w:id="79370408">
          <w:marLeft w:val="1440"/>
          <w:marRight w:val="0"/>
          <w:marTop w:val="0"/>
          <w:marBottom w:val="0"/>
          <w:divBdr>
            <w:top w:val="none" w:sz="0" w:space="0" w:color="auto"/>
            <w:left w:val="none" w:sz="0" w:space="0" w:color="auto"/>
            <w:bottom w:val="none" w:sz="0" w:space="0" w:color="auto"/>
            <w:right w:val="none" w:sz="0" w:space="0" w:color="auto"/>
          </w:divBdr>
        </w:div>
        <w:div w:id="121852038">
          <w:marLeft w:val="1440"/>
          <w:marRight w:val="0"/>
          <w:marTop w:val="0"/>
          <w:marBottom w:val="0"/>
          <w:divBdr>
            <w:top w:val="none" w:sz="0" w:space="0" w:color="auto"/>
            <w:left w:val="none" w:sz="0" w:space="0" w:color="auto"/>
            <w:bottom w:val="none" w:sz="0" w:space="0" w:color="auto"/>
            <w:right w:val="none" w:sz="0" w:space="0" w:color="auto"/>
          </w:divBdr>
        </w:div>
        <w:div w:id="374358379">
          <w:marLeft w:val="1440"/>
          <w:marRight w:val="0"/>
          <w:marTop w:val="0"/>
          <w:marBottom w:val="0"/>
          <w:divBdr>
            <w:top w:val="none" w:sz="0" w:space="0" w:color="auto"/>
            <w:left w:val="none" w:sz="0" w:space="0" w:color="auto"/>
            <w:bottom w:val="none" w:sz="0" w:space="0" w:color="auto"/>
            <w:right w:val="none" w:sz="0" w:space="0" w:color="auto"/>
          </w:divBdr>
        </w:div>
        <w:div w:id="534080893">
          <w:marLeft w:val="1440"/>
          <w:marRight w:val="0"/>
          <w:marTop w:val="0"/>
          <w:marBottom w:val="0"/>
          <w:divBdr>
            <w:top w:val="none" w:sz="0" w:space="0" w:color="auto"/>
            <w:left w:val="none" w:sz="0" w:space="0" w:color="auto"/>
            <w:bottom w:val="none" w:sz="0" w:space="0" w:color="auto"/>
            <w:right w:val="none" w:sz="0" w:space="0" w:color="auto"/>
          </w:divBdr>
        </w:div>
        <w:div w:id="792213962">
          <w:marLeft w:val="1440"/>
          <w:marRight w:val="0"/>
          <w:marTop w:val="0"/>
          <w:marBottom w:val="0"/>
          <w:divBdr>
            <w:top w:val="none" w:sz="0" w:space="0" w:color="auto"/>
            <w:left w:val="none" w:sz="0" w:space="0" w:color="auto"/>
            <w:bottom w:val="none" w:sz="0" w:space="0" w:color="auto"/>
            <w:right w:val="none" w:sz="0" w:space="0" w:color="auto"/>
          </w:divBdr>
        </w:div>
        <w:div w:id="1039085068">
          <w:marLeft w:val="1440"/>
          <w:marRight w:val="0"/>
          <w:marTop w:val="0"/>
          <w:marBottom w:val="0"/>
          <w:divBdr>
            <w:top w:val="none" w:sz="0" w:space="0" w:color="auto"/>
            <w:left w:val="none" w:sz="0" w:space="0" w:color="auto"/>
            <w:bottom w:val="none" w:sz="0" w:space="0" w:color="auto"/>
            <w:right w:val="none" w:sz="0" w:space="0" w:color="auto"/>
          </w:divBdr>
        </w:div>
        <w:div w:id="1050307338">
          <w:marLeft w:val="1440"/>
          <w:marRight w:val="0"/>
          <w:marTop w:val="0"/>
          <w:marBottom w:val="0"/>
          <w:divBdr>
            <w:top w:val="none" w:sz="0" w:space="0" w:color="auto"/>
            <w:left w:val="none" w:sz="0" w:space="0" w:color="auto"/>
            <w:bottom w:val="none" w:sz="0" w:space="0" w:color="auto"/>
            <w:right w:val="none" w:sz="0" w:space="0" w:color="auto"/>
          </w:divBdr>
        </w:div>
        <w:div w:id="1154689003">
          <w:marLeft w:val="0"/>
          <w:marRight w:val="0"/>
          <w:marTop w:val="0"/>
          <w:marBottom w:val="180"/>
          <w:divBdr>
            <w:top w:val="none" w:sz="0" w:space="0" w:color="auto"/>
            <w:left w:val="none" w:sz="0" w:space="0" w:color="auto"/>
            <w:bottom w:val="none" w:sz="0" w:space="0" w:color="auto"/>
            <w:right w:val="none" w:sz="0" w:space="0" w:color="auto"/>
          </w:divBdr>
        </w:div>
        <w:div w:id="1292442299">
          <w:marLeft w:val="1440"/>
          <w:marRight w:val="0"/>
          <w:marTop w:val="0"/>
          <w:marBottom w:val="0"/>
          <w:divBdr>
            <w:top w:val="none" w:sz="0" w:space="0" w:color="auto"/>
            <w:left w:val="none" w:sz="0" w:space="0" w:color="auto"/>
            <w:bottom w:val="none" w:sz="0" w:space="0" w:color="auto"/>
            <w:right w:val="none" w:sz="0" w:space="0" w:color="auto"/>
          </w:divBdr>
        </w:div>
        <w:div w:id="1692560311">
          <w:marLeft w:val="1440"/>
          <w:marRight w:val="0"/>
          <w:marTop w:val="0"/>
          <w:marBottom w:val="0"/>
          <w:divBdr>
            <w:top w:val="none" w:sz="0" w:space="0" w:color="auto"/>
            <w:left w:val="none" w:sz="0" w:space="0" w:color="auto"/>
            <w:bottom w:val="none" w:sz="0" w:space="0" w:color="auto"/>
            <w:right w:val="none" w:sz="0" w:space="0" w:color="auto"/>
          </w:divBdr>
        </w:div>
        <w:div w:id="1880587410">
          <w:marLeft w:val="1440"/>
          <w:marRight w:val="0"/>
          <w:marTop w:val="0"/>
          <w:marBottom w:val="0"/>
          <w:divBdr>
            <w:top w:val="none" w:sz="0" w:space="0" w:color="auto"/>
            <w:left w:val="none" w:sz="0" w:space="0" w:color="auto"/>
            <w:bottom w:val="none" w:sz="0" w:space="0" w:color="auto"/>
            <w:right w:val="none" w:sz="0" w:space="0" w:color="auto"/>
          </w:divBdr>
        </w:div>
        <w:div w:id="2029863972">
          <w:marLeft w:val="1440"/>
          <w:marRight w:val="0"/>
          <w:marTop w:val="0"/>
          <w:marBottom w:val="0"/>
          <w:divBdr>
            <w:top w:val="none" w:sz="0" w:space="0" w:color="auto"/>
            <w:left w:val="none" w:sz="0" w:space="0" w:color="auto"/>
            <w:bottom w:val="none" w:sz="0" w:space="0" w:color="auto"/>
            <w:right w:val="none" w:sz="0" w:space="0" w:color="auto"/>
          </w:divBdr>
        </w:div>
        <w:div w:id="2065257544">
          <w:marLeft w:val="1440"/>
          <w:marRight w:val="0"/>
          <w:marTop w:val="0"/>
          <w:marBottom w:val="0"/>
          <w:divBdr>
            <w:top w:val="none" w:sz="0" w:space="0" w:color="auto"/>
            <w:left w:val="none" w:sz="0" w:space="0" w:color="auto"/>
            <w:bottom w:val="none" w:sz="0" w:space="0" w:color="auto"/>
            <w:right w:val="none" w:sz="0" w:space="0" w:color="auto"/>
          </w:divBdr>
        </w:div>
        <w:div w:id="2069106639">
          <w:marLeft w:val="1440"/>
          <w:marRight w:val="0"/>
          <w:marTop w:val="0"/>
          <w:marBottom w:val="0"/>
          <w:divBdr>
            <w:top w:val="none" w:sz="0" w:space="0" w:color="auto"/>
            <w:left w:val="none" w:sz="0" w:space="0" w:color="auto"/>
            <w:bottom w:val="none" w:sz="0" w:space="0" w:color="auto"/>
            <w:right w:val="none" w:sz="0" w:space="0" w:color="auto"/>
          </w:divBdr>
        </w:div>
        <w:div w:id="2134474600">
          <w:marLeft w:val="1440"/>
          <w:marRight w:val="0"/>
          <w:marTop w:val="0"/>
          <w:marBottom w:val="0"/>
          <w:divBdr>
            <w:top w:val="none" w:sz="0" w:space="0" w:color="auto"/>
            <w:left w:val="none" w:sz="0" w:space="0" w:color="auto"/>
            <w:bottom w:val="none" w:sz="0" w:space="0" w:color="auto"/>
            <w:right w:val="none" w:sz="0" w:space="0" w:color="auto"/>
          </w:divBdr>
        </w:div>
      </w:divsChild>
    </w:div>
    <w:div w:id="642003105">
      <w:bodyDiv w:val="1"/>
      <w:marLeft w:val="0"/>
      <w:marRight w:val="0"/>
      <w:marTop w:val="0"/>
      <w:marBottom w:val="0"/>
      <w:divBdr>
        <w:top w:val="none" w:sz="0" w:space="0" w:color="auto"/>
        <w:left w:val="none" w:sz="0" w:space="0" w:color="auto"/>
        <w:bottom w:val="none" w:sz="0" w:space="0" w:color="auto"/>
        <w:right w:val="none" w:sz="0" w:space="0" w:color="auto"/>
      </w:divBdr>
    </w:div>
    <w:div w:id="651642556">
      <w:bodyDiv w:val="1"/>
      <w:marLeft w:val="0"/>
      <w:marRight w:val="0"/>
      <w:marTop w:val="0"/>
      <w:marBottom w:val="0"/>
      <w:divBdr>
        <w:top w:val="none" w:sz="0" w:space="0" w:color="auto"/>
        <w:left w:val="none" w:sz="0" w:space="0" w:color="auto"/>
        <w:bottom w:val="none" w:sz="0" w:space="0" w:color="auto"/>
        <w:right w:val="none" w:sz="0" w:space="0" w:color="auto"/>
      </w:divBdr>
    </w:div>
    <w:div w:id="669061447">
      <w:bodyDiv w:val="1"/>
      <w:marLeft w:val="0"/>
      <w:marRight w:val="0"/>
      <w:marTop w:val="0"/>
      <w:marBottom w:val="0"/>
      <w:divBdr>
        <w:top w:val="none" w:sz="0" w:space="0" w:color="auto"/>
        <w:left w:val="none" w:sz="0" w:space="0" w:color="auto"/>
        <w:bottom w:val="none" w:sz="0" w:space="0" w:color="auto"/>
        <w:right w:val="none" w:sz="0" w:space="0" w:color="auto"/>
      </w:divBdr>
      <w:divsChild>
        <w:div w:id="1873224150">
          <w:marLeft w:val="0"/>
          <w:marRight w:val="0"/>
          <w:marTop w:val="80"/>
          <w:marBottom w:val="0"/>
          <w:divBdr>
            <w:top w:val="none" w:sz="0" w:space="0" w:color="auto"/>
            <w:left w:val="none" w:sz="0" w:space="0" w:color="auto"/>
            <w:bottom w:val="none" w:sz="0" w:space="0" w:color="auto"/>
            <w:right w:val="none" w:sz="0" w:space="0" w:color="auto"/>
          </w:divBdr>
        </w:div>
        <w:div w:id="1091469108">
          <w:marLeft w:val="0"/>
          <w:marRight w:val="0"/>
          <w:marTop w:val="80"/>
          <w:marBottom w:val="0"/>
          <w:divBdr>
            <w:top w:val="none" w:sz="0" w:space="0" w:color="auto"/>
            <w:left w:val="none" w:sz="0" w:space="0" w:color="auto"/>
            <w:bottom w:val="none" w:sz="0" w:space="0" w:color="auto"/>
            <w:right w:val="none" w:sz="0" w:space="0" w:color="auto"/>
          </w:divBdr>
        </w:div>
        <w:div w:id="1676152011">
          <w:marLeft w:val="0"/>
          <w:marRight w:val="0"/>
          <w:marTop w:val="80"/>
          <w:marBottom w:val="0"/>
          <w:divBdr>
            <w:top w:val="none" w:sz="0" w:space="0" w:color="auto"/>
            <w:left w:val="none" w:sz="0" w:space="0" w:color="auto"/>
            <w:bottom w:val="none" w:sz="0" w:space="0" w:color="auto"/>
            <w:right w:val="none" w:sz="0" w:space="0" w:color="auto"/>
          </w:divBdr>
        </w:div>
        <w:div w:id="1578247031">
          <w:marLeft w:val="0"/>
          <w:marRight w:val="0"/>
          <w:marTop w:val="80"/>
          <w:marBottom w:val="0"/>
          <w:divBdr>
            <w:top w:val="none" w:sz="0" w:space="0" w:color="auto"/>
            <w:left w:val="none" w:sz="0" w:space="0" w:color="auto"/>
            <w:bottom w:val="none" w:sz="0" w:space="0" w:color="auto"/>
            <w:right w:val="none" w:sz="0" w:space="0" w:color="auto"/>
          </w:divBdr>
        </w:div>
      </w:divsChild>
    </w:div>
    <w:div w:id="701130629">
      <w:bodyDiv w:val="1"/>
      <w:marLeft w:val="0"/>
      <w:marRight w:val="0"/>
      <w:marTop w:val="0"/>
      <w:marBottom w:val="0"/>
      <w:divBdr>
        <w:top w:val="none" w:sz="0" w:space="0" w:color="auto"/>
        <w:left w:val="none" w:sz="0" w:space="0" w:color="auto"/>
        <w:bottom w:val="none" w:sz="0" w:space="0" w:color="auto"/>
        <w:right w:val="none" w:sz="0" w:space="0" w:color="auto"/>
      </w:divBdr>
      <w:divsChild>
        <w:div w:id="1619485912">
          <w:marLeft w:val="0"/>
          <w:marRight w:val="0"/>
          <w:marTop w:val="80"/>
          <w:marBottom w:val="0"/>
          <w:divBdr>
            <w:top w:val="none" w:sz="0" w:space="0" w:color="auto"/>
            <w:left w:val="none" w:sz="0" w:space="0" w:color="auto"/>
            <w:bottom w:val="none" w:sz="0" w:space="0" w:color="auto"/>
            <w:right w:val="none" w:sz="0" w:space="0" w:color="auto"/>
          </w:divBdr>
        </w:div>
        <w:div w:id="1575312835">
          <w:marLeft w:val="0"/>
          <w:marRight w:val="0"/>
          <w:marTop w:val="80"/>
          <w:marBottom w:val="0"/>
          <w:divBdr>
            <w:top w:val="none" w:sz="0" w:space="0" w:color="auto"/>
            <w:left w:val="none" w:sz="0" w:space="0" w:color="auto"/>
            <w:bottom w:val="none" w:sz="0" w:space="0" w:color="auto"/>
            <w:right w:val="none" w:sz="0" w:space="0" w:color="auto"/>
          </w:divBdr>
        </w:div>
      </w:divsChild>
    </w:div>
    <w:div w:id="733040771">
      <w:bodyDiv w:val="1"/>
      <w:marLeft w:val="0"/>
      <w:marRight w:val="0"/>
      <w:marTop w:val="0"/>
      <w:marBottom w:val="0"/>
      <w:divBdr>
        <w:top w:val="none" w:sz="0" w:space="0" w:color="auto"/>
        <w:left w:val="none" w:sz="0" w:space="0" w:color="auto"/>
        <w:bottom w:val="none" w:sz="0" w:space="0" w:color="auto"/>
        <w:right w:val="none" w:sz="0" w:space="0" w:color="auto"/>
      </w:divBdr>
    </w:div>
    <w:div w:id="743139686">
      <w:bodyDiv w:val="1"/>
      <w:marLeft w:val="0"/>
      <w:marRight w:val="0"/>
      <w:marTop w:val="0"/>
      <w:marBottom w:val="0"/>
      <w:divBdr>
        <w:top w:val="none" w:sz="0" w:space="0" w:color="auto"/>
        <w:left w:val="none" w:sz="0" w:space="0" w:color="auto"/>
        <w:bottom w:val="none" w:sz="0" w:space="0" w:color="auto"/>
        <w:right w:val="none" w:sz="0" w:space="0" w:color="auto"/>
      </w:divBdr>
    </w:div>
    <w:div w:id="754286542">
      <w:bodyDiv w:val="1"/>
      <w:marLeft w:val="0"/>
      <w:marRight w:val="0"/>
      <w:marTop w:val="0"/>
      <w:marBottom w:val="0"/>
      <w:divBdr>
        <w:top w:val="none" w:sz="0" w:space="0" w:color="auto"/>
        <w:left w:val="none" w:sz="0" w:space="0" w:color="auto"/>
        <w:bottom w:val="none" w:sz="0" w:space="0" w:color="auto"/>
        <w:right w:val="none" w:sz="0" w:space="0" w:color="auto"/>
      </w:divBdr>
    </w:div>
    <w:div w:id="760757063">
      <w:bodyDiv w:val="1"/>
      <w:marLeft w:val="0"/>
      <w:marRight w:val="0"/>
      <w:marTop w:val="0"/>
      <w:marBottom w:val="0"/>
      <w:divBdr>
        <w:top w:val="none" w:sz="0" w:space="0" w:color="auto"/>
        <w:left w:val="none" w:sz="0" w:space="0" w:color="auto"/>
        <w:bottom w:val="none" w:sz="0" w:space="0" w:color="auto"/>
        <w:right w:val="none" w:sz="0" w:space="0" w:color="auto"/>
      </w:divBdr>
    </w:div>
    <w:div w:id="772286640">
      <w:bodyDiv w:val="1"/>
      <w:marLeft w:val="0"/>
      <w:marRight w:val="0"/>
      <w:marTop w:val="0"/>
      <w:marBottom w:val="0"/>
      <w:divBdr>
        <w:top w:val="none" w:sz="0" w:space="0" w:color="auto"/>
        <w:left w:val="none" w:sz="0" w:space="0" w:color="auto"/>
        <w:bottom w:val="none" w:sz="0" w:space="0" w:color="auto"/>
        <w:right w:val="none" w:sz="0" w:space="0" w:color="auto"/>
      </w:divBdr>
      <w:divsChild>
        <w:div w:id="1208644086">
          <w:marLeft w:val="0"/>
          <w:marRight w:val="0"/>
          <w:marTop w:val="80"/>
          <w:marBottom w:val="0"/>
          <w:divBdr>
            <w:top w:val="none" w:sz="0" w:space="0" w:color="auto"/>
            <w:left w:val="none" w:sz="0" w:space="0" w:color="auto"/>
            <w:bottom w:val="none" w:sz="0" w:space="0" w:color="auto"/>
            <w:right w:val="none" w:sz="0" w:space="0" w:color="auto"/>
          </w:divBdr>
        </w:div>
        <w:div w:id="502084612">
          <w:marLeft w:val="0"/>
          <w:marRight w:val="0"/>
          <w:marTop w:val="80"/>
          <w:marBottom w:val="0"/>
          <w:divBdr>
            <w:top w:val="none" w:sz="0" w:space="0" w:color="auto"/>
            <w:left w:val="none" w:sz="0" w:space="0" w:color="auto"/>
            <w:bottom w:val="none" w:sz="0" w:space="0" w:color="auto"/>
            <w:right w:val="none" w:sz="0" w:space="0" w:color="auto"/>
          </w:divBdr>
        </w:div>
        <w:div w:id="1104375060">
          <w:marLeft w:val="0"/>
          <w:marRight w:val="0"/>
          <w:marTop w:val="80"/>
          <w:marBottom w:val="0"/>
          <w:divBdr>
            <w:top w:val="none" w:sz="0" w:space="0" w:color="auto"/>
            <w:left w:val="none" w:sz="0" w:space="0" w:color="auto"/>
            <w:bottom w:val="none" w:sz="0" w:space="0" w:color="auto"/>
            <w:right w:val="none" w:sz="0" w:space="0" w:color="auto"/>
          </w:divBdr>
        </w:div>
      </w:divsChild>
    </w:div>
    <w:div w:id="774251988">
      <w:bodyDiv w:val="1"/>
      <w:marLeft w:val="0"/>
      <w:marRight w:val="0"/>
      <w:marTop w:val="0"/>
      <w:marBottom w:val="0"/>
      <w:divBdr>
        <w:top w:val="none" w:sz="0" w:space="0" w:color="auto"/>
        <w:left w:val="none" w:sz="0" w:space="0" w:color="auto"/>
        <w:bottom w:val="none" w:sz="0" w:space="0" w:color="auto"/>
        <w:right w:val="none" w:sz="0" w:space="0" w:color="auto"/>
      </w:divBdr>
    </w:div>
    <w:div w:id="797450569">
      <w:bodyDiv w:val="1"/>
      <w:marLeft w:val="0"/>
      <w:marRight w:val="0"/>
      <w:marTop w:val="0"/>
      <w:marBottom w:val="0"/>
      <w:divBdr>
        <w:top w:val="none" w:sz="0" w:space="0" w:color="auto"/>
        <w:left w:val="none" w:sz="0" w:space="0" w:color="auto"/>
        <w:bottom w:val="none" w:sz="0" w:space="0" w:color="auto"/>
        <w:right w:val="none" w:sz="0" w:space="0" w:color="auto"/>
      </w:divBdr>
    </w:div>
    <w:div w:id="812598507">
      <w:bodyDiv w:val="1"/>
      <w:marLeft w:val="0"/>
      <w:marRight w:val="0"/>
      <w:marTop w:val="0"/>
      <w:marBottom w:val="0"/>
      <w:divBdr>
        <w:top w:val="none" w:sz="0" w:space="0" w:color="auto"/>
        <w:left w:val="none" w:sz="0" w:space="0" w:color="auto"/>
        <w:bottom w:val="none" w:sz="0" w:space="0" w:color="auto"/>
        <w:right w:val="none" w:sz="0" w:space="0" w:color="auto"/>
      </w:divBdr>
    </w:div>
    <w:div w:id="817066822">
      <w:bodyDiv w:val="1"/>
      <w:marLeft w:val="0"/>
      <w:marRight w:val="0"/>
      <w:marTop w:val="0"/>
      <w:marBottom w:val="0"/>
      <w:divBdr>
        <w:top w:val="none" w:sz="0" w:space="0" w:color="auto"/>
        <w:left w:val="none" w:sz="0" w:space="0" w:color="auto"/>
        <w:bottom w:val="none" w:sz="0" w:space="0" w:color="auto"/>
        <w:right w:val="none" w:sz="0" w:space="0" w:color="auto"/>
      </w:divBdr>
    </w:div>
    <w:div w:id="830371594">
      <w:bodyDiv w:val="1"/>
      <w:marLeft w:val="0"/>
      <w:marRight w:val="0"/>
      <w:marTop w:val="0"/>
      <w:marBottom w:val="0"/>
      <w:divBdr>
        <w:top w:val="none" w:sz="0" w:space="0" w:color="auto"/>
        <w:left w:val="none" w:sz="0" w:space="0" w:color="auto"/>
        <w:bottom w:val="none" w:sz="0" w:space="0" w:color="auto"/>
        <w:right w:val="none" w:sz="0" w:space="0" w:color="auto"/>
      </w:divBdr>
    </w:div>
    <w:div w:id="837816476">
      <w:bodyDiv w:val="1"/>
      <w:marLeft w:val="0"/>
      <w:marRight w:val="0"/>
      <w:marTop w:val="0"/>
      <w:marBottom w:val="0"/>
      <w:divBdr>
        <w:top w:val="none" w:sz="0" w:space="0" w:color="auto"/>
        <w:left w:val="none" w:sz="0" w:space="0" w:color="auto"/>
        <w:bottom w:val="none" w:sz="0" w:space="0" w:color="auto"/>
        <w:right w:val="none" w:sz="0" w:space="0" w:color="auto"/>
      </w:divBdr>
    </w:div>
    <w:div w:id="867839497">
      <w:bodyDiv w:val="1"/>
      <w:marLeft w:val="0"/>
      <w:marRight w:val="0"/>
      <w:marTop w:val="0"/>
      <w:marBottom w:val="0"/>
      <w:divBdr>
        <w:top w:val="none" w:sz="0" w:space="0" w:color="auto"/>
        <w:left w:val="none" w:sz="0" w:space="0" w:color="auto"/>
        <w:bottom w:val="none" w:sz="0" w:space="0" w:color="auto"/>
        <w:right w:val="none" w:sz="0" w:space="0" w:color="auto"/>
      </w:divBdr>
      <w:divsChild>
        <w:div w:id="2102873785">
          <w:marLeft w:val="0"/>
          <w:marRight w:val="0"/>
          <w:marTop w:val="0"/>
          <w:marBottom w:val="0"/>
          <w:divBdr>
            <w:top w:val="none" w:sz="0" w:space="0" w:color="auto"/>
            <w:left w:val="none" w:sz="0" w:space="0" w:color="auto"/>
            <w:bottom w:val="none" w:sz="0" w:space="0" w:color="auto"/>
            <w:right w:val="none" w:sz="0" w:space="0" w:color="auto"/>
          </w:divBdr>
          <w:divsChild>
            <w:div w:id="845873269">
              <w:marLeft w:val="0"/>
              <w:marRight w:val="0"/>
              <w:marTop w:val="0"/>
              <w:marBottom w:val="0"/>
              <w:divBdr>
                <w:top w:val="none" w:sz="0" w:space="0" w:color="auto"/>
                <w:left w:val="none" w:sz="0" w:space="0" w:color="auto"/>
                <w:bottom w:val="none" w:sz="0" w:space="0" w:color="auto"/>
                <w:right w:val="none" w:sz="0" w:space="0" w:color="auto"/>
              </w:divBdr>
            </w:div>
            <w:div w:id="716199288">
              <w:marLeft w:val="0"/>
              <w:marRight w:val="0"/>
              <w:marTop w:val="0"/>
              <w:marBottom w:val="0"/>
              <w:divBdr>
                <w:top w:val="none" w:sz="0" w:space="0" w:color="auto"/>
                <w:left w:val="none" w:sz="0" w:space="0" w:color="auto"/>
                <w:bottom w:val="none" w:sz="0" w:space="0" w:color="auto"/>
                <w:right w:val="none" w:sz="0" w:space="0" w:color="auto"/>
              </w:divBdr>
              <w:divsChild>
                <w:div w:id="251134640">
                  <w:marLeft w:val="0"/>
                  <w:marRight w:val="0"/>
                  <w:marTop w:val="0"/>
                  <w:marBottom w:val="0"/>
                  <w:divBdr>
                    <w:top w:val="none" w:sz="0" w:space="0" w:color="auto"/>
                    <w:left w:val="none" w:sz="0" w:space="0" w:color="auto"/>
                    <w:bottom w:val="none" w:sz="0" w:space="0" w:color="auto"/>
                    <w:right w:val="none" w:sz="0" w:space="0" w:color="auto"/>
                  </w:divBdr>
                  <w:divsChild>
                    <w:div w:id="5772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5434">
      <w:bodyDiv w:val="1"/>
      <w:marLeft w:val="0"/>
      <w:marRight w:val="0"/>
      <w:marTop w:val="0"/>
      <w:marBottom w:val="0"/>
      <w:divBdr>
        <w:top w:val="none" w:sz="0" w:space="0" w:color="auto"/>
        <w:left w:val="none" w:sz="0" w:space="0" w:color="auto"/>
        <w:bottom w:val="none" w:sz="0" w:space="0" w:color="auto"/>
        <w:right w:val="none" w:sz="0" w:space="0" w:color="auto"/>
      </w:divBdr>
    </w:div>
    <w:div w:id="900867661">
      <w:bodyDiv w:val="1"/>
      <w:marLeft w:val="0"/>
      <w:marRight w:val="0"/>
      <w:marTop w:val="0"/>
      <w:marBottom w:val="0"/>
      <w:divBdr>
        <w:top w:val="none" w:sz="0" w:space="0" w:color="auto"/>
        <w:left w:val="none" w:sz="0" w:space="0" w:color="auto"/>
        <w:bottom w:val="none" w:sz="0" w:space="0" w:color="auto"/>
        <w:right w:val="none" w:sz="0" w:space="0" w:color="auto"/>
      </w:divBdr>
    </w:div>
    <w:div w:id="934244137">
      <w:bodyDiv w:val="1"/>
      <w:marLeft w:val="0"/>
      <w:marRight w:val="0"/>
      <w:marTop w:val="0"/>
      <w:marBottom w:val="0"/>
      <w:divBdr>
        <w:top w:val="none" w:sz="0" w:space="0" w:color="auto"/>
        <w:left w:val="none" w:sz="0" w:space="0" w:color="auto"/>
        <w:bottom w:val="none" w:sz="0" w:space="0" w:color="auto"/>
        <w:right w:val="none" w:sz="0" w:space="0" w:color="auto"/>
      </w:divBdr>
    </w:div>
    <w:div w:id="958952397">
      <w:bodyDiv w:val="1"/>
      <w:marLeft w:val="0"/>
      <w:marRight w:val="0"/>
      <w:marTop w:val="0"/>
      <w:marBottom w:val="0"/>
      <w:divBdr>
        <w:top w:val="none" w:sz="0" w:space="0" w:color="auto"/>
        <w:left w:val="none" w:sz="0" w:space="0" w:color="auto"/>
        <w:bottom w:val="none" w:sz="0" w:space="0" w:color="auto"/>
        <w:right w:val="none" w:sz="0" w:space="0" w:color="auto"/>
      </w:divBdr>
    </w:div>
    <w:div w:id="1021322076">
      <w:bodyDiv w:val="1"/>
      <w:marLeft w:val="0"/>
      <w:marRight w:val="0"/>
      <w:marTop w:val="0"/>
      <w:marBottom w:val="0"/>
      <w:divBdr>
        <w:top w:val="none" w:sz="0" w:space="0" w:color="auto"/>
        <w:left w:val="none" w:sz="0" w:space="0" w:color="auto"/>
        <w:bottom w:val="none" w:sz="0" w:space="0" w:color="auto"/>
        <w:right w:val="none" w:sz="0" w:space="0" w:color="auto"/>
      </w:divBdr>
    </w:div>
    <w:div w:id="1025518451">
      <w:bodyDiv w:val="1"/>
      <w:marLeft w:val="0"/>
      <w:marRight w:val="0"/>
      <w:marTop w:val="0"/>
      <w:marBottom w:val="0"/>
      <w:divBdr>
        <w:top w:val="none" w:sz="0" w:space="0" w:color="auto"/>
        <w:left w:val="none" w:sz="0" w:space="0" w:color="auto"/>
        <w:bottom w:val="none" w:sz="0" w:space="0" w:color="auto"/>
        <w:right w:val="none" w:sz="0" w:space="0" w:color="auto"/>
      </w:divBdr>
      <w:divsChild>
        <w:div w:id="388577699">
          <w:marLeft w:val="0"/>
          <w:marRight w:val="0"/>
          <w:marTop w:val="0"/>
          <w:marBottom w:val="0"/>
          <w:divBdr>
            <w:top w:val="none" w:sz="0" w:space="0" w:color="auto"/>
            <w:left w:val="none" w:sz="0" w:space="0" w:color="auto"/>
            <w:bottom w:val="none" w:sz="0" w:space="0" w:color="auto"/>
            <w:right w:val="none" w:sz="0" w:space="0" w:color="auto"/>
          </w:divBdr>
          <w:divsChild>
            <w:div w:id="1554274861">
              <w:marLeft w:val="0"/>
              <w:marRight w:val="0"/>
              <w:marTop w:val="0"/>
              <w:marBottom w:val="0"/>
              <w:divBdr>
                <w:top w:val="none" w:sz="0" w:space="0" w:color="auto"/>
                <w:left w:val="none" w:sz="0" w:space="0" w:color="auto"/>
                <w:bottom w:val="none" w:sz="0" w:space="0" w:color="auto"/>
                <w:right w:val="none" w:sz="0" w:space="0" w:color="auto"/>
              </w:divBdr>
            </w:div>
            <w:div w:id="684137761">
              <w:marLeft w:val="0"/>
              <w:marRight w:val="0"/>
              <w:marTop w:val="0"/>
              <w:marBottom w:val="0"/>
              <w:divBdr>
                <w:top w:val="none" w:sz="0" w:space="0" w:color="auto"/>
                <w:left w:val="none" w:sz="0" w:space="0" w:color="auto"/>
                <w:bottom w:val="none" w:sz="0" w:space="0" w:color="auto"/>
                <w:right w:val="none" w:sz="0" w:space="0" w:color="auto"/>
              </w:divBdr>
              <w:divsChild>
                <w:div w:id="772824829">
                  <w:marLeft w:val="0"/>
                  <w:marRight w:val="0"/>
                  <w:marTop w:val="0"/>
                  <w:marBottom w:val="0"/>
                  <w:divBdr>
                    <w:top w:val="none" w:sz="0" w:space="0" w:color="auto"/>
                    <w:left w:val="none" w:sz="0" w:space="0" w:color="auto"/>
                    <w:bottom w:val="none" w:sz="0" w:space="0" w:color="auto"/>
                    <w:right w:val="none" w:sz="0" w:space="0" w:color="auto"/>
                  </w:divBdr>
                  <w:divsChild>
                    <w:div w:id="1055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7980">
      <w:bodyDiv w:val="1"/>
      <w:marLeft w:val="0"/>
      <w:marRight w:val="0"/>
      <w:marTop w:val="0"/>
      <w:marBottom w:val="0"/>
      <w:divBdr>
        <w:top w:val="none" w:sz="0" w:space="0" w:color="auto"/>
        <w:left w:val="none" w:sz="0" w:space="0" w:color="auto"/>
        <w:bottom w:val="none" w:sz="0" w:space="0" w:color="auto"/>
        <w:right w:val="none" w:sz="0" w:space="0" w:color="auto"/>
      </w:divBdr>
    </w:div>
    <w:div w:id="1036584830">
      <w:bodyDiv w:val="1"/>
      <w:marLeft w:val="0"/>
      <w:marRight w:val="0"/>
      <w:marTop w:val="0"/>
      <w:marBottom w:val="0"/>
      <w:divBdr>
        <w:top w:val="none" w:sz="0" w:space="0" w:color="auto"/>
        <w:left w:val="none" w:sz="0" w:space="0" w:color="auto"/>
        <w:bottom w:val="none" w:sz="0" w:space="0" w:color="auto"/>
        <w:right w:val="none" w:sz="0" w:space="0" w:color="auto"/>
      </w:divBdr>
      <w:divsChild>
        <w:div w:id="605894653">
          <w:marLeft w:val="0"/>
          <w:marRight w:val="0"/>
          <w:marTop w:val="180"/>
          <w:marBottom w:val="0"/>
          <w:divBdr>
            <w:top w:val="none" w:sz="0" w:space="0" w:color="auto"/>
            <w:left w:val="none" w:sz="0" w:space="0" w:color="auto"/>
            <w:bottom w:val="none" w:sz="0" w:space="0" w:color="auto"/>
            <w:right w:val="none" w:sz="0" w:space="0" w:color="auto"/>
          </w:divBdr>
        </w:div>
      </w:divsChild>
    </w:div>
    <w:div w:id="1037779046">
      <w:bodyDiv w:val="1"/>
      <w:marLeft w:val="0"/>
      <w:marRight w:val="0"/>
      <w:marTop w:val="0"/>
      <w:marBottom w:val="0"/>
      <w:divBdr>
        <w:top w:val="none" w:sz="0" w:space="0" w:color="auto"/>
        <w:left w:val="none" w:sz="0" w:space="0" w:color="auto"/>
        <w:bottom w:val="none" w:sz="0" w:space="0" w:color="auto"/>
        <w:right w:val="none" w:sz="0" w:space="0" w:color="auto"/>
      </w:divBdr>
    </w:div>
    <w:div w:id="1045760326">
      <w:bodyDiv w:val="1"/>
      <w:marLeft w:val="0"/>
      <w:marRight w:val="0"/>
      <w:marTop w:val="0"/>
      <w:marBottom w:val="0"/>
      <w:divBdr>
        <w:top w:val="none" w:sz="0" w:space="0" w:color="auto"/>
        <w:left w:val="none" w:sz="0" w:space="0" w:color="auto"/>
        <w:bottom w:val="none" w:sz="0" w:space="0" w:color="auto"/>
        <w:right w:val="none" w:sz="0" w:space="0" w:color="auto"/>
      </w:divBdr>
      <w:divsChild>
        <w:div w:id="120267461">
          <w:marLeft w:val="0"/>
          <w:marRight w:val="0"/>
          <w:marTop w:val="720"/>
          <w:marBottom w:val="0"/>
          <w:divBdr>
            <w:top w:val="none" w:sz="0" w:space="0" w:color="auto"/>
            <w:left w:val="none" w:sz="0" w:space="0" w:color="auto"/>
            <w:bottom w:val="none" w:sz="0" w:space="0" w:color="auto"/>
            <w:right w:val="none" w:sz="0" w:space="0" w:color="auto"/>
          </w:divBdr>
        </w:div>
      </w:divsChild>
    </w:div>
    <w:div w:id="1067190566">
      <w:bodyDiv w:val="1"/>
      <w:marLeft w:val="0"/>
      <w:marRight w:val="0"/>
      <w:marTop w:val="0"/>
      <w:marBottom w:val="0"/>
      <w:divBdr>
        <w:top w:val="none" w:sz="0" w:space="0" w:color="auto"/>
        <w:left w:val="none" w:sz="0" w:space="0" w:color="auto"/>
        <w:bottom w:val="none" w:sz="0" w:space="0" w:color="auto"/>
        <w:right w:val="none" w:sz="0" w:space="0" w:color="auto"/>
      </w:divBdr>
    </w:div>
    <w:div w:id="1087925149">
      <w:bodyDiv w:val="1"/>
      <w:marLeft w:val="0"/>
      <w:marRight w:val="0"/>
      <w:marTop w:val="0"/>
      <w:marBottom w:val="0"/>
      <w:divBdr>
        <w:top w:val="none" w:sz="0" w:space="0" w:color="auto"/>
        <w:left w:val="none" w:sz="0" w:space="0" w:color="auto"/>
        <w:bottom w:val="none" w:sz="0" w:space="0" w:color="auto"/>
        <w:right w:val="none" w:sz="0" w:space="0" w:color="auto"/>
      </w:divBdr>
    </w:div>
    <w:div w:id="1090616552">
      <w:bodyDiv w:val="1"/>
      <w:marLeft w:val="0"/>
      <w:marRight w:val="0"/>
      <w:marTop w:val="0"/>
      <w:marBottom w:val="0"/>
      <w:divBdr>
        <w:top w:val="none" w:sz="0" w:space="0" w:color="auto"/>
        <w:left w:val="none" w:sz="0" w:space="0" w:color="auto"/>
        <w:bottom w:val="none" w:sz="0" w:space="0" w:color="auto"/>
        <w:right w:val="none" w:sz="0" w:space="0" w:color="auto"/>
      </w:divBdr>
    </w:div>
    <w:div w:id="1100101302">
      <w:bodyDiv w:val="1"/>
      <w:marLeft w:val="0"/>
      <w:marRight w:val="0"/>
      <w:marTop w:val="0"/>
      <w:marBottom w:val="0"/>
      <w:divBdr>
        <w:top w:val="none" w:sz="0" w:space="0" w:color="auto"/>
        <w:left w:val="none" w:sz="0" w:space="0" w:color="auto"/>
        <w:bottom w:val="none" w:sz="0" w:space="0" w:color="auto"/>
        <w:right w:val="none" w:sz="0" w:space="0" w:color="auto"/>
      </w:divBdr>
      <w:divsChild>
        <w:div w:id="1097794850">
          <w:marLeft w:val="0"/>
          <w:marRight w:val="0"/>
          <w:marTop w:val="360"/>
          <w:marBottom w:val="0"/>
          <w:divBdr>
            <w:top w:val="none" w:sz="0" w:space="0" w:color="auto"/>
            <w:left w:val="none" w:sz="0" w:space="0" w:color="auto"/>
            <w:bottom w:val="none" w:sz="0" w:space="0" w:color="auto"/>
            <w:right w:val="none" w:sz="0" w:space="0" w:color="auto"/>
          </w:divBdr>
        </w:div>
      </w:divsChild>
    </w:div>
    <w:div w:id="1118067781">
      <w:bodyDiv w:val="1"/>
      <w:marLeft w:val="0"/>
      <w:marRight w:val="0"/>
      <w:marTop w:val="0"/>
      <w:marBottom w:val="0"/>
      <w:divBdr>
        <w:top w:val="none" w:sz="0" w:space="0" w:color="auto"/>
        <w:left w:val="none" w:sz="0" w:space="0" w:color="auto"/>
        <w:bottom w:val="none" w:sz="0" w:space="0" w:color="auto"/>
        <w:right w:val="none" w:sz="0" w:space="0" w:color="auto"/>
      </w:divBdr>
      <w:divsChild>
        <w:div w:id="749887280">
          <w:marLeft w:val="0"/>
          <w:marRight w:val="540"/>
          <w:marTop w:val="360"/>
          <w:marBottom w:val="0"/>
          <w:divBdr>
            <w:top w:val="none" w:sz="0" w:space="0" w:color="auto"/>
            <w:left w:val="none" w:sz="0" w:space="0" w:color="auto"/>
            <w:bottom w:val="none" w:sz="0" w:space="0" w:color="auto"/>
            <w:right w:val="none" w:sz="0" w:space="0" w:color="auto"/>
          </w:divBdr>
        </w:div>
      </w:divsChild>
    </w:div>
    <w:div w:id="1128086127">
      <w:bodyDiv w:val="1"/>
      <w:marLeft w:val="0"/>
      <w:marRight w:val="0"/>
      <w:marTop w:val="0"/>
      <w:marBottom w:val="0"/>
      <w:divBdr>
        <w:top w:val="none" w:sz="0" w:space="0" w:color="auto"/>
        <w:left w:val="none" w:sz="0" w:space="0" w:color="auto"/>
        <w:bottom w:val="none" w:sz="0" w:space="0" w:color="auto"/>
        <w:right w:val="none" w:sz="0" w:space="0" w:color="auto"/>
      </w:divBdr>
    </w:div>
    <w:div w:id="1128819689">
      <w:bodyDiv w:val="1"/>
      <w:marLeft w:val="0"/>
      <w:marRight w:val="0"/>
      <w:marTop w:val="0"/>
      <w:marBottom w:val="0"/>
      <w:divBdr>
        <w:top w:val="none" w:sz="0" w:space="0" w:color="auto"/>
        <w:left w:val="none" w:sz="0" w:space="0" w:color="auto"/>
        <w:bottom w:val="none" w:sz="0" w:space="0" w:color="auto"/>
        <w:right w:val="none" w:sz="0" w:space="0" w:color="auto"/>
      </w:divBdr>
    </w:div>
    <w:div w:id="1136489730">
      <w:bodyDiv w:val="1"/>
      <w:marLeft w:val="0"/>
      <w:marRight w:val="0"/>
      <w:marTop w:val="0"/>
      <w:marBottom w:val="0"/>
      <w:divBdr>
        <w:top w:val="none" w:sz="0" w:space="0" w:color="auto"/>
        <w:left w:val="none" w:sz="0" w:space="0" w:color="auto"/>
        <w:bottom w:val="none" w:sz="0" w:space="0" w:color="auto"/>
        <w:right w:val="none" w:sz="0" w:space="0" w:color="auto"/>
      </w:divBdr>
    </w:div>
    <w:div w:id="1169514899">
      <w:bodyDiv w:val="1"/>
      <w:marLeft w:val="0"/>
      <w:marRight w:val="0"/>
      <w:marTop w:val="0"/>
      <w:marBottom w:val="0"/>
      <w:divBdr>
        <w:top w:val="none" w:sz="0" w:space="0" w:color="auto"/>
        <w:left w:val="none" w:sz="0" w:space="0" w:color="auto"/>
        <w:bottom w:val="none" w:sz="0" w:space="0" w:color="auto"/>
        <w:right w:val="none" w:sz="0" w:space="0" w:color="auto"/>
      </w:divBdr>
      <w:divsChild>
        <w:div w:id="1571646789">
          <w:marLeft w:val="0"/>
          <w:marRight w:val="0"/>
          <w:marTop w:val="80"/>
          <w:marBottom w:val="0"/>
          <w:divBdr>
            <w:top w:val="none" w:sz="0" w:space="0" w:color="auto"/>
            <w:left w:val="none" w:sz="0" w:space="0" w:color="auto"/>
            <w:bottom w:val="none" w:sz="0" w:space="0" w:color="auto"/>
            <w:right w:val="none" w:sz="0" w:space="0" w:color="auto"/>
          </w:divBdr>
        </w:div>
      </w:divsChild>
    </w:div>
    <w:div w:id="1171221036">
      <w:bodyDiv w:val="1"/>
      <w:marLeft w:val="0"/>
      <w:marRight w:val="0"/>
      <w:marTop w:val="0"/>
      <w:marBottom w:val="0"/>
      <w:divBdr>
        <w:top w:val="none" w:sz="0" w:space="0" w:color="auto"/>
        <w:left w:val="none" w:sz="0" w:space="0" w:color="auto"/>
        <w:bottom w:val="none" w:sz="0" w:space="0" w:color="auto"/>
        <w:right w:val="none" w:sz="0" w:space="0" w:color="auto"/>
      </w:divBdr>
    </w:div>
    <w:div w:id="1175877888">
      <w:bodyDiv w:val="1"/>
      <w:marLeft w:val="0"/>
      <w:marRight w:val="0"/>
      <w:marTop w:val="0"/>
      <w:marBottom w:val="0"/>
      <w:divBdr>
        <w:top w:val="none" w:sz="0" w:space="0" w:color="auto"/>
        <w:left w:val="none" w:sz="0" w:space="0" w:color="auto"/>
        <w:bottom w:val="none" w:sz="0" w:space="0" w:color="auto"/>
        <w:right w:val="none" w:sz="0" w:space="0" w:color="auto"/>
      </w:divBdr>
    </w:div>
    <w:div w:id="1194806565">
      <w:bodyDiv w:val="1"/>
      <w:marLeft w:val="0"/>
      <w:marRight w:val="0"/>
      <w:marTop w:val="0"/>
      <w:marBottom w:val="0"/>
      <w:divBdr>
        <w:top w:val="none" w:sz="0" w:space="0" w:color="auto"/>
        <w:left w:val="none" w:sz="0" w:space="0" w:color="auto"/>
        <w:bottom w:val="none" w:sz="0" w:space="0" w:color="auto"/>
        <w:right w:val="none" w:sz="0" w:space="0" w:color="auto"/>
      </w:divBdr>
    </w:div>
    <w:div w:id="1197038594">
      <w:bodyDiv w:val="1"/>
      <w:marLeft w:val="0"/>
      <w:marRight w:val="0"/>
      <w:marTop w:val="0"/>
      <w:marBottom w:val="0"/>
      <w:divBdr>
        <w:top w:val="none" w:sz="0" w:space="0" w:color="auto"/>
        <w:left w:val="none" w:sz="0" w:space="0" w:color="auto"/>
        <w:bottom w:val="none" w:sz="0" w:space="0" w:color="auto"/>
        <w:right w:val="none" w:sz="0" w:space="0" w:color="auto"/>
      </w:divBdr>
    </w:div>
    <w:div w:id="1213269422">
      <w:bodyDiv w:val="1"/>
      <w:marLeft w:val="0"/>
      <w:marRight w:val="0"/>
      <w:marTop w:val="0"/>
      <w:marBottom w:val="0"/>
      <w:divBdr>
        <w:top w:val="none" w:sz="0" w:space="0" w:color="auto"/>
        <w:left w:val="none" w:sz="0" w:space="0" w:color="auto"/>
        <w:bottom w:val="none" w:sz="0" w:space="0" w:color="auto"/>
        <w:right w:val="none" w:sz="0" w:space="0" w:color="auto"/>
      </w:divBdr>
    </w:div>
    <w:div w:id="1220478634">
      <w:bodyDiv w:val="1"/>
      <w:marLeft w:val="0"/>
      <w:marRight w:val="0"/>
      <w:marTop w:val="0"/>
      <w:marBottom w:val="0"/>
      <w:divBdr>
        <w:top w:val="none" w:sz="0" w:space="0" w:color="auto"/>
        <w:left w:val="none" w:sz="0" w:space="0" w:color="auto"/>
        <w:bottom w:val="none" w:sz="0" w:space="0" w:color="auto"/>
        <w:right w:val="none" w:sz="0" w:space="0" w:color="auto"/>
      </w:divBdr>
    </w:div>
    <w:div w:id="1229145538">
      <w:bodyDiv w:val="1"/>
      <w:marLeft w:val="0"/>
      <w:marRight w:val="0"/>
      <w:marTop w:val="0"/>
      <w:marBottom w:val="0"/>
      <w:divBdr>
        <w:top w:val="none" w:sz="0" w:space="0" w:color="auto"/>
        <w:left w:val="none" w:sz="0" w:space="0" w:color="auto"/>
        <w:bottom w:val="none" w:sz="0" w:space="0" w:color="auto"/>
        <w:right w:val="none" w:sz="0" w:space="0" w:color="auto"/>
      </w:divBdr>
      <w:divsChild>
        <w:div w:id="602570696">
          <w:marLeft w:val="0"/>
          <w:marRight w:val="540"/>
          <w:marTop w:val="360"/>
          <w:marBottom w:val="0"/>
          <w:divBdr>
            <w:top w:val="none" w:sz="0" w:space="0" w:color="auto"/>
            <w:left w:val="none" w:sz="0" w:space="0" w:color="auto"/>
            <w:bottom w:val="none" w:sz="0" w:space="0" w:color="auto"/>
            <w:right w:val="none" w:sz="0" w:space="0" w:color="auto"/>
          </w:divBdr>
        </w:div>
      </w:divsChild>
    </w:div>
    <w:div w:id="1268347547">
      <w:bodyDiv w:val="1"/>
      <w:marLeft w:val="0"/>
      <w:marRight w:val="0"/>
      <w:marTop w:val="0"/>
      <w:marBottom w:val="0"/>
      <w:divBdr>
        <w:top w:val="none" w:sz="0" w:space="0" w:color="auto"/>
        <w:left w:val="none" w:sz="0" w:space="0" w:color="auto"/>
        <w:bottom w:val="none" w:sz="0" w:space="0" w:color="auto"/>
        <w:right w:val="none" w:sz="0" w:space="0" w:color="auto"/>
      </w:divBdr>
      <w:divsChild>
        <w:div w:id="904605611">
          <w:marLeft w:val="0"/>
          <w:marRight w:val="0"/>
          <w:marTop w:val="720"/>
          <w:marBottom w:val="0"/>
          <w:divBdr>
            <w:top w:val="none" w:sz="0" w:space="0" w:color="auto"/>
            <w:left w:val="none" w:sz="0" w:space="0" w:color="auto"/>
            <w:bottom w:val="none" w:sz="0" w:space="0" w:color="auto"/>
            <w:right w:val="none" w:sz="0" w:space="0" w:color="auto"/>
          </w:divBdr>
        </w:div>
      </w:divsChild>
    </w:div>
    <w:div w:id="1268389532">
      <w:bodyDiv w:val="1"/>
      <w:marLeft w:val="0"/>
      <w:marRight w:val="0"/>
      <w:marTop w:val="0"/>
      <w:marBottom w:val="0"/>
      <w:divBdr>
        <w:top w:val="none" w:sz="0" w:space="0" w:color="auto"/>
        <w:left w:val="none" w:sz="0" w:space="0" w:color="auto"/>
        <w:bottom w:val="none" w:sz="0" w:space="0" w:color="auto"/>
        <w:right w:val="none" w:sz="0" w:space="0" w:color="auto"/>
      </w:divBdr>
      <w:divsChild>
        <w:div w:id="575669554">
          <w:marLeft w:val="0"/>
          <w:marRight w:val="0"/>
          <w:marTop w:val="80"/>
          <w:marBottom w:val="0"/>
          <w:divBdr>
            <w:top w:val="none" w:sz="0" w:space="0" w:color="auto"/>
            <w:left w:val="none" w:sz="0" w:space="0" w:color="auto"/>
            <w:bottom w:val="none" w:sz="0" w:space="0" w:color="auto"/>
            <w:right w:val="none" w:sz="0" w:space="0" w:color="auto"/>
          </w:divBdr>
        </w:div>
        <w:div w:id="1788548324">
          <w:marLeft w:val="0"/>
          <w:marRight w:val="0"/>
          <w:marTop w:val="80"/>
          <w:marBottom w:val="0"/>
          <w:divBdr>
            <w:top w:val="none" w:sz="0" w:space="0" w:color="auto"/>
            <w:left w:val="none" w:sz="0" w:space="0" w:color="auto"/>
            <w:bottom w:val="none" w:sz="0" w:space="0" w:color="auto"/>
            <w:right w:val="none" w:sz="0" w:space="0" w:color="auto"/>
          </w:divBdr>
        </w:div>
        <w:div w:id="1854031466">
          <w:marLeft w:val="0"/>
          <w:marRight w:val="0"/>
          <w:marTop w:val="80"/>
          <w:marBottom w:val="0"/>
          <w:divBdr>
            <w:top w:val="none" w:sz="0" w:space="0" w:color="auto"/>
            <w:left w:val="none" w:sz="0" w:space="0" w:color="auto"/>
            <w:bottom w:val="none" w:sz="0" w:space="0" w:color="auto"/>
            <w:right w:val="none" w:sz="0" w:space="0" w:color="auto"/>
          </w:divBdr>
        </w:div>
        <w:div w:id="518080394">
          <w:marLeft w:val="0"/>
          <w:marRight w:val="0"/>
          <w:marTop w:val="80"/>
          <w:marBottom w:val="0"/>
          <w:divBdr>
            <w:top w:val="none" w:sz="0" w:space="0" w:color="auto"/>
            <w:left w:val="none" w:sz="0" w:space="0" w:color="auto"/>
            <w:bottom w:val="none" w:sz="0" w:space="0" w:color="auto"/>
            <w:right w:val="none" w:sz="0" w:space="0" w:color="auto"/>
          </w:divBdr>
        </w:div>
      </w:divsChild>
    </w:div>
    <w:div w:id="1290210509">
      <w:bodyDiv w:val="1"/>
      <w:marLeft w:val="0"/>
      <w:marRight w:val="0"/>
      <w:marTop w:val="0"/>
      <w:marBottom w:val="0"/>
      <w:divBdr>
        <w:top w:val="none" w:sz="0" w:space="0" w:color="auto"/>
        <w:left w:val="none" w:sz="0" w:space="0" w:color="auto"/>
        <w:bottom w:val="none" w:sz="0" w:space="0" w:color="auto"/>
        <w:right w:val="none" w:sz="0" w:space="0" w:color="auto"/>
      </w:divBdr>
    </w:div>
    <w:div w:id="1301768649">
      <w:bodyDiv w:val="1"/>
      <w:marLeft w:val="0"/>
      <w:marRight w:val="0"/>
      <w:marTop w:val="0"/>
      <w:marBottom w:val="0"/>
      <w:divBdr>
        <w:top w:val="none" w:sz="0" w:space="0" w:color="auto"/>
        <w:left w:val="none" w:sz="0" w:space="0" w:color="auto"/>
        <w:bottom w:val="none" w:sz="0" w:space="0" w:color="auto"/>
        <w:right w:val="none" w:sz="0" w:space="0" w:color="auto"/>
      </w:divBdr>
    </w:div>
    <w:div w:id="1312246287">
      <w:bodyDiv w:val="1"/>
      <w:marLeft w:val="0"/>
      <w:marRight w:val="0"/>
      <w:marTop w:val="0"/>
      <w:marBottom w:val="0"/>
      <w:divBdr>
        <w:top w:val="none" w:sz="0" w:space="0" w:color="auto"/>
        <w:left w:val="none" w:sz="0" w:space="0" w:color="auto"/>
        <w:bottom w:val="none" w:sz="0" w:space="0" w:color="auto"/>
        <w:right w:val="none" w:sz="0" w:space="0" w:color="auto"/>
      </w:divBdr>
    </w:div>
    <w:div w:id="1313288209">
      <w:bodyDiv w:val="1"/>
      <w:marLeft w:val="0"/>
      <w:marRight w:val="0"/>
      <w:marTop w:val="0"/>
      <w:marBottom w:val="0"/>
      <w:divBdr>
        <w:top w:val="none" w:sz="0" w:space="0" w:color="auto"/>
        <w:left w:val="none" w:sz="0" w:space="0" w:color="auto"/>
        <w:bottom w:val="none" w:sz="0" w:space="0" w:color="auto"/>
        <w:right w:val="none" w:sz="0" w:space="0" w:color="auto"/>
      </w:divBdr>
    </w:div>
    <w:div w:id="1315330863">
      <w:bodyDiv w:val="1"/>
      <w:marLeft w:val="0"/>
      <w:marRight w:val="0"/>
      <w:marTop w:val="0"/>
      <w:marBottom w:val="0"/>
      <w:divBdr>
        <w:top w:val="none" w:sz="0" w:space="0" w:color="auto"/>
        <w:left w:val="none" w:sz="0" w:space="0" w:color="auto"/>
        <w:bottom w:val="none" w:sz="0" w:space="0" w:color="auto"/>
        <w:right w:val="none" w:sz="0" w:space="0" w:color="auto"/>
      </w:divBdr>
      <w:divsChild>
        <w:div w:id="2017489748">
          <w:marLeft w:val="0"/>
          <w:marRight w:val="0"/>
          <w:marTop w:val="80"/>
          <w:marBottom w:val="0"/>
          <w:divBdr>
            <w:top w:val="none" w:sz="0" w:space="0" w:color="auto"/>
            <w:left w:val="none" w:sz="0" w:space="0" w:color="auto"/>
            <w:bottom w:val="none" w:sz="0" w:space="0" w:color="auto"/>
            <w:right w:val="none" w:sz="0" w:space="0" w:color="auto"/>
          </w:divBdr>
        </w:div>
        <w:div w:id="888343612">
          <w:marLeft w:val="0"/>
          <w:marRight w:val="0"/>
          <w:marTop w:val="80"/>
          <w:marBottom w:val="0"/>
          <w:divBdr>
            <w:top w:val="none" w:sz="0" w:space="0" w:color="auto"/>
            <w:left w:val="none" w:sz="0" w:space="0" w:color="auto"/>
            <w:bottom w:val="none" w:sz="0" w:space="0" w:color="auto"/>
            <w:right w:val="none" w:sz="0" w:space="0" w:color="auto"/>
          </w:divBdr>
        </w:div>
      </w:divsChild>
    </w:div>
    <w:div w:id="1330793704">
      <w:bodyDiv w:val="1"/>
      <w:marLeft w:val="0"/>
      <w:marRight w:val="0"/>
      <w:marTop w:val="0"/>
      <w:marBottom w:val="0"/>
      <w:divBdr>
        <w:top w:val="none" w:sz="0" w:space="0" w:color="auto"/>
        <w:left w:val="none" w:sz="0" w:space="0" w:color="auto"/>
        <w:bottom w:val="none" w:sz="0" w:space="0" w:color="auto"/>
        <w:right w:val="none" w:sz="0" w:space="0" w:color="auto"/>
      </w:divBdr>
      <w:divsChild>
        <w:div w:id="1149784418">
          <w:marLeft w:val="0"/>
          <w:marRight w:val="0"/>
          <w:marTop w:val="0"/>
          <w:marBottom w:val="0"/>
          <w:divBdr>
            <w:top w:val="none" w:sz="0" w:space="0" w:color="auto"/>
            <w:left w:val="none" w:sz="0" w:space="0" w:color="auto"/>
            <w:bottom w:val="none" w:sz="0" w:space="0" w:color="auto"/>
            <w:right w:val="none" w:sz="0" w:space="0" w:color="auto"/>
          </w:divBdr>
          <w:divsChild>
            <w:div w:id="579948597">
              <w:marLeft w:val="180"/>
              <w:marRight w:val="0"/>
              <w:marTop w:val="0"/>
              <w:marBottom w:val="0"/>
              <w:divBdr>
                <w:top w:val="none" w:sz="0" w:space="0" w:color="auto"/>
                <w:left w:val="none" w:sz="0" w:space="0" w:color="auto"/>
                <w:bottom w:val="none" w:sz="0" w:space="0" w:color="auto"/>
                <w:right w:val="none" w:sz="0" w:space="0" w:color="auto"/>
              </w:divBdr>
            </w:div>
            <w:div w:id="719482174">
              <w:marLeft w:val="360"/>
              <w:marRight w:val="0"/>
              <w:marTop w:val="0"/>
              <w:marBottom w:val="0"/>
              <w:divBdr>
                <w:top w:val="none" w:sz="0" w:space="0" w:color="auto"/>
                <w:left w:val="none" w:sz="0" w:space="0" w:color="auto"/>
                <w:bottom w:val="none" w:sz="0" w:space="0" w:color="auto"/>
                <w:right w:val="none" w:sz="0" w:space="0" w:color="auto"/>
              </w:divBdr>
            </w:div>
            <w:div w:id="3427104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47752834">
      <w:bodyDiv w:val="1"/>
      <w:marLeft w:val="0"/>
      <w:marRight w:val="0"/>
      <w:marTop w:val="0"/>
      <w:marBottom w:val="0"/>
      <w:divBdr>
        <w:top w:val="none" w:sz="0" w:space="0" w:color="auto"/>
        <w:left w:val="none" w:sz="0" w:space="0" w:color="auto"/>
        <w:bottom w:val="none" w:sz="0" w:space="0" w:color="auto"/>
        <w:right w:val="none" w:sz="0" w:space="0" w:color="auto"/>
      </w:divBdr>
    </w:div>
    <w:div w:id="1349329530">
      <w:bodyDiv w:val="1"/>
      <w:marLeft w:val="0"/>
      <w:marRight w:val="0"/>
      <w:marTop w:val="0"/>
      <w:marBottom w:val="0"/>
      <w:divBdr>
        <w:top w:val="none" w:sz="0" w:space="0" w:color="auto"/>
        <w:left w:val="none" w:sz="0" w:space="0" w:color="auto"/>
        <w:bottom w:val="none" w:sz="0" w:space="0" w:color="auto"/>
        <w:right w:val="none" w:sz="0" w:space="0" w:color="auto"/>
      </w:divBdr>
    </w:div>
    <w:div w:id="1376736236">
      <w:bodyDiv w:val="1"/>
      <w:marLeft w:val="0"/>
      <w:marRight w:val="0"/>
      <w:marTop w:val="0"/>
      <w:marBottom w:val="0"/>
      <w:divBdr>
        <w:top w:val="none" w:sz="0" w:space="0" w:color="auto"/>
        <w:left w:val="none" w:sz="0" w:space="0" w:color="auto"/>
        <w:bottom w:val="none" w:sz="0" w:space="0" w:color="auto"/>
        <w:right w:val="none" w:sz="0" w:space="0" w:color="auto"/>
      </w:divBdr>
      <w:divsChild>
        <w:div w:id="73086047">
          <w:marLeft w:val="1440"/>
          <w:marRight w:val="0"/>
          <w:marTop w:val="0"/>
          <w:marBottom w:val="0"/>
          <w:divBdr>
            <w:top w:val="none" w:sz="0" w:space="0" w:color="auto"/>
            <w:left w:val="none" w:sz="0" w:space="0" w:color="auto"/>
            <w:bottom w:val="none" w:sz="0" w:space="0" w:color="auto"/>
            <w:right w:val="none" w:sz="0" w:space="0" w:color="auto"/>
          </w:divBdr>
        </w:div>
        <w:div w:id="704251293">
          <w:marLeft w:val="1440"/>
          <w:marRight w:val="0"/>
          <w:marTop w:val="0"/>
          <w:marBottom w:val="0"/>
          <w:divBdr>
            <w:top w:val="none" w:sz="0" w:space="0" w:color="auto"/>
            <w:left w:val="none" w:sz="0" w:space="0" w:color="auto"/>
            <w:bottom w:val="none" w:sz="0" w:space="0" w:color="auto"/>
            <w:right w:val="none" w:sz="0" w:space="0" w:color="auto"/>
          </w:divBdr>
        </w:div>
        <w:div w:id="1041445378">
          <w:marLeft w:val="1440"/>
          <w:marRight w:val="0"/>
          <w:marTop w:val="0"/>
          <w:marBottom w:val="0"/>
          <w:divBdr>
            <w:top w:val="none" w:sz="0" w:space="0" w:color="auto"/>
            <w:left w:val="none" w:sz="0" w:space="0" w:color="auto"/>
            <w:bottom w:val="none" w:sz="0" w:space="0" w:color="auto"/>
            <w:right w:val="none" w:sz="0" w:space="0" w:color="auto"/>
          </w:divBdr>
        </w:div>
        <w:div w:id="1637830770">
          <w:marLeft w:val="1440"/>
          <w:marRight w:val="0"/>
          <w:marTop w:val="0"/>
          <w:marBottom w:val="0"/>
          <w:divBdr>
            <w:top w:val="none" w:sz="0" w:space="0" w:color="auto"/>
            <w:left w:val="none" w:sz="0" w:space="0" w:color="auto"/>
            <w:bottom w:val="none" w:sz="0" w:space="0" w:color="auto"/>
            <w:right w:val="none" w:sz="0" w:space="0" w:color="auto"/>
          </w:divBdr>
        </w:div>
        <w:div w:id="1737118932">
          <w:marLeft w:val="1440"/>
          <w:marRight w:val="0"/>
          <w:marTop w:val="0"/>
          <w:marBottom w:val="0"/>
          <w:divBdr>
            <w:top w:val="none" w:sz="0" w:space="0" w:color="auto"/>
            <w:left w:val="none" w:sz="0" w:space="0" w:color="auto"/>
            <w:bottom w:val="none" w:sz="0" w:space="0" w:color="auto"/>
            <w:right w:val="none" w:sz="0" w:space="0" w:color="auto"/>
          </w:divBdr>
        </w:div>
      </w:divsChild>
    </w:div>
    <w:div w:id="1377777923">
      <w:bodyDiv w:val="1"/>
      <w:marLeft w:val="0"/>
      <w:marRight w:val="0"/>
      <w:marTop w:val="0"/>
      <w:marBottom w:val="0"/>
      <w:divBdr>
        <w:top w:val="none" w:sz="0" w:space="0" w:color="auto"/>
        <w:left w:val="none" w:sz="0" w:space="0" w:color="auto"/>
        <w:bottom w:val="none" w:sz="0" w:space="0" w:color="auto"/>
        <w:right w:val="none" w:sz="0" w:space="0" w:color="auto"/>
      </w:divBdr>
      <w:divsChild>
        <w:div w:id="2115899835">
          <w:marLeft w:val="0"/>
          <w:marRight w:val="0"/>
          <w:marTop w:val="0"/>
          <w:marBottom w:val="0"/>
          <w:divBdr>
            <w:top w:val="none" w:sz="0" w:space="0" w:color="auto"/>
            <w:left w:val="none" w:sz="0" w:space="0" w:color="auto"/>
            <w:bottom w:val="none" w:sz="0" w:space="0" w:color="auto"/>
            <w:right w:val="none" w:sz="0" w:space="0" w:color="auto"/>
          </w:divBdr>
          <w:divsChild>
            <w:div w:id="1386099028">
              <w:marLeft w:val="180"/>
              <w:marRight w:val="0"/>
              <w:marTop w:val="0"/>
              <w:marBottom w:val="0"/>
              <w:divBdr>
                <w:top w:val="none" w:sz="0" w:space="0" w:color="auto"/>
                <w:left w:val="none" w:sz="0" w:space="0" w:color="auto"/>
                <w:bottom w:val="none" w:sz="0" w:space="0" w:color="auto"/>
                <w:right w:val="none" w:sz="0" w:space="0" w:color="auto"/>
              </w:divBdr>
            </w:div>
            <w:div w:id="2038577707">
              <w:marLeft w:val="360"/>
              <w:marRight w:val="0"/>
              <w:marTop w:val="0"/>
              <w:marBottom w:val="0"/>
              <w:divBdr>
                <w:top w:val="none" w:sz="0" w:space="0" w:color="auto"/>
                <w:left w:val="none" w:sz="0" w:space="0" w:color="auto"/>
                <w:bottom w:val="none" w:sz="0" w:space="0" w:color="auto"/>
                <w:right w:val="none" w:sz="0" w:space="0" w:color="auto"/>
              </w:divBdr>
            </w:div>
            <w:div w:id="622151880">
              <w:marLeft w:val="720"/>
              <w:marRight w:val="0"/>
              <w:marTop w:val="0"/>
              <w:marBottom w:val="0"/>
              <w:divBdr>
                <w:top w:val="none" w:sz="0" w:space="0" w:color="auto"/>
                <w:left w:val="none" w:sz="0" w:space="0" w:color="auto"/>
                <w:bottom w:val="none" w:sz="0" w:space="0" w:color="auto"/>
                <w:right w:val="none" w:sz="0" w:space="0" w:color="auto"/>
              </w:divBdr>
            </w:div>
            <w:div w:id="1140153366">
              <w:marLeft w:val="720"/>
              <w:marRight w:val="0"/>
              <w:marTop w:val="0"/>
              <w:marBottom w:val="0"/>
              <w:divBdr>
                <w:top w:val="none" w:sz="0" w:space="0" w:color="auto"/>
                <w:left w:val="none" w:sz="0" w:space="0" w:color="auto"/>
                <w:bottom w:val="none" w:sz="0" w:space="0" w:color="auto"/>
                <w:right w:val="none" w:sz="0" w:space="0" w:color="auto"/>
              </w:divBdr>
            </w:div>
            <w:div w:id="12418669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79550241">
      <w:bodyDiv w:val="1"/>
      <w:marLeft w:val="0"/>
      <w:marRight w:val="0"/>
      <w:marTop w:val="0"/>
      <w:marBottom w:val="0"/>
      <w:divBdr>
        <w:top w:val="none" w:sz="0" w:space="0" w:color="auto"/>
        <w:left w:val="none" w:sz="0" w:space="0" w:color="auto"/>
        <w:bottom w:val="none" w:sz="0" w:space="0" w:color="auto"/>
        <w:right w:val="none" w:sz="0" w:space="0" w:color="auto"/>
      </w:divBdr>
      <w:divsChild>
        <w:div w:id="153643960">
          <w:marLeft w:val="180"/>
          <w:marRight w:val="0"/>
          <w:marTop w:val="0"/>
          <w:marBottom w:val="0"/>
          <w:divBdr>
            <w:top w:val="none" w:sz="0" w:space="0" w:color="auto"/>
            <w:left w:val="none" w:sz="0" w:space="0" w:color="auto"/>
            <w:bottom w:val="none" w:sz="0" w:space="0" w:color="auto"/>
            <w:right w:val="none" w:sz="0" w:space="0" w:color="auto"/>
          </w:divBdr>
        </w:div>
        <w:div w:id="607859507">
          <w:marLeft w:val="360"/>
          <w:marRight w:val="0"/>
          <w:marTop w:val="0"/>
          <w:marBottom w:val="0"/>
          <w:divBdr>
            <w:top w:val="none" w:sz="0" w:space="0" w:color="auto"/>
            <w:left w:val="none" w:sz="0" w:space="0" w:color="auto"/>
            <w:bottom w:val="none" w:sz="0" w:space="0" w:color="auto"/>
            <w:right w:val="none" w:sz="0" w:space="0" w:color="auto"/>
          </w:divBdr>
        </w:div>
        <w:div w:id="1026641500">
          <w:marLeft w:val="720"/>
          <w:marRight w:val="0"/>
          <w:marTop w:val="0"/>
          <w:marBottom w:val="0"/>
          <w:divBdr>
            <w:top w:val="none" w:sz="0" w:space="0" w:color="auto"/>
            <w:left w:val="none" w:sz="0" w:space="0" w:color="auto"/>
            <w:bottom w:val="none" w:sz="0" w:space="0" w:color="auto"/>
            <w:right w:val="none" w:sz="0" w:space="0" w:color="auto"/>
          </w:divBdr>
        </w:div>
        <w:div w:id="1162552086">
          <w:marLeft w:val="720"/>
          <w:marRight w:val="0"/>
          <w:marTop w:val="0"/>
          <w:marBottom w:val="0"/>
          <w:divBdr>
            <w:top w:val="none" w:sz="0" w:space="0" w:color="auto"/>
            <w:left w:val="none" w:sz="0" w:space="0" w:color="auto"/>
            <w:bottom w:val="none" w:sz="0" w:space="0" w:color="auto"/>
            <w:right w:val="none" w:sz="0" w:space="0" w:color="auto"/>
          </w:divBdr>
        </w:div>
        <w:div w:id="588202477">
          <w:marLeft w:val="360"/>
          <w:marRight w:val="0"/>
          <w:marTop w:val="0"/>
          <w:marBottom w:val="0"/>
          <w:divBdr>
            <w:top w:val="none" w:sz="0" w:space="0" w:color="auto"/>
            <w:left w:val="none" w:sz="0" w:space="0" w:color="auto"/>
            <w:bottom w:val="none" w:sz="0" w:space="0" w:color="auto"/>
            <w:right w:val="none" w:sz="0" w:space="0" w:color="auto"/>
          </w:divBdr>
        </w:div>
        <w:div w:id="1093477709">
          <w:marLeft w:val="360"/>
          <w:marRight w:val="0"/>
          <w:marTop w:val="0"/>
          <w:marBottom w:val="0"/>
          <w:divBdr>
            <w:top w:val="none" w:sz="0" w:space="0" w:color="auto"/>
            <w:left w:val="none" w:sz="0" w:space="0" w:color="auto"/>
            <w:bottom w:val="none" w:sz="0" w:space="0" w:color="auto"/>
            <w:right w:val="none" w:sz="0" w:space="0" w:color="auto"/>
          </w:divBdr>
        </w:div>
      </w:divsChild>
    </w:div>
    <w:div w:id="1386367285">
      <w:bodyDiv w:val="1"/>
      <w:marLeft w:val="0"/>
      <w:marRight w:val="0"/>
      <w:marTop w:val="0"/>
      <w:marBottom w:val="0"/>
      <w:divBdr>
        <w:top w:val="none" w:sz="0" w:space="0" w:color="auto"/>
        <w:left w:val="none" w:sz="0" w:space="0" w:color="auto"/>
        <w:bottom w:val="none" w:sz="0" w:space="0" w:color="auto"/>
        <w:right w:val="none" w:sz="0" w:space="0" w:color="auto"/>
      </w:divBdr>
      <w:divsChild>
        <w:div w:id="403727606">
          <w:marLeft w:val="0"/>
          <w:marRight w:val="0"/>
          <w:marTop w:val="720"/>
          <w:marBottom w:val="0"/>
          <w:divBdr>
            <w:top w:val="none" w:sz="0" w:space="0" w:color="auto"/>
            <w:left w:val="none" w:sz="0" w:space="0" w:color="auto"/>
            <w:bottom w:val="none" w:sz="0" w:space="0" w:color="auto"/>
            <w:right w:val="none" w:sz="0" w:space="0" w:color="auto"/>
          </w:divBdr>
        </w:div>
      </w:divsChild>
    </w:div>
    <w:div w:id="1390226361">
      <w:bodyDiv w:val="1"/>
      <w:marLeft w:val="0"/>
      <w:marRight w:val="0"/>
      <w:marTop w:val="0"/>
      <w:marBottom w:val="0"/>
      <w:divBdr>
        <w:top w:val="none" w:sz="0" w:space="0" w:color="auto"/>
        <w:left w:val="none" w:sz="0" w:space="0" w:color="auto"/>
        <w:bottom w:val="none" w:sz="0" w:space="0" w:color="auto"/>
        <w:right w:val="none" w:sz="0" w:space="0" w:color="auto"/>
      </w:divBdr>
    </w:div>
    <w:div w:id="1397127297">
      <w:bodyDiv w:val="1"/>
      <w:marLeft w:val="0"/>
      <w:marRight w:val="0"/>
      <w:marTop w:val="0"/>
      <w:marBottom w:val="0"/>
      <w:divBdr>
        <w:top w:val="none" w:sz="0" w:space="0" w:color="auto"/>
        <w:left w:val="none" w:sz="0" w:space="0" w:color="auto"/>
        <w:bottom w:val="none" w:sz="0" w:space="0" w:color="auto"/>
        <w:right w:val="none" w:sz="0" w:space="0" w:color="auto"/>
      </w:divBdr>
    </w:div>
    <w:div w:id="1400859939">
      <w:bodyDiv w:val="1"/>
      <w:marLeft w:val="0"/>
      <w:marRight w:val="0"/>
      <w:marTop w:val="0"/>
      <w:marBottom w:val="0"/>
      <w:divBdr>
        <w:top w:val="none" w:sz="0" w:space="0" w:color="auto"/>
        <w:left w:val="none" w:sz="0" w:space="0" w:color="auto"/>
        <w:bottom w:val="none" w:sz="0" w:space="0" w:color="auto"/>
        <w:right w:val="none" w:sz="0" w:space="0" w:color="auto"/>
      </w:divBdr>
    </w:div>
    <w:div w:id="1419254320">
      <w:bodyDiv w:val="1"/>
      <w:marLeft w:val="0"/>
      <w:marRight w:val="0"/>
      <w:marTop w:val="0"/>
      <w:marBottom w:val="0"/>
      <w:divBdr>
        <w:top w:val="none" w:sz="0" w:space="0" w:color="auto"/>
        <w:left w:val="none" w:sz="0" w:space="0" w:color="auto"/>
        <w:bottom w:val="none" w:sz="0" w:space="0" w:color="auto"/>
        <w:right w:val="none" w:sz="0" w:space="0" w:color="auto"/>
      </w:divBdr>
    </w:div>
    <w:div w:id="1420327029">
      <w:bodyDiv w:val="1"/>
      <w:marLeft w:val="0"/>
      <w:marRight w:val="0"/>
      <w:marTop w:val="0"/>
      <w:marBottom w:val="0"/>
      <w:divBdr>
        <w:top w:val="none" w:sz="0" w:space="0" w:color="auto"/>
        <w:left w:val="none" w:sz="0" w:space="0" w:color="auto"/>
        <w:bottom w:val="none" w:sz="0" w:space="0" w:color="auto"/>
        <w:right w:val="none" w:sz="0" w:space="0" w:color="auto"/>
      </w:divBdr>
      <w:divsChild>
        <w:div w:id="1197425793">
          <w:marLeft w:val="0"/>
          <w:marRight w:val="0"/>
          <w:marTop w:val="80"/>
          <w:marBottom w:val="0"/>
          <w:divBdr>
            <w:top w:val="none" w:sz="0" w:space="0" w:color="auto"/>
            <w:left w:val="none" w:sz="0" w:space="0" w:color="auto"/>
            <w:bottom w:val="none" w:sz="0" w:space="0" w:color="auto"/>
            <w:right w:val="none" w:sz="0" w:space="0" w:color="auto"/>
          </w:divBdr>
        </w:div>
        <w:div w:id="1173497942">
          <w:marLeft w:val="0"/>
          <w:marRight w:val="0"/>
          <w:marTop w:val="80"/>
          <w:marBottom w:val="0"/>
          <w:divBdr>
            <w:top w:val="none" w:sz="0" w:space="0" w:color="auto"/>
            <w:left w:val="none" w:sz="0" w:space="0" w:color="auto"/>
            <w:bottom w:val="none" w:sz="0" w:space="0" w:color="auto"/>
            <w:right w:val="none" w:sz="0" w:space="0" w:color="auto"/>
          </w:divBdr>
        </w:div>
      </w:divsChild>
    </w:div>
    <w:div w:id="1422870533">
      <w:bodyDiv w:val="1"/>
      <w:marLeft w:val="0"/>
      <w:marRight w:val="0"/>
      <w:marTop w:val="0"/>
      <w:marBottom w:val="0"/>
      <w:divBdr>
        <w:top w:val="none" w:sz="0" w:space="0" w:color="auto"/>
        <w:left w:val="none" w:sz="0" w:space="0" w:color="auto"/>
        <w:bottom w:val="none" w:sz="0" w:space="0" w:color="auto"/>
        <w:right w:val="none" w:sz="0" w:space="0" w:color="auto"/>
      </w:divBdr>
      <w:divsChild>
        <w:div w:id="1486972900">
          <w:marLeft w:val="0"/>
          <w:marRight w:val="0"/>
          <w:marTop w:val="720"/>
          <w:marBottom w:val="0"/>
          <w:divBdr>
            <w:top w:val="none" w:sz="0" w:space="0" w:color="auto"/>
            <w:left w:val="none" w:sz="0" w:space="0" w:color="auto"/>
            <w:bottom w:val="none" w:sz="0" w:space="0" w:color="auto"/>
            <w:right w:val="none" w:sz="0" w:space="0" w:color="auto"/>
          </w:divBdr>
        </w:div>
      </w:divsChild>
    </w:div>
    <w:div w:id="1447308678">
      <w:bodyDiv w:val="1"/>
      <w:marLeft w:val="0"/>
      <w:marRight w:val="0"/>
      <w:marTop w:val="0"/>
      <w:marBottom w:val="0"/>
      <w:divBdr>
        <w:top w:val="none" w:sz="0" w:space="0" w:color="auto"/>
        <w:left w:val="none" w:sz="0" w:space="0" w:color="auto"/>
        <w:bottom w:val="none" w:sz="0" w:space="0" w:color="auto"/>
        <w:right w:val="none" w:sz="0" w:space="0" w:color="auto"/>
      </w:divBdr>
      <w:divsChild>
        <w:div w:id="746147814">
          <w:marLeft w:val="0"/>
          <w:marRight w:val="0"/>
          <w:marTop w:val="180"/>
          <w:marBottom w:val="0"/>
          <w:divBdr>
            <w:top w:val="none" w:sz="0" w:space="0" w:color="auto"/>
            <w:left w:val="none" w:sz="0" w:space="0" w:color="auto"/>
            <w:bottom w:val="none" w:sz="0" w:space="0" w:color="auto"/>
            <w:right w:val="none" w:sz="0" w:space="0" w:color="auto"/>
          </w:divBdr>
        </w:div>
      </w:divsChild>
    </w:div>
    <w:div w:id="1450590433">
      <w:bodyDiv w:val="1"/>
      <w:marLeft w:val="0"/>
      <w:marRight w:val="0"/>
      <w:marTop w:val="0"/>
      <w:marBottom w:val="0"/>
      <w:divBdr>
        <w:top w:val="none" w:sz="0" w:space="0" w:color="auto"/>
        <w:left w:val="none" w:sz="0" w:space="0" w:color="auto"/>
        <w:bottom w:val="none" w:sz="0" w:space="0" w:color="auto"/>
        <w:right w:val="none" w:sz="0" w:space="0" w:color="auto"/>
      </w:divBdr>
    </w:div>
    <w:div w:id="1484810459">
      <w:bodyDiv w:val="1"/>
      <w:marLeft w:val="0"/>
      <w:marRight w:val="0"/>
      <w:marTop w:val="0"/>
      <w:marBottom w:val="0"/>
      <w:divBdr>
        <w:top w:val="none" w:sz="0" w:space="0" w:color="auto"/>
        <w:left w:val="none" w:sz="0" w:space="0" w:color="auto"/>
        <w:bottom w:val="none" w:sz="0" w:space="0" w:color="auto"/>
        <w:right w:val="none" w:sz="0" w:space="0" w:color="auto"/>
      </w:divBdr>
    </w:div>
    <w:div w:id="1492865817">
      <w:bodyDiv w:val="1"/>
      <w:marLeft w:val="0"/>
      <w:marRight w:val="0"/>
      <w:marTop w:val="0"/>
      <w:marBottom w:val="0"/>
      <w:divBdr>
        <w:top w:val="none" w:sz="0" w:space="0" w:color="auto"/>
        <w:left w:val="none" w:sz="0" w:space="0" w:color="auto"/>
        <w:bottom w:val="none" w:sz="0" w:space="0" w:color="auto"/>
        <w:right w:val="none" w:sz="0" w:space="0" w:color="auto"/>
      </w:divBdr>
    </w:div>
    <w:div w:id="1506551656">
      <w:bodyDiv w:val="1"/>
      <w:marLeft w:val="0"/>
      <w:marRight w:val="0"/>
      <w:marTop w:val="0"/>
      <w:marBottom w:val="0"/>
      <w:divBdr>
        <w:top w:val="none" w:sz="0" w:space="0" w:color="auto"/>
        <w:left w:val="none" w:sz="0" w:space="0" w:color="auto"/>
        <w:bottom w:val="none" w:sz="0" w:space="0" w:color="auto"/>
        <w:right w:val="none" w:sz="0" w:space="0" w:color="auto"/>
      </w:divBdr>
    </w:div>
    <w:div w:id="1514758054">
      <w:bodyDiv w:val="1"/>
      <w:marLeft w:val="0"/>
      <w:marRight w:val="0"/>
      <w:marTop w:val="0"/>
      <w:marBottom w:val="0"/>
      <w:divBdr>
        <w:top w:val="none" w:sz="0" w:space="0" w:color="auto"/>
        <w:left w:val="none" w:sz="0" w:space="0" w:color="auto"/>
        <w:bottom w:val="none" w:sz="0" w:space="0" w:color="auto"/>
        <w:right w:val="none" w:sz="0" w:space="0" w:color="auto"/>
      </w:divBdr>
    </w:div>
    <w:div w:id="1518423126">
      <w:bodyDiv w:val="1"/>
      <w:marLeft w:val="0"/>
      <w:marRight w:val="0"/>
      <w:marTop w:val="0"/>
      <w:marBottom w:val="0"/>
      <w:divBdr>
        <w:top w:val="none" w:sz="0" w:space="0" w:color="auto"/>
        <w:left w:val="none" w:sz="0" w:space="0" w:color="auto"/>
        <w:bottom w:val="none" w:sz="0" w:space="0" w:color="auto"/>
        <w:right w:val="none" w:sz="0" w:space="0" w:color="auto"/>
      </w:divBdr>
    </w:div>
    <w:div w:id="1526285155">
      <w:bodyDiv w:val="1"/>
      <w:marLeft w:val="0"/>
      <w:marRight w:val="0"/>
      <w:marTop w:val="0"/>
      <w:marBottom w:val="0"/>
      <w:divBdr>
        <w:top w:val="none" w:sz="0" w:space="0" w:color="auto"/>
        <w:left w:val="none" w:sz="0" w:space="0" w:color="auto"/>
        <w:bottom w:val="none" w:sz="0" w:space="0" w:color="auto"/>
        <w:right w:val="none" w:sz="0" w:space="0" w:color="auto"/>
      </w:divBdr>
    </w:div>
    <w:div w:id="1532956625">
      <w:bodyDiv w:val="1"/>
      <w:marLeft w:val="0"/>
      <w:marRight w:val="0"/>
      <w:marTop w:val="0"/>
      <w:marBottom w:val="0"/>
      <w:divBdr>
        <w:top w:val="none" w:sz="0" w:space="0" w:color="auto"/>
        <w:left w:val="none" w:sz="0" w:space="0" w:color="auto"/>
        <w:bottom w:val="none" w:sz="0" w:space="0" w:color="auto"/>
        <w:right w:val="none" w:sz="0" w:space="0" w:color="auto"/>
      </w:divBdr>
    </w:div>
    <w:div w:id="1533032352">
      <w:bodyDiv w:val="1"/>
      <w:marLeft w:val="0"/>
      <w:marRight w:val="0"/>
      <w:marTop w:val="0"/>
      <w:marBottom w:val="0"/>
      <w:divBdr>
        <w:top w:val="none" w:sz="0" w:space="0" w:color="auto"/>
        <w:left w:val="none" w:sz="0" w:space="0" w:color="auto"/>
        <w:bottom w:val="none" w:sz="0" w:space="0" w:color="auto"/>
        <w:right w:val="none" w:sz="0" w:space="0" w:color="auto"/>
      </w:divBdr>
    </w:div>
    <w:div w:id="1541279192">
      <w:bodyDiv w:val="1"/>
      <w:marLeft w:val="0"/>
      <w:marRight w:val="0"/>
      <w:marTop w:val="0"/>
      <w:marBottom w:val="0"/>
      <w:divBdr>
        <w:top w:val="none" w:sz="0" w:space="0" w:color="auto"/>
        <w:left w:val="none" w:sz="0" w:space="0" w:color="auto"/>
        <w:bottom w:val="none" w:sz="0" w:space="0" w:color="auto"/>
        <w:right w:val="none" w:sz="0" w:space="0" w:color="auto"/>
      </w:divBdr>
    </w:div>
    <w:div w:id="1543639134">
      <w:bodyDiv w:val="1"/>
      <w:marLeft w:val="0"/>
      <w:marRight w:val="0"/>
      <w:marTop w:val="0"/>
      <w:marBottom w:val="0"/>
      <w:divBdr>
        <w:top w:val="none" w:sz="0" w:space="0" w:color="auto"/>
        <w:left w:val="none" w:sz="0" w:space="0" w:color="auto"/>
        <w:bottom w:val="none" w:sz="0" w:space="0" w:color="auto"/>
        <w:right w:val="none" w:sz="0" w:space="0" w:color="auto"/>
      </w:divBdr>
      <w:divsChild>
        <w:div w:id="1332827689">
          <w:marLeft w:val="0"/>
          <w:marRight w:val="0"/>
          <w:marTop w:val="720"/>
          <w:marBottom w:val="0"/>
          <w:divBdr>
            <w:top w:val="none" w:sz="0" w:space="0" w:color="auto"/>
            <w:left w:val="none" w:sz="0" w:space="0" w:color="auto"/>
            <w:bottom w:val="none" w:sz="0" w:space="0" w:color="auto"/>
            <w:right w:val="none" w:sz="0" w:space="0" w:color="auto"/>
          </w:divBdr>
        </w:div>
      </w:divsChild>
    </w:div>
    <w:div w:id="1578323009">
      <w:bodyDiv w:val="1"/>
      <w:marLeft w:val="0"/>
      <w:marRight w:val="0"/>
      <w:marTop w:val="0"/>
      <w:marBottom w:val="0"/>
      <w:divBdr>
        <w:top w:val="none" w:sz="0" w:space="0" w:color="auto"/>
        <w:left w:val="none" w:sz="0" w:space="0" w:color="auto"/>
        <w:bottom w:val="none" w:sz="0" w:space="0" w:color="auto"/>
        <w:right w:val="none" w:sz="0" w:space="0" w:color="auto"/>
      </w:divBdr>
    </w:div>
    <w:div w:id="1643075066">
      <w:bodyDiv w:val="1"/>
      <w:marLeft w:val="0"/>
      <w:marRight w:val="0"/>
      <w:marTop w:val="0"/>
      <w:marBottom w:val="0"/>
      <w:divBdr>
        <w:top w:val="none" w:sz="0" w:space="0" w:color="auto"/>
        <w:left w:val="none" w:sz="0" w:space="0" w:color="auto"/>
        <w:bottom w:val="none" w:sz="0" w:space="0" w:color="auto"/>
        <w:right w:val="none" w:sz="0" w:space="0" w:color="auto"/>
      </w:divBdr>
    </w:div>
    <w:div w:id="1649017362">
      <w:bodyDiv w:val="1"/>
      <w:marLeft w:val="0"/>
      <w:marRight w:val="0"/>
      <w:marTop w:val="0"/>
      <w:marBottom w:val="0"/>
      <w:divBdr>
        <w:top w:val="none" w:sz="0" w:space="0" w:color="auto"/>
        <w:left w:val="none" w:sz="0" w:space="0" w:color="auto"/>
        <w:bottom w:val="none" w:sz="0" w:space="0" w:color="auto"/>
        <w:right w:val="none" w:sz="0" w:space="0" w:color="auto"/>
      </w:divBdr>
    </w:div>
    <w:div w:id="1649748170">
      <w:bodyDiv w:val="1"/>
      <w:marLeft w:val="0"/>
      <w:marRight w:val="0"/>
      <w:marTop w:val="0"/>
      <w:marBottom w:val="0"/>
      <w:divBdr>
        <w:top w:val="none" w:sz="0" w:space="0" w:color="auto"/>
        <w:left w:val="none" w:sz="0" w:space="0" w:color="auto"/>
        <w:bottom w:val="none" w:sz="0" w:space="0" w:color="auto"/>
        <w:right w:val="none" w:sz="0" w:space="0" w:color="auto"/>
      </w:divBdr>
    </w:div>
    <w:div w:id="1652098398">
      <w:bodyDiv w:val="1"/>
      <w:marLeft w:val="0"/>
      <w:marRight w:val="0"/>
      <w:marTop w:val="0"/>
      <w:marBottom w:val="0"/>
      <w:divBdr>
        <w:top w:val="none" w:sz="0" w:space="0" w:color="auto"/>
        <w:left w:val="none" w:sz="0" w:space="0" w:color="auto"/>
        <w:bottom w:val="none" w:sz="0" w:space="0" w:color="auto"/>
        <w:right w:val="none" w:sz="0" w:space="0" w:color="auto"/>
      </w:divBdr>
      <w:divsChild>
        <w:div w:id="528027482">
          <w:marLeft w:val="180"/>
          <w:marRight w:val="0"/>
          <w:marTop w:val="0"/>
          <w:marBottom w:val="0"/>
          <w:divBdr>
            <w:top w:val="none" w:sz="0" w:space="0" w:color="auto"/>
            <w:left w:val="none" w:sz="0" w:space="0" w:color="auto"/>
            <w:bottom w:val="none" w:sz="0" w:space="0" w:color="auto"/>
            <w:right w:val="none" w:sz="0" w:space="0" w:color="auto"/>
          </w:divBdr>
        </w:div>
      </w:divsChild>
    </w:div>
    <w:div w:id="1661539269">
      <w:bodyDiv w:val="1"/>
      <w:marLeft w:val="0"/>
      <w:marRight w:val="0"/>
      <w:marTop w:val="0"/>
      <w:marBottom w:val="0"/>
      <w:divBdr>
        <w:top w:val="none" w:sz="0" w:space="0" w:color="auto"/>
        <w:left w:val="none" w:sz="0" w:space="0" w:color="auto"/>
        <w:bottom w:val="none" w:sz="0" w:space="0" w:color="auto"/>
        <w:right w:val="none" w:sz="0" w:space="0" w:color="auto"/>
      </w:divBdr>
    </w:div>
    <w:div w:id="1668441921">
      <w:bodyDiv w:val="1"/>
      <w:marLeft w:val="0"/>
      <w:marRight w:val="0"/>
      <w:marTop w:val="0"/>
      <w:marBottom w:val="0"/>
      <w:divBdr>
        <w:top w:val="none" w:sz="0" w:space="0" w:color="auto"/>
        <w:left w:val="none" w:sz="0" w:space="0" w:color="auto"/>
        <w:bottom w:val="none" w:sz="0" w:space="0" w:color="auto"/>
        <w:right w:val="none" w:sz="0" w:space="0" w:color="auto"/>
      </w:divBdr>
      <w:divsChild>
        <w:div w:id="475994171">
          <w:marLeft w:val="0"/>
          <w:marRight w:val="0"/>
          <w:marTop w:val="180"/>
          <w:marBottom w:val="0"/>
          <w:divBdr>
            <w:top w:val="none" w:sz="0" w:space="0" w:color="auto"/>
            <w:left w:val="none" w:sz="0" w:space="0" w:color="auto"/>
            <w:bottom w:val="none" w:sz="0" w:space="0" w:color="auto"/>
            <w:right w:val="none" w:sz="0" w:space="0" w:color="auto"/>
          </w:divBdr>
        </w:div>
      </w:divsChild>
    </w:div>
    <w:div w:id="1693189584">
      <w:bodyDiv w:val="1"/>
      <w:marLeft w:val="0"/>
      <w:marRight w:val="0"/>
      <w:marTop w:val="0"/>
      <w:marBottom w:val="0"/>
      <w:divBdr>
        <w:top w:val="none" w:sz="0" w:space="0" w:color="auto"/>
        <w:left w:val="none" w:sz="0" w:space="0" w:color="auto"/>
        <w:bottom w:val="none" w:sz="0" w:space="0" w:color="auto"/>
        <w:right w:val="none" w:sz="0" w:space="0" w:color="auto"/>
      </w:divBdr>
      <w:divsChild>
        <w:div w:id="2057964551">
          <w:marLeft w:val="0"/>
          <w:marRight w:val="0"/>
          <w:marTop w:val="80"/>
          <w:marBottom w:val="0"/>
          <w:divBdr>
            <w:top w:val="none" w:sz="0" w:space="0" w:color="auto"/>
            <w:left w:val="none" w:sz="0" w:space="0" w:color="auto"/>
            <w:bottom w:val="none" w:sz="0" w:space="0" w:color="auto"/>
            <w:right w:val="none" w:sz="0" w:space="0" w:color="auto"/>
          </w:divBdr>
        </w:div>
      </w:divsChild>
    </w:div>
    <w:div w:id="1702825021">
      <w:bodyDiv w:val="1"/>
      <w:marLeft w:val="0"/>
      <w:marRight w:val="0"/>
      <w:marTop w:val="0"/>
      <w:marBottom w:val="0"/>
      <w:divBdr>
        <w:top w:val="none" w:sz="0" w:space="0" w:color="auto"/>
        <w:left w:val="none" w:sz="0" w:space="0" w:color="auto"/>
        <w:bottom w:val="none" w:sz="0" w:space="0" w:color="auto"/>
        <w:right w:val="none" w:sz="0" w:space="0" w:color="auto"/>
      </w:divBdr>
    </w:div>
    <w:div w:id="1703551578">
      <w:bodyDiv w:val="1"/>
      <w:marLeft w:val="0"/>
      <w:marRight w:val="0"/>
      <w:marTop w:val="0"/>
      <w:marBottom w:val="0"/>
      <w:divBdr>
        <w:top w:val="none" w:sz="0" w:space="0" w:color="auto"/>
        <w:left w:val="none" w:sz="0" w:space="0" w:color="auto"/>
        <w:bottom w:val="none" w:sz="0" w:space="0" w:color="auto"/>
        <w:right w:val="none" w:sz="0" w:space="0" w:color="auto"/>
      </w:divBdr>
      <w:divsChild>
        <w:div w:id="735322222">
          <w:marLeft w:val="0"/>
          <w:marRight w:val="0"/>
          <w:marTop w:val="80"/>
          <w:marBottom w:val="0"/>
          <w:divBdr>
            <w:top w:val="none" w:sz="0" w:space="0" w:color="auto"/>
            <w:left w:val="none" w:sz="0" w:space="0" w:color="auto"/>
            <w:bottom w:val="none" w:sz="0" w:space="0" w:color="auto"/>
            <w:right w:val="none" w:sz="0" w:space="0" w:color="auto"/>
          </w:divBdr>
        </w:div>
        <w:div w:id="1987664844">
          <w:marLeft w:val="0"/>
          <w:marRight w:val="0"/>
          <w:marTop w:val="80"/>
          <w:marBottom w:val="0"/>
          <w:divBdr>
            <w:top w:val="none" w:sz="0" w:space="0" w:color="auto"/>
            <w:left w:val="none" w:sz="0" w:space="0" w:color="auto"/>
            <w:bottom w:val="none" w:sz="0" w:space="0" w:color="auto"/>
            <w:right w:val="none" w:sz="0" w:space="0" w:color="auto"/>
          </w:divBdr>
        </w:div>
        <w:div w:id="1597522477">
          <w:marLeft w:val="0"/>
          <w:marRight w:val="0"/>
          <w:marTop w:val="80"/>
          <w:marBottom w:val="0"/>
          <w:divBdr>
            <w:top w:val="none" w:sz="0" w:space="0" w:color="auto"/>
            <w:left w:val="none" w:sz="0" w:space="0" w:color="auto"/>
            <w:bottom w:val="none" w:sz="0" w:space="0" w:color="auto"/>
            <w:right w:val="none" w:sz="0" w:space="0" w:color="auto"/>
          </w:divBdr>
        </w:div>
        <w:div w:id="1933510569">
          <w:marLeft w:val="0"/>
          <w:marRight w:val="0"/>
          <w:marTop w:val="80"/>
          <w:marBottom w:val="0"/>
          <w:divBdr>
            <w:top w:val="none" w:sz="0" w:space="0" w:color="auto"/>
            <w:left w:val="none" w:sz="0" w:space="0" w:color="auto"/>
            <w:bottom w:val="none" w:sz="0" w:space="0" w:color="auto"/>
            <w:right w:val="none" w:sz="0" w:space="0" w:color="auto"/>
          </w:divBdr>
        </w:div>
      </w:divsChild>
    </w:div>
    <w:div w:id="1732073568">
      <w:bodyDiv w:val="1"/>
      <w:marLeft w:val="0"/>
      <w:marRight w:val="0"/>
      <w:marTop w:val="0"/>
      <w:marBottom w:val="0"/>
      <w:divBdr>
        <w:top w:val="none" w:sz="0" w:space="0" w:color="auto"/>
        <w:left w:val="none" w:sz="0" w:space="0" w:color="auto"/>
        <w:bottom w:val="none" w:sz="0" w:space="0" w:color="auto"/>
        <w:right w:val="none" w:sz="0" w:space="0" w:color="auto"/>
      </w:divBdr>
    </w:div>
    <w:div w:id="1745956197">
      <w:bodyDiv w:val="1"/>
      <w:marLeft w:val="0"/>
      <w:marRight w:val="0"/>
      <w:marTop w:val="0"/>
      <w:marBottom w:val="0"/>
      <w:divBdr>
        <w:top w:val="none" w:sz="0" w:space="0" w:color="auto"/>
        <w:left w:val="none" w:sz="0" w:space="0" w:color="auto"/>
        <w:bottom w:val="none" w:sz="0" w:space="0" w:color="auto"/>
        <w:right w:val="none" w:sz="0" w:space="0" w:color="auto"/>
      </w:divBdr>
      <w:divsChild>
        <w:div w:id="333457181">
          <w:marLeft w:val="0"/>
          <w:marRight w:val="0"/>
          <w:marTop w:val="100"/>
          <w:marBottom w:val="0"/>
          <w:divBdr>
            <w:top w:val="none" w:sz="0" w:space="0" w:color="auto"/>
            <w:left w:val="none" w:sz="0" w:space="0" w:color="auto"/>
            <w:bottom w:val="none" w:sz="0" w:space="0" w:color="auto"/>
            <w:right w:val="none" w:sz="0" w:space="0" w:color="auto"/>
          </w:divBdr>
        </w:div>
        <w:div w:id="2098093250">
          <w:marLeft w:val="0"/>
          <w:marRight w:val="0"/>
          <w:marTop w:val="100"/>
          <w:marBottom w:val="0"/>
          <w:divBdr>
            <w:top w:val="none" w:sz="0" w:space="0" w:color="auto"/>
            <w:left w:val="none" w:sz="0" w:space="0" w:color="auto"/>
            <w:bottom w:val="none" w:sz="0" w:space="0" w:color="auto"/>
            <w:right w:val="none" w:sz="0" w:space="0" w:color="auto"/>
          </w:divBdr>
        </w:div>
        <w:div w:id="143594717">
          <w:marLeft w:val="0"/>
          <w:marRight w:val="0"/>
          <w:marTop w:val="100"/>
          <w:marBottom w:val="0"/>
          <w:divBdr>
            <w:top w:val="none" w:sz="0" w:space="0" w:color="auto"/>
            <w:left w:val="none" w:sz="0" w:space="0" w:color="auto"/>
            <w:bottom w:val="none" w:sz="0" w:space="0" w:color="auto"/>
            <w:right w:val="none" w:sz="0" w:space="0" w:color="auto"/>
          </w:divBdr>
        </w:div>
        <w:div w:id="717432173">
          <w:marLeft w:val="0"/>
          <w:marRight w:val="0"/>
          <w:marTop w:val="100"/>
          <w:marBottom w:val="0"/>
          <w:divBdr>
            <w:top w:val="none" w:sz="0" w:space="0" w:color="auto"/>
            <w:left w:val="none" w:sz="0" w:space="0" w:color="auto"/>
            <w:bottom w:val="none" w:sz="0" w:space="0" w:color="auto"/>
            <w:right w:val="none" w:sz="0" w:space="0" w:color="auto"/>
          </w:divBdr>
        </w:div>
      </w:divsChild>
    </w:div>
    <w:div w:id="1756129882">
      <w:bodyDiv w:val="1"/>
      <w:marLeft w:val="0"/>
      <w:marRight w:val="0"/>
      <w:marTop w:val="0"/>
      <w:marBottom w:val="0"/>
      <w:divBdr>
        <w:top w:val="none" w:sz="0" w:space="0" w:color="auto"/>
        <w:left w:val="none" w:sz="0" w:space="0" w:color="auto"/>
        <w:bottom w:val="none" w:sz="0" w:space="0" w:color="auto"/>
        <w:right w:val="none" w:sz="0" w:space="0" w:color="auto"/>
      </w:divBdr>
      <w:divsChild>
        <w:div w:id="755706491">
          <w:marLeft w:val="0"/>
          <w:marRight w:val="0"/>
          <w:marTop w:val="720"/>
          <w:marBottom w:val="0"/>
          <w:divBdr>
            <w:top w:val="none" w:sz="0" w:space="0" w:color="auto"/>
            <w:left w:val="none" w:sz="0" w:space="0" w:color="auto"/>
            <w:bottom w:val="none" w:sz="0" w:space="0" w:color="auto"/>
            <w:right w:val="none" w:sz="0" w:space="0" w:color="auto"/>
          </w:divBdr>
        </w:div>
      </w:divsChild>
    </w:div>
    <w:div w:id="1816532314">
      <w:bodyDiv w:val="1"/>
      <w:marLeft w:val="0"/>
      <w:marRight w:val="0"/>
      <w:marTop w:val="0"/>
      <w:marBottom w:val="0"/>
      <w:divBdr>
        <w:top w:val="none" w:sz="0" w:space="0" w:color="auto"/>
        <w:left w:val="none" w:sz="0" w:space="0" w:color="auto"/>
        <w:bottom w:val="none" w:sz="0" w:space="0" w:color="auto"/>
        <w:right w:val="none" w:sz="0" w:space="0" w:color="auto"/>
      </w:divBdr>
      <w:divsChild>
        <w:div w:id="701708498">
          <w:marLeft w:val="0"/>
          <w:marRight w:val="0"/>
          <w:marTop w:val="0"/>
          <w:marBottom w:val="0"/>
          <w:divBdr>
            <w:top w:val="none" w:sz="0" w:space="0" w:color="auto"/>
            <w:left w:val="none" w:sz="0" w:space="0" w:color="auto"/>
            <w:bottom w:val="none" w:sz="0" w:space="0" w:color="auto"/>
            <w:right w:val="none" w:sz="0" w:space="0" w:color="auto"/>
          </w:divBdr>
          <w:divsChild>
            <w:div w:id="1210339651">
              <w:marLeft w:val="0"/>
              <w:marRight w:val="0"/>
              <w:marTop w:val="0"/>
              <w:marBottom w:val="0"/>
              <w:divBdr>
                <w:top w:val="none" w:sz="0" w:space="0" w:color="auto"/>
                <w:left w:val="none" w:sz="0" w:space="0" w:color="auto"/>
                <w:bottom w:val="none" w:sz="0" w:space="0" w:color="auto"/>
                <w:right w:val="none" w:sz="0" w:space="0" w:color="auto"/>
              </w:divBdr>
            </w:div>
            <w:div w:id="889997999">
              <w:marLeft w:val="0"/>
              <w:marRight w:val="0"/>
              <w:marTop w:val="0"/>
              <w:marBottom w:val="0"/>
              <w:divBdr>
                <w:top w:val="none" w:sz="0" w:space="0" w:color="auto"/>
                <w:left w:val="none" w:sz="0" w:space="0" w:color="auto"/>
                <w:bottom w:val="none" w:sz="0" w:space="0" w:color="auto"/>
                <w:right w:val="none" w:sz="0" w:space="0" w:color="auto"/>
              </w:divBdr>
              <w:divsChild>
                <w:div w:id="937903587">
                  <w:marLeft w:val="0"/>
                  <w:marRight w:val="0"/>
                  <w:marTop w:val="0"/>
                  <w:marBottom w:val="0"/>
                  <w:divBdr>
                    <w:top w:val="none" w:sz="0" w:space="0" w:color="auto"/>
                    <w:left w:val="none" w:sz="0" w:space="0" w:color="auto"/>
                    <w:bottom w:val="none" w:sz="0" w:space="0" w:color="auto"/>
                    <w:right w:val="none" w:sz="0" w:space="0" w:color="auto"/>
                  </w:divBdr>
                  <w:divsChild>
                    <w:div w:id="490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5507">
      <w:bodyDiv w:val="1"/>
      <w:marLeft w:val="0"/>
      <w:marRight w:val="0"/>
      <w:marTop w:val="0"/>
      <w:marBottom w:val="0"/>
      <w:divBdr>
        <w:top w:val="none" w:sz="0" w:space="0" w:color="auto"/>
        <w:left w:val="none" w:sz="0" w:space="0" w:color="auto"/>
        <w:bottom w:val="none" w:sz="0" w:space="0" w:color="auto"/>
        <w:right w:val="none" w:sz="0" w:space="0" w:color="auto"/>
      </w:divBdr>
    </w:div>
    <w:div w:id="1862351812">
      <w:bodyDiv w:val="1"/>
      <w:marLeft w:val="0"/>
      <w:marRight w:val="0"/>
      <w:marTop w:val="0"/>
      <w:marBottom w:val="0"/>
      <w:divBdr>
        <w:top w:val="none" w:sz="0" w:space="0" w:color="auto"/>
        <w:left w:val="none" w:sz="0" w:space="0" w:color="auto"/>
        <w:bottom w:val="none" w:sz="0" w:space="0" w:color="auto"/>
        <w:right w:val="none" w:sz="0" w:space="0" w:color="auto"/>
      </w:divBdr>
    </w:div>
    <w:div w:id="1869485346">
      <w:bodyDiv w:val="1"/>
      <w:marLeft w:val="0"/>
      <w:marRight w:val="0"/>
      <w:marTop w:val="0"/>
      <w:marBottom w:val="0"/>
      <w:divBdr>
        <w:top w:val="none" w:sz="0" w:space="0" w:color="auto"/>
        <w:left w:val="none" w:sz="0" w:space="0" w:color="auto"/>
        <w:bottom w:val="none" w:sz="0" w:space="0" w:color="auto"/>
        <w:right w:val="none" w:sz="0" w:space="0" w:color="auto"/>
      </w:divBdr>
    </w:div>
    <w:div w:id="1871068481">
      <w:bodyDiv w:val="1"/>
      <w:marLeft w:val="0"/>
      <w:marRight w:val="0"/>
      <w:marTop w:val="0"/>
      <w:marBottom w:val="0"/>
      <w:divBdr>
        <w:top w:val="none" w:sz="0" w:space="0" w:color="auto"/>
        <w:left w:val="none" w:sz="0" w:space="0" w:color="auto"/>
        <w:bottom w:val="none" w:sz="0" w:space="0" w:color="auto"/>
        <w:right w:val="none" w:sz="0" w:space="0" w:color="auto"/>
      </w:divBdr>
      <w:divsChild>
        <w:div w:id="2038769710">
          <w:marLeft w:val="0"/>
          <w:marRight w:val="0"/>
          <w:marTop w:val="80"/>
          <w:marBottom w:val="0"/>
          <w:divBdr>
            <w:top w:val="none" w:sz="0" w:space="0" w:color="auto"/>
            <w:left w:val="none" w:sz="0" w:space="0" w:color="auto"/>
            <w:bottom w:val="none" w:sz="0" w:space="0" w:color="auto"/>
            <w:right w:val="none" w:sz="0" w:space="0" w:color="auto"/>
          </w:divBdr>
        </w:div>
        <w:div w:id="812871387">
          <w:marLeft w:val="0"/>
          <w:marRight w:val="0"/>
          <w:marTop w:val="80"/>
          <w:marBottom w:val="0"/>
          <w:divBdr>
            <w:top w:val="none" w:sz="0" w:space="0" w:color="auto"/>
            <w:left w:val="none" w:sz="0" w:space="0" w:color="auto"/>
            <w:bottom w:val="none" w:sz="0" w:space="0" w:color="auto"/>
            <w:right w:val="none" w:sz="0" w:space="0" w:color="auto"/>
          </w:divBdr>
        </w:div>
      </w:divsChild>
    </w:div>
    <w:div w:id="1871913300">
      <w:bodyDiv w:val="1"/>
      <w:marLeft w:val="0"/>
      <w:marRight w:val="0"/>
      <w:marTop w:val="0"/>
      <w:marBottom w:val="0"/>
      <w:divBdr>
        <w:top w:val="none" w:sz="0" w:space="0" w:color="auto"/>
        <w:left w:val="none" w:sz="0" w:space="0" w:color="auto"/>
        <w:bottom w:val="none" w:sz="0" w:space="0" w:color="auto"/>
        <w:right w:val="none" w:sz="0" w:space="0" w:color="auto"/>
      </w:divBdr>
    </w:div>
    <w:div w:id="1930650759">
      <w:bodyDiv w:val="1"/>
      <w:marLeft w:val="0"/>
      <w:marRight w:val="0"/>
      <w:marTop w:val="0"/>
      <w:marBottom w:val="0"/>
      <w:divBdr>
        <w:top w:val="none" w:sz="0" w:space="0" w:color="auto"/>
        <w:left w:val="none" w:sz="0" w:space="0" w:color="auto"/>
        <w:bottom w:val="none" w:sz="0" w:space="0" w:color="auto"/>
        <w:right w:val="none" w:sz="0" w:space="0" w:color="auto"/>
      </w:divBdr>
    </w:div>
    <w:div w:id="1955362337">
      <w:bodyDiv w:val="1"/>
      <w:marLeft w:val="0"/>
      <w:marRight w:val="0"/>
      <w:marTop w:val="0"/>
      <w:marBottom w:val="0"/>
      <w:divBdr>
        <w:top w:val="none" w:sz="0" w:space="0" w:color="auto"/>
        <w:left w:val="none" w:sz="0" w:space="0" w:color="auto"/>
        <w:bottom w:val="none" w:sz="0" w:space="0" w:color="auto"/>
        <w:right w:val="none" w:sz="0" w:space="0" w:color="auto"/>
      </w:divBdr>
      <w:divsChild>
        <w:div w:id="5907572">
          <w:marLeft w:val="0"/>
          <w:marRight w:val="0"/>
          <w:marTop w:val="80"/>
          <w:marBottom w:val="0"/>
          <w:divBdr>
            <w:top w:val="none" w:sz="0" w:space="0" w:color="auto"/>
            <w:left w:val="none" w:sz="0" w:space="0" w:color="auto"/>
            <w:bottom w:val="none" w:sz="0" w:space="0" w:color="auto"/>
            <w:right w:val="none" w:sz="0" w:space="0" w:color="auto"/>
          </w:divBdr>
        </w:div>
        <w:div w:id="1798327975">
          <w:marLeft w:val="0"/>
          <w:marRight w:val="0"/>
          <w:marTop w:val="80"/>
          <w:marBottom w:val="0"/>
          <w:divBdr>
            <w:top w:val="none" w:sz="0" w:space="0" w:color="auto"/>
            <w:left w:val="none" w:sz="0" w:space="0" w:color="auto"/>
            <w:bottom w:val="none" w:sz="0" w:space="0" w:color="auto"/>
            <w:right w:val="none" w:sz="0" w:space="0" w:color="auto"/>
          </w:divBdr>
        </w:div>
      </w:divsChild>
    </w:div>
    <w:div w:id="1970623637">
      <w:bodyDiv w:val="1"/>
      <w:marLeft w:val="0"/>
      <w:marRight w:val="0"/>
      <w:marTop w:val="0"/>
      <w:marBottom w:val="0"/>
      <w:divBdr>
        <w:top w:val="none" w:sz="0" w:space="0" w:color="auto"/>
        <w:left w:val="none" w:sz="0" w:space="0" w:color="auto"/>
        <w:bottom w:val="none" w:sz="0" w:space="0" w:color="auto"/>
        <w:right w:val="none" w:sz="0" w:space="0" w:color="auto"/>
      </w:divBdr>
    </w:div>
    <w:div w:id="1975063225">
      <w:bodyDiv w:val="1"/>
      <w:marLeft w:val="0"/>
      <w:marRight w:val="0"/>
      <w:marTop w:val="0"/>
      <w:marBottom w:val="0"/>
      <w:divBdr>
        <w:top w:val="none" w:sz="0" w:space="0" w:color="auto"/>
        <w:left w:val="none" w:sz="0" w:space="0" w:color="auto"/>
        <w:bottom w:val="none" w:sz="0" w:space="0" w:color="auto"/>
        <w:right w:val="none" w:sz="0" w:space="0" w:color="auto"/>
      </w:divBdr>
    </w:div>
    <w:div w:id="2014917221">
      <w:bodyDiv w:val="1"/>
      <w:marLeft w:val="0"/>
      <w:marRight w:val="0"/>
      <w:marTop w:val="0"/>
      <w:marBottom w:val="0"/>
      <w:divBdr>
        <w:top w:val="none" w:sz="0" w:space="0" w:color="auto"/>
        <w:left w:val="none" w:sz="0" w:space="0" w:color="auto"/>
        <w:bottom w:val="none" w:sz="0" w:space="0" w:color="auto"/>
        <w:right w:val="none" w:sz="0" w:space="0" w:color="auto"/>
      </w:divBdr>
      <w:divsChild>
        <w:div w:id="775518660">
          <w:marLeft w:val="0"/>
          <w:marRight w:val="0"/>
          <w:marTop w:val="720"/>
          <w:marBottom w:val="0"/>
          <w:divBdr>
            <w:top w:val="none" w:sz="0" w:space="0" w:color="auto"/>
            <w:left w:val="none" w:sz="0" w:space="0" w:color="auto"/>
            <w:bottom w:val="none" w:sz="0" w:space="0" w:color="auto"/>
            <w:right w:val="none" w:sz="0" w:space="0" w:color="auto"/>
          </w:divBdr>
        </w:div>
      </w:divsChild>
    </w:div>
    <w:div w:id="2033723266">
      <w:bodyDiv w:val="1"/>
      <w:marLeft w:val="0"/>
      <w:marRight w:val="0"/>
      <w:marTop w:val="0"/>
      <w:marBottom w:val="0"/>
      <w:divBdr>
        <w:top w:val="none" w:sz="0" w:space="0" w:color="auto"/>
        <w:left w:val="none" w:sz="0" w:space="0" w:color="auto"/>
        <w:bottom w:val="none" w:sz="0" w:space="0" w:color="auto"/>
        <w:right w:val="none" w:sz="0" w:space="0" w:color="auto"/>
      </w:divBdr>
      <w:divsChild>
        <w:div w:id="841160812">
          <w:marLeft w:val="0"/>
          <w:marRight w:val="0"/>
          <w:marTop w:val="0"/>
          <w:marBottom w:val="0"/>
          <w:divBdr>
            <w:top w:val="none" w:sz="0" w:space="0" w:color="auto"/>
            <w:left w:val="none" w:sz="0" w:space="0" w:color="auto"/>
            <w:bottom w:val="none" w:sz="0" w:space="0" w:color="auto"/>
            <w:right w:val="none" w:sz="0" w:space="0" w:color="auto"/>
          </w:divBdr>
          <w:divsChild>
            <w:div w:id="572543955">
              <w:marLeft w:val="0"/>
              <w:marRight w:val="0"/>
              <w:marTop w:val="0"/>
              <w:marBottom w:val="0"/>
              <w:divBdr>
                <w:top w:val="none" w:sz="0" w:space="0" w:color="auto"/>
                <w:left w:val="none" w:sz="0" w:space="0" w:color="auto"/>
                <w:bottom w:val="none" w:sz="0" w:space="0" w:color="auto"/>
                <w:right w:val="none" w:sz="0" w:space="0" w:color="auto"/>
              </w:divBdr>
            </w:div>
            <w:div w:id="1009599507">
              <w:marLeft w:val="0"/>
              <w:marRight w:val="0"/>
              <w:marTop w:val="0"/>
              <w:marBottom w:val="0"/>
              <w:divBdr>
                <w:top w:val="none" w:sz="0" w:space="0" w:color="auto"/>
                <w:left w:val="none" w:sz="0" w:space="0" w:color="auto"/>
                <w:bottom w:val="none" w:sz="0" w:space="0" w:color="auto"/>
                <w:right w:val="none" w:sz="0" w:space="0" w:color="auto"/>
              </w:divBdr>
              <w:divsChild>
                <w:div w:id="1923486870">
                  <w:marLeft w:val="0"/>
                  <w:marRight w:val="0"/>
                  <w:marTop w:val="0"/>
                  <w:marBottom w:val="0"/>
                  <w:divBdr>
                    <w:top w:val="none" w:sz="0" w:space="0" w:color="auto"/>
                    <w:left w:val="none" w:sz="0" w:space="0" w:color="auto"/>
                    <w:bottom w:val="none" w:sz="0" w:space="0" w:color="auto"/>
                    <w:right w:val="none" w:sz="0" w:space="0" w:color="auto"/>
                  </w:divBdr>
                  <w:divsChild>
                    <w:div w:id="16963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0933">
      <w:bodyDiv w:val="1"/>
      <w:marLeft w:val="0"/>
      <w:marRight w:val="0"/>
      <w:marTop w:val="0"/>
      <w:marBottom w:val="0"/>
      <w:divBdr>
        <w:top w:val="none" w:sz="0" w:space="0" w:color="auto"/>
        <w:left w:val="none" w:sz="0" w:space="0" w:color="auto"/>
        <w:bottom w:val="none" w:sz="0" w:space="0" w:color="auto"/>
        <w:right w:val="none" w:sz="0" w:space="0" w:color="auto"/>
      </w:divBdr>
      <w:divsChild>
        <w:div w:id="1996565478">
          <w:marLeft w:val="0"/>
          <w:marRight w:val="0"/>
          <w:marTop w:val="80"/>
          <w:marBottom w:val="0"/>
          <w:divBdr>
            <w:top w:val="none" w:sz="0" w:space="0" w:color="auto"/>
            <w:left w:val="none" w:sz="0" w:space="0" w:color="auto"/>
            <w:bottom w:val="none" w:sz="0" w:space="0" w:color="auto"/>
            <w:right w:val="none" w:sz="0" w:space="0" w:color="auto"/>
          </w:divBdr>
        </w:div>
        <w:div w:id="1140266153">
          <w:marLeft w:val="0"/>
          <w:marRight w:val="0"/>
          <w:marTop w:val="80"/>
          <w:marBottom w:val="0"/>
          <w:divBdr>
            <w:top w:val="none" w:sz="0" w:space="0" w:color="auto"/>
            <w:left w:val="none" w:sz="0" w:space="0" w:color="auto"/>
            <w:bottom w:val="none" w:sz="0" w:space="0" w:color="auto"/>
            <w:right w:val="none" w:sz="0" w:space="0" w:color="auto"/>
          </w:divBdr>
        </w:div>
        <w:div w:id="1498887956">
          <w:marLeft w:val="0"/>
          <w:marRight w:val="0"/>
          <w:marTop w:val="80"/>
          <w:marBottom w:val="0"/>
          <w:divBdr>
            <w:top w:val="none" w:sz="0" w:space="0" w:color="auto"/>
            <w:left w:val="none" w:sz="0" w:space="0" w:color="auto"/>
            <w:bottom w:val="none" w:sz="0" w:space="0" w:color="auto"/>
            <w:right w:val="none" w:sz="0" w:space="0" w:color="auto"/>
          </w:divBdr>
        </w:div>
      </w:divsChild>
    </w:div>
    <w:div w:id="2093622850">
      <w:bodyDiv w:val="1"/>
      <w:marLeft w:val="0"/>
      <w:marRight w:val="0"/>
      <w:marTop w:val="0"/>
      <w:marBottom w:val="0"/>
      <w:divBdr>
        <w:top w:val="none" w:sz="0" w:space="0" w:color="auto"/>
        <w:left w:val="none" w:sz="0" w:space="0" w:color="auto"/>
        <w:bottom w:val="none" w:sz="0" w:space="0" w:color="auto"/>
        <w:right w:val="none" w:sz="0" w:space="0" w:color="auto"/>
      </w:divBdr>
      <w:divsChild>
        <w:div w:id="1693725268">
          <w:marLeft w:val="1080"/>
          <w:marRight w:val="0"/>
          <w:marTop w:val="360"/>
          <w:marBottom w:val="0"/>
          <w:divBdr>
            <w:top w:val="none" w:sz="0" w:space="0" w:color="auto"/>
            <w:left w:val="none" w:sz="0" w:space="0" w:color="auto"/>
            <w:bottom w:val="none" w:sz="0" w:space="0" w:color="auto"/>
            <w:right w:val="none" w:sz="0" w:space="0" w:color="auto"/>
          </w:divBdr>
        </w:div>
      </w:divsChild>
    </w:div>
    <w:div w:id="2117670057">
      <w:bodyDiv w:val="1"/>
      <w:marLeft w:val="0"/>
      <w:marRight w:val="0"/>
      <w:marTop w:val="0"/>
      <w:marBottom w:val="0"/>
      <w:divBdr>
        <w:top w:val="none" w:sz="0" w:space="0" w:color="auto"/>
        <w:left w:val="none" w:sz="0" w:space="0" w:color="auto"/>
        <w:bottom w:val="none" w:sz="0" w:space="0" w:color="auto"/>
        <w:right w:val="none" w:sz="0" w:space="0" w:color="auto"/>
      </w:divBdr>
      <w:divsChild>
        <w:div w:id="807865586">
          <w:marLeft w:val="0"/>
          <w:marRight w:val="0"/>
          <w:marTop w:val="280"/>
          <w:marBottom w:val="0"/>
          <w:divBdr>
            <w:top w:val="none" w:sz="0" w:space="0" w:color="auto"/>
            <w:left w:val="none" w:sz="0" w:space="0" w:color="auto"/>
            <w:bottom w:val="none" w:sz="0" w:space="0" w:color="auto"/>
            <w:right w:val="none" w:sz="0" w:space="0" w:color="auto"/>
          </w:divBdr>
        </w:div>
      </w:divsChild>
    </w:div>
    <w:div w:id="2142922328">
      <w:bodyDiv w:val="1"/>
      <w:marLeft w:val="0"/>
      <w:marRight w:val="0"/>
      <w:marTop w:val="0"/>
      <w:marBottom w:val="0"/>
      <w:divBdr>
        <w:top w:val="none" w:sz="0" w:space="0" w:color="auto"/>
        <w:left w:val="none" w:sz="0" w:space="0" w:color="auto"/>
        <w:bottom w:val="none" w:sz="0" w:space="0" w:color="auto"/>
        <w:right w:val="none" w:sz="0" w:space="0" w:color="auto"/>
      </w:divBdr>
      <w:divsChild>
        <w:div w:id="37239764">
          <w:marLeft w:val="1440"/>
          <w:marRight w:val="0"/>
          <w:marTop w:val="0"/>
          <w:marBottom w:val="0"/>
          <w:divBdr>
            <w:top w:val="none" w:sz="0" w:space="0" w:color="auto"/>
            <w:left w:val="none" w:sz="0" w:space="0" w:color="auto"/>
            <w:bottom w:val="none" w:sz="0" w:space="0" w:color="auto"/>
            <w:right w:val="none" w:sz="0" w:space="0" w:color="auto"/>
          </w:divBdr>
        </w:div>
        <w:div w:id="41487932">
          <w:marLeft w:val="1440"/>
          <w:marRight w:val="0"/>
          <w:marTop w:val="0"/>
          <w:marBottom w:val="0"/>
          <w:divBdr>
            <w:top w:val="none" w:sz="0" w:space="0" w:color="auto"/>
            <w:left w:val="none" w:sz="0" w:space="0" w:color="auto"/>
            <w:bottom w:val="none" w:sz="0" w:space="0" w:color="auto"/>
            <w:right w:val="none" w:sz="0" w:space="0" w:color="auto"/>
          </w:divBdr>
        </w:div>
        <w:div w:id="48772630">
          <w:marLeft w:val="1440"/>
          <w:marRight w:val="0"/>
          <w:marTop w:val="0"/>
          <w:marBottom w:val="0"/>
          <w:divBdr>
            <w:top w:val="none" w:sz="0" w:space="0" w:color="auto"/>
            <w:left w:val="none" w:sz="0" w:space="0" w:color="auto"/>
            <w:bottom w:val="none" w:sz="0" w:space="0" w:color="auto"/>
            <w:right w:val="none" w:sz="0" w:space="0" w:color="auto"/>
          </w:divBdr>
        </w:div>
        <w:div w:id="152987031">
          <w:marLeft w:val="1440"/>
          <w:marRight w:val="0"/>
          <w:marTop w:val="0"/>
          <w:marBottom w:val="0"/>
          <w:divBdr>
            <w:top w:val="none" w:sz="0" w:space="0" w:color="auto"/>
            <w:left w:val="none" w:sz="0" w:space="0" w:color="auto"/>
            <w:bottom w:val="none" w:sz="0" w:space="0" w:color="auto"/>
            <w:right w:val="none" w:sz="0" w:space="0" w:color="auto"/>
          </w:divBdr>
        </w:div>
        <w:div w:id="196242245">
          <w:marLeft w:val="1440"/>
          <w:marRight w:val="0"/>
          <w:marTop w:val="0"/>
          <w:marBottom w:val="0"/>
          <w:divBdr>
            <w:top w:val="none" w:sz="0" w:space="0" w:color="auto"/>
            <w:left w:val="none" w:sz="0" w:space="0" w:color="auto"/>
            <w:bottom w:val="none" w:sz="0" w:space="0" w:color="auto"/>
            <w:right w:val="none" w:sz="0" w:space="0" w:color="auto"/>
          </w:divBdr>
        </w:div>
        <w:div w:id="197132538">
          <w:marLeft w:val="1440"/>
          <w:marRight w:val="0"/>
          <w:marTop w:val="0"/>
          <w:marBottom w:val="0"/>
          <w:divBdr>
            <w:top w:val="none" w:sz="0" w:space="0" w:color="auto"/>
            <w:left w:val="none" w:sz="0" w:space="0" w:color="auto"/>
            <w:bottom w:val="none" w:sz="0" w:space="0" w:color="auto"/>
            <w:right w:val="none" w:sz="0" w:space="0" w:color="auto"/>
          </w:divBdr>
        </w:div>
        <w:div w:id="293945059">
          <w:marLeft w:val="0"/>
          <w:marRight w:val="0"/>
          <w:marTop w:val="180"/>
          <w:marBottom w:val="180"/>
          <w:divBdr>
            <w:top w:val="none" w:sz="0" w:space="0" w:color="auto"/>
            <w:left w:val="none" w:sz="0" w:space="0" w:color="auto"/>
            <w:bottom w:val="none" w:sz="0" w:space="0" w:color="auto"/>
            <w:right w:val="none" w:sz="0" w:space="0" w:color="auto"/>
          </w:divBdr>
        </w:div>
        <w:div w:id="294221348">
          <w:marLeft w:val="1440"/>
          <w:marRight w:val="0"/>
          <w:marTop w:val="0"/>
          <w:marBottom w:val="0"/>
          <w:divBdr>
            <w:top w:val="none" w:sz="0" w:space="0" w:color="auto"/>
            <w:left w:val="none" w:sz="0" w:space="0" w:color="auto"/>
            <w:bottom w:val="none" w:sz="0" w:space="0" w:color="auto"/>
            <w:right w:val="none" w:sz="0" w:space="0" w:color="auto"/>
          </w:divBdr>
        </w:div>
        <w:div w:id="471018448">
          <w:marLeft w:val="0"/>
          <w:marRight w:val="0"/>
          <w:marTop w:val="200"/>
          <w:marBottom w:val="140"/>
          <w:divBdr>
            <w:top w:val="none" w:sz="0" w:space="0" w:color="auto"/>
            <w:left w:val="none" w:sz="0" w:space="0" w:color="auto"/>
            <w:bottom w:val="none" w:sz="0" w:space="0" w:color="auto"/>
            <w:right w:val="none" w:sz="0" w:space="0" w:color="auto"/>
          </w:divBdr>
        </w:div>
        <w:div w:id="532810243">
          <w:marLeft w:val="1440"/>
          <w:marRight w:val="0"/>
          <w:marTop w:val="0"/>
          <w:marBottom w:val="0"/>
          <w:divBdr>
            <w:top w:val="none" w:sz="0" w:space="0" w:color="auto"/>
            <w:left w:val="none" w:sz="0" w:space="0" w:color="auto"/>
            <w:bottom w:val="none" w:sz="0" w:space="0" w:color="auto"/>
            <w:right w:val="none" w:sz="0" w:space="0" w:color="auto"/>
          </w:divBdr>
        </w:div>
        <w:div w:id="589241745">
          <w:marLeft w:val="1440"/>
          <w:marRight w:val="0"/>
          <w:marTop w:val="0"/>
          <w:marBottom w:val="0"/>
          <w:divBdr>
            <w:top w:val="none" w:sz="0" w:space="0" w:color="auto"/>
            <w:left w:val="none" w:sz="0" w:space="0" w:color="auto"/>
            <w:bottom w:val="none" w:sz="0" w:space="0" w:color="auto"/>
            <w:right w:val="none" w:sz="0" w:space="0" w:color="auto"/>
          </w:divBdr>
        </w:div>
        <w:div w:id="603223978">
          <w:marLeft w:val="1440"/>
          <w:marRight w:val="0"/>
          <w:marTop w:val="0"/>
          <w:marBottom w:val="0"/>
          <w:divBdr>
            <w:top w:val="none" w:sz="0" w:space="0" w:color="auto"/>
            <w:left w:val="none" w:sz="0" w:space="0" w:color="auto"/>
            <w:bottom w:val="none" w:sz="0" w:space="0" w:color="auto"/>
            <w:right w:val="none" w:sz="0" w:space="0" w:color="auto"/>
          </w:divBdr>
        </w:div>
        <w:div w:id="618492371">
          <w:marLeft w:val="1440"/>
          <w:marRight w:val="0"/>
          <w:marTop w:val="0"/>
          <w:marBottom w:val="0"/>
          <w:divBdr>
            <w:top w:val="none" w:sz="0" w:space="0" w:color="auto"/>
            <w:left w:val="none" w:sz="0" w:space="0" w:color="auto"/>
            <w:bottom w:val="none" w:sz="0" w:space="0" w:color="auto"/>
            <w:right w:val="none" w:sz="0" w:space="0" w:color="auto"/>
          </w:divBdr>
        </w:div>
        <w:div w:id="665978283">
          <w:marLeft w:val="1440"/>
          <w:marRight w:val="0"/>
          <w:marTop w:val="0"/>
          <w:marBottom w:val="0"/>
          <w:divBdr>
            <w:top w:val="none" w:sz="0" w:space="0" w:color="auto"/>
            <w:left w:val="none" w:sz="0" w:space="0" w:color="auto"/>
            <w:bottom w:val="none" w:sz="0" w:space="0" w:color="auto"/>
            <w:right w:val="none" w:sz="0" w:space="0" w:color="auto"/>
          </w:divBdr>
        </w:div>
        <w:div w:id="679820532">
          <w:marLeft w:val="1440"/>
          <w:marRight w:val="0"/>
          <w:marTop w:val="0"/>
          <w:marBottom w:val="0"/>
          <w:divBdr>
            <w:top w:val="none" w:sz="0" w:space="0" w:color="auto"/>
            <w:left w:val="none" w:sz="0" w:space="0" w:color="auto"/>
            <w:bottom w:val="none" w:sz="0" w:space="0" w:color="auto"/>
            <w:right w:val="none" w:sz="0" w:space="0" w:color="auto"/>
          </w:divBdr>
        </w:div>
        <w:div w:id="874468868">
          <w:marLeft w:val="1440"/>
          <w:marRight w:val="0"/>
          <w:marTop w:val="0"/>
          <w:marBottom w:val="0"/>
          <w:divBdr>
            <w:top w:val="none" w:sz="0" w:space="0" w:color="auto"/>
            <w:left w:val="none" w:sz="0" w:space="0" w:color="auto"/>
            <w:bottom w:val="none" w:sz="0" w:space="0" w:color="auto"/>
            <w:right w:val="none" w:sz="0" w:space="0" w:color="auto"/>
          </w:divBdr>
        </w:div>
        <w:div w:id="929507047">
          <w:marLeft w:val="1440"/>
          <w:marRight w:val="0"/>
          <w:marTop w:val="0"/>
          <w:marBottom w:val="0"/>
          <w:divBdr>
            <w:top w:val="none" w:sz="0" w:space="0" w:color="auto"/>
            <w:left w:val="none" w:sz="0" w:space="0" w:color="auto"/>
            <w:bottom w:val="none" w:sz="0" w:space="0" w:color="auto"/>
            <w:right w:val="none" w:sz="0" w:space="0" w:color="auto"/>
          </w:divBdr>
        </w:div>
        <w:div w:id="1237007414">
          <w:marLeft w:val="1440"/>
          <w:marRight w:val="0"/>
          <w:marTop w:val="0"/>
          <w:marBottom w:val="180"/>
          <w:divBdr>
            <w:top w:val="none" w:sz="0" w:space="0" w:color="auto"/>
            <w:left w:val="none" w:sz="0" w:space="0" w:color="auto"/>
            <w:bottom w:val="none" w:sz="0" w:space="0" w:color="auto"/>
            <w:right w:val="none" w:sz="0" w:space="0" w:color="auto"/>
          </w:divBdr>
        </w:div>
        <w:div w:id="1280721725">
          <w:marLeft w:val="1440"/>
          <w:marRight w:val="0"/>
          <w:marTop w:val="0"/>
          <w:marBottom w:val="0"/>
          <w:divBdr>
            <w:top w:val="none" w:sz="0" w:space="0" w:color="auto"/>
            <w:left w:val="none" w:sz="0" w:space="0" w:color="auto"/>
            <w:bottom w:val="none" w:sz="0" w:space="0" w:color="auto"/>
            <w:right w:val="none" w:sz="0" w:space="0" w:color="auto"/>
          </w:divBdr>
        </w:div>
        <w:div w:id="1313606787">
          <w:marLeft w:val="0"/>
          <w:marRight w:val="0"/>
          <w:marTop w:val="180"/>
          <w:marBottom w:val="180"/>
          <w:divBdr>
            <w:top w:val="none" w:sz="0" w:space="0" w:color="auto"/>
            <w:left w:val="none" w:sz="0" w:space="0" w:color="auto"/>
            <w:bottom w:val="none" w:sz="0" w:space="0" w:color="auto"/>
            <w:right w:val="none" w:sz="0" w:space="0" w:color="auto"/>
          </w:divBdr>
        </w:div>
        <w:div w:id="1318652007">
          <w:marLeft w:val="1440"/>
          <w:marRight w:val="0"/>
          <w:marTop w:val="0"/>
          <w:marBottom w:val="0"/>
          <w:divBdr>
            <w:top w:val="none" w:sz="0" w:space="0" w:color="auto"/>
            <w:left w:val="none" w:sz="0" w:space="0" w:color="auto"/>
            <w:bottom w:val="none" w:sz="0" w:space="0" w:color="auto"/>
            <w:right w:val="none" w:sz="0" w:space="0" w:color="auto"/>
          </w:divBdr>
        </w:div>
        <w:div w:id="1481532385">
          <w:marLeft w:val="1440"/>
          <w:marRight w:val="0"/>
          <w:marTop w:val="0"/>
          <w:marBottom w:val="0"/>
          <w:divBdr>
            <w:top w:val="none" w:sz="0" w:space="0" w:color="auto"/>
            <w:left w:val="none" w:sz="0" w:space="0" w:color="auto"/>
            <w:bottom w:val="none" w:sz="0" w:space="0" w:color="auto"/>
            <w:right w:val="none" w:sz="0" w:space="0" w:color="auto"/>
          </w:divBdr>
        </w:div>
        <w:div w:id="1515143513">
          <w:marLeft w:val="1440"/>
          <w:marRight w:val="0"/>
          <w:marTop w:val="0"/>
          <w:marBottom w:val="0"/>
          <w:divBdr>
            <w:top w:val="none" w:sz="0" w:space="0" w:color="auto"/>
            <w:left w:val="none" w:sz="0" w:space="0" w:color="auto"/>
            <w:bottom w:val="none" w:sz="0" w:space="0" w:color="auto"/>
            <w:right w:val="none" w:sz="0" w:space="0" w:color="auto"/>
          </w:divBdr>
        </w:div>
        <w:div w:id="1658219726">
          <w:marLeft w:val="0"/>
          <w:marRight w:val="0"/>
          <w:marTop w:val="0"/>
          <w:marBottom w:val="180"/>
          <w:divBdr>
            <w:top w:val="none" w:sz="0" w:space="0" w:color="auto"/>
            <w:left w:val="none" w:sz="0" w:space="0" w:color="auto"/>
            <w:bottom w:val="none" w:sz="0" w:space="0" w:color="auto"/>
            <w:right w:val="none" w:sz="0" w:space="0" w:color="auto"/>
          </w:divBdr>
        </w:div>
        <w:div w:id="1698315352">
          <w:marLeft w:val="1440"/>
          <w:marRight w:val="0"/>
          <w:marTop w:val="0"/>
          <w:marBottom w:val="0"/>
          <w:divBdr>
            <w:top w:val="none" w:sz="0" w:space="0" w:color="auto"/>
            <w:left w:val="none" w:sz="0" w:space="0" w:color="auto"/>
            <w:bottom w:val="none" w:sz="0" w:space="0" w:color="auto"/>
            <w:right w:val="none" w:sz="0" w:space="0" w:color="auto"/>
          </w:divBdr>
        </w:div>
        <w:div w:id="1753240820">
          <w:marLeft w:val="1440"/>
          <w:marRight w:val="0"/>
          <w:marTop w:val="0"/>
          <w:marBottom w:val="0"/>
          <w:divBdr>
            <w:top w:val="none" w:sz="0" w:space="0" w:color="auto"/>
            <w:left w:val="none" w:sz="0" w:space="0" w:color="auto"/>
            <w:bottom w:val="none" w:sz="0" w:space="0" w:color="auto"/>
            <w:right w:val="none" w:sz="0" w:space="0" w:color="auto"/>
          </w:divBdr>
        </w:div>
        <w:div w:id="1807702373">
          <w:marLeft w:val="1440"/>
          <w:marRight w:val="0"/>
          <w:marTop w:val="0"/>
          <w:marBottom w:val="0"/>
          <w:divBdr>
            <w:top w:val="none" w:sz="0" w:space="0" w:color="auto"/>
            <w:left w:val="none" w:sz="0" w:space="0" w:color="auto"/>
            <w:bottom w:val="none" w:sz="0" w:space="0" w:color="auto"/>
            <w:right w:val="none" w:sz="0" w:space="0" w:color="auto"/>
          </w:divBdr>
        </w:div>
        <w:div w:id="1825925339">
          <w:marLeft w:val="1440"/>
          <w:marRight w:val="0"/>
          <w:marTop w:val="0"/>
          <w:marBottom w:val="0"/>
          <w:divBdr>
            <w:top w:val="none" w:sz="0" w:space="0" w:color="auto"/>
            <w:left w:val="none" w:sz="0" w:space="0" w:color="auto"/>
            <w:bottom w:val="none" w:sz="0" w:space="0" w:color="auto"/>
            <w:right w:val="none" w:sz="0" w:space="0" w:color="auto"/>
          </w:divBdr>
        </w:div>
        <w:div w:id="1846282104">
          <w:marLeft w:val="1440"/>
          <w:marRight w:val="0"/>
          <w:marTop w:val="0"/>
          <w:marBottom w:val="0"/>
          <w:divBdr>
            <w:top w:val="none" w:sz="0" w:space="0" w:color="auto"/>
            <w:left w:val="none" w:sz="0" w:space="0" w:color="auto"/>
            <w:bottom w:val="none" w:sz="0" w:space="0" w:color="auto"/>
            <w:right w:val="none" w:sz="0" w:space="0" w:color="auto"/>
          </w:divBdr>
        </w:div>
        <w:div w:id="1927568441">
          <w:marLeft w:val="1440"/>
          <w:marRight w:val="0"/>
          <w:marTop w:val="0"/>
          <w:marBottom w:val="0"/>
          <w:divBdr>
            <w:top w:val="none" w:sz="0" w:space="0" w:color="auto"/>
            <w:left w:val="none" w:sz="0" w:space="0" w:color="auto"/>
            <w:bottom w:val="none" w:sz="0" w:space="0" w:color="auto"/>
            <w:right w:val="none" w:sz="0" w:space="0" w:color="auto"/>
          </w:divBdr>
        </w:div>
        <w:div w:id="1942835635">
          <w:marLeft w:val="0"/>
          <w:marRight w:val="0"/>
          <w:marTop w:val="200"/>
          <w:marBottom w:val="140"/>
          <w:divBdr>
            <w:top w:val="none" w:sz="0" w:space="0" w:color="auto"/>
            <w:left w:val="none" w:sz="0" w:space="0" w:color="auto"/>
            <w:bottom w:val="none" w:sz="0" w:space="0" w:color="auto"/>
            <w:right w:val="none" w:sz="0" w:space="0" w:color="auto"/>
          </w:divBdr>
        </w:div>
        <w:div w:id="1956717414">
          <w:marLeft w:val="1440"/>
          <w:marRight w:val="0"/>
          <w:marTop w:val="0"/>
          <w:marBottom w:val="0"/>
          <w:divBdr>
            <w:top w:val="none" w:sz="0" w:space="0" w:color="auto"/>
            <w:left w:val="none" w:sz="0" w:space="0" w:color="auto"/>
            <w:bottom w:val="none" w:sz="0" w:space="0" w:color="auto"/>
            <w:right w:val="none" w:sz="0" w:space="0" w:color="auto"/>
          </w:divBdr>
        </w:div>
        <w:div w:id="2003391318">
          <w:marLeft w:val="1440"/>
          <w:marRight w:val="0"/>
          <w:marTop w:val="0"/>
          <w:marBottom w:val="0"/>
          <w:divBdr>
            <w:top w:val="none" w:sz="0" w:space="0" w:color="auto"/>
            <w:left w:val="none" w:sz="0" w:space="0" w:color="auto"/>
            <w:bottom w:val="none" w:sz="0" w:space="0" w:color="auto"/>
            <w:right w:val="none" w:sz="0" w:space="0" w:color="auto"/>
          </w:divBdr>
        </w:div>
        <w:div w:id="2111311644">
          <w:marLeft w:val="1440"/>
          <w:marRight w:val="0"/>
          <w:marTop w:val="0"/>
          <w:marBottom w:val="0"/>
          <w:divBdr>
            <w:top w:val="none" w:sz="0" w:space="0" w:color="auto"/>
            <w:left w:val="none" w:sz="0" w:space="0" w:color="auto"/>
            <w:bottom w:val="none" w:sz="0" w:space="0" w:color="auto"/>
            <w:right w:val="none" w:sz="0" w:space="0" w:color="auto"/>
          </w:divBdr>
        </w:div>
      </w:divsChild>
    </w:div>
    <w:div w:id="21451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nkjv?ref=BibleNKJV.Heb1.1&amp;off=25&amp;ctx=+Supreme+Revelation%0a~1+God%2c+who+1%EF%BB%BFat+vari" TargetMode="External"/><Relationship Id="rId18" Type="http://schemas.openxmlformats.org/officeDocument/2006/relationships/hyperlink" Target="https://ref.ly/logosres/nac29?ref=Bible.2Co5.20&amp;off=5&amp;ctx=ng+for+Christ.%0a5%3a20+~Paul+identifies+hims" TargetMode="External"/><Relationship Id="rId26" Type="http://schemas.openxmlformats.org/officeDocument/2006/relationships/hyperlink" Target="https://ref.ly/logosres/nac29?ref=Bible.2Co5.20&amp;off=5&amp;ctx=ng+for+Christ.%0a5%3a20+~Paul+identifies+hims" TargetMode="External"/><Relationship Id="rId39" Type="http://schemas.openxmlformats.org/officeDocument/2006/relationships/hyperlink" Target="https://ref.ly/logosres/nac29?ref=Bible.2Co5.20&amp;off=1671" TargetMode="External"/><Relationship Id="rId21" Type="http://schemas.openxmlformats.org/officeDocument/2006/relationships/hyperlink" Target="https://ref.ly/logosres/logosubs4int?ref=BibleUBS4.2Co5.20&amp;off=25&amp;ctx=%CF%80%CE%B5%CC%80%CF%81+%CE%A7%CF%81%CE%B9%CF%83%CF%84%CE%BF%CF%85%CD%82+%CE%BF%CF%85%CC%93%CD%82%CE%BD+~%CF%80%CF%81%CE%B5%CF%83%CE%B2%CE%B5%CF%85%CC%81%CE%BF%CE%BC%CE%B5%CE%BD+%CF%89%CC%94%CF%82+%CF%84%CE%BF%CF%85" TargetMode="External"/><Relationship Id="rId34" Type="http://schemas.openxmlformats.org/officeDocument/2006/relationships/hyperlink" Target="https://ref.ly/logosres/nac29?ref=Bible.2Co5.20&amp;off=978&amp;ctx=rding+envoys.%E2%80%9D%EF%BB%BF814%EF%BB%BF+~Such+abuse+met+with+" TargetMode="External"/><Relationship Id="rId42" Type="http://schemas.openxmlformats.org/officeDocument/2006/relationships/hyperlink" Target="https://ref.ly/logosres/nac29?ref=Bible.2Co5.20&amp;off=2113&amp;ctx=d+%E2%80%9Calliances.%E2%80%9D%EF%BB%BF816%EF%BB%BF+~God%E2%80%99s+purpose+in+sen" TargetMode="External"/><Relationship Id="rId47" Type="http://schemas.openxmlformats.org/officeDocument/2006/relationships/hyperlink" Target="https://ref.ly/logosres/nac29?ref=Bible.2Co5.20&amp;off=6679&amp;ctx=ks+the+word+of+God.%0a~An+ambassador+makes+" TargetMode="External"/><Relationship Id="rId50" Type="http://schemas.openxmlformats.org/officeDocument/2006/relationships/hyperlink" Target="https://ref.ly/logosres/nac29?ref=Bible.2Co5.20&amp;off=7374&amp;ctx=rd%2c+not+vice+versa.+~The+implication+is+b" TargetMode="External"/><Relationship Id="rId55" Type="http://schemas.openxmlformats.org/officeDocument/2006/relationships/hyperlink" Target="https://ref.ly/logosres/nkjv?ref=BibleNKJV.Jn3.16&amp;off=0&amp;ctx=%EF%BB%BFhave+eternal+life.+~16%C2%A0p%EF%BB%BFFor+God+so+love" TargetMode="External"/><Relationship Id="rId7" Type="http://schemas.openxmlformats.org/officeDocument/2006/relationships/hyperlink" Target="https://ref.ly/logosres/wbc682nded?ref=Bible.2Co5.20&amp;off=263&amp;ctx=reconciled+to+God!%E2%80%9D+~%E2%80%9CThis+verse+holds+th" TargetMode="External"/><Relationship Id="rId2" Type="http://schemas.openxmlformats.org/officeDocument/2006/relationships/hyperlink" Target="https://ref.ly/logosres/nkjv?ref=BibleNKJV.2Co13.5&amp;off=0&amp;ctx=+of+God+toward+you.%0a~5%C2%A0Examine+yourselves" TargetMode="External"/><Relationship Id="rId16" Type="http://schemas.openxmlformats.org/officeDocument/2006/relationships/hyperlink" Target="https://ref.ly/logosres/nkjv?ref=BibleNKJV.Mt28.18&amp;off=21&amp;ctx=he+Great+Commission%0a~18%C2%A0And+Jesus+came+an" TargetMode="External"/><Relationship Id="rId29" Type="http://schemas.openxmlformats.org/officeDocument/2006/relationships/hyperlink" Target="https://ref.ly/logosres/lange68co2?ref=Bible.2Co5.20-21&amp;off=2163&amp;ctx=+God+through+us%3b+or+~we+perform+the+dutie" TargetMode="External"/><Relationship Id="rId11" Type="http://schemas.openxmlformats.org/officeDocument/2006/relationships/hyperlink" Target="https://ref.ly/logosres/lange68co2?ref=Bible.2Co5.20-21&amp;off=667&amp;ctx=+my+work+with+you%5d.+~The+words%2c+we+are+am" TargetMode="External"/><Relationship Id="rId24" Type="http://schemas.openxmlformats.org/officeDocument/2006/relationships/hyperlink" Target="https://ref.ly/logosres/hntc67co?ref=Bible.2Co5.20a&amp;off=133&amp;ctx=rist%E2%80%99s+ambassadors.+~%E2%80%9CAmbassadors%E2%80%9D+was+a+" TargetMode="External"/><Relationship Id="rId32" Type="http://schemas.openxmlformats.org/officeDocument/2006/relationships/hyperlink" Target="https://ref.ly/logosres/nac29?ref=Bible.2Co5.20&amp;off=499&amp;ctx=rms+for+peace.%EF%BB%BF813%EF%BB%BF%0a~Comparing+the+way+am" TargetMode="External"/><Relationship Id="rId37" Type="http://schemas.openxmlformats.org/officeDocument/2006/relationships/hyperlink" Target="https://ref.ly/logosres/nkjv?ref=BibleNKJV.Eph6.20&amp;off=0&amp;ctx=tery+of+the+gospel%2c+~20%C2%A0for+which+a%EF%BB%BFI+am+" TargetMode="External"/><Relationship Id="rId40" Type="http://schemas.openxmlformats.org/officeDocument/2006/relationships/hyperlink" Target="https://ref.ly/logosres/nac29?ref=Bible.2Co5.20&amp;off=1671" TargetMode="External"/><Relationship Id="rId45" Type="http://schemas.openxmlformats.org/officeDocument/2006/relationships/hyperlink" Target="https://ref.ly/logosres/nac29?ref=Bible.2Co5.20&amp;off=5631&amp;ctx=wn+expense.%E2%80%99%C2%A0%E2%80%9D%EF%BB%BF822%EF%BB%BF+~By+contrast+Paul+doe" TargetMode="External"/><Relationship Id="rId53" Type="http://schemas.openxmlformats.org/officeDocument/2006/relationships/hyperlink" Target="https://ref.ly/logosres/nkjv?ref=BibleNKJV.Col1.16&amp;off=0&amp;ctx=+over+all+creation.+~16%C2%A0For+f%EF%BB%BFby+Him+all+" TargetMode="External"/><Relationship Id="rId58" Type="http://schemas.openxmlformats.org/officeDocument/2006/relationships/hyperlink" Target="https://ref.ly/logosres/nkjv?ref=BibleNKJV.2Co5.21&amp;off=0&amp;ctx=+reconciled+to+God.+~21%C2%A0For+z%EF%BB%BFHe+made+Him" TargetMode="External"/><Relationship Id="rId5" Type="http://schemas.openxmlformats.org/officeDocument/2006/relationships/hyperlink" Target="https://ref.ly/logosres/wbc682nded?ref=Bible.2Co5.20&amp;off=1431&amp;ctx=e+unusual+terms%2c840+~all+speak+in+favor+o" TargetMode="External"/><Relationship Id="rId61" Type="http://schemas.openxmlformats.org/officeDocument/2006/relationships/hyperlink" Target="https://ref.ly/logosres/nac29?ref=Bible.2Co5.20&amp;off=12444&amp;ctx=+reconciling+force.+~That+means+it+must+a" TargetMode="External"/><Relationship Id="rId19" Type="http://schemas.openxmlformats.org/officeDocument/2006/relationships/hyperlink" Target="https://ref.ly/logosres/nkjv?ref=BibleNKJV.2Co5.20&amp;off=0&amp;ctx=+of+reconciliation.%0a~20%C2%A0Now+then%2c+we+are+" TargetMode="External"/><Relationship Id="rId14" Type="http://schemas.openxmlformats.org/officeDocument/2006/relationships/hyperlink" Target="https://ref.ly/logosres/nkjv?ref=BibleNKJV.Col1.27&amp;off=0&amp;ctx=aled+to+His+saints.+~27%C2%A0g%EF%BB%BFTo+them+God+wil" TargetMode="External"/><Relationship Id="rId22" Type="http://schemas.openxmlformats.org/officeDocument/2006/relationships/hyperlink" Target="https://ref.ly/logosres/lange68co2?ref=Bible.2Co5.20-21&amp;off=1297&amp;ctx=nstead+of+(Luther)%2c+~but+in+the+interest+" TargetMode="External"/><Relationship Id="rId27" Type="http://schemas.openxmlformats.org/officeDocument/2006/relationships/hyperlink" Target="https://ref.ly/logosres/nac29?ref=Bible.2Co5.20&amp;off=5&amp;ctx=ng+for+Christ.%0a5%3a20+~Paul+identifies+hims" TargetMode="External"/><Relationship Id="rId30" Type="http://schemas.openxmlformats.org/officeDocument/2006/relationships/hyperlink" Target="https://ref.ly/logosres/hntc67co?ref=Bible.2Co5.20a&amp;off=737&amp;ctx=appeal+through+him.+~Rather+than+speaking" TargetMode="External"/><Relationship Id="rId35" Type="http://schemas.openxmlformats.org/officeDocument/2006/relationships/hyperlink" Target="https://ref.ly/logosres/nac29?ref=Bible.2Co5.20&amp;off=1064&amp;ctx=ed+a+greater+power.+~By+contrast%2c+being+C" TargetMode="External"/><Relationship Id="rId43" Type="http://schemas.openxmlformats.org/officeDocument/2006/relationships/hyperlink" Target="https://ref.ly/logosres/nkjv?ref=BibleNKJV.2Co5.20&amp;off=0&amp;ctx=+of+reconciliation.%0a~20%C2%A0Now+then%2c+we+are+" TargetMode="External"/><Relationship Id="rId48" Type="http://schemas.openxmlformats.org/officeDocument/2006/relationships/hyperlink" Target="https://ref.ly/logosres/nac29?ref=Bible.2Co5.20&amp;off=6797&amp;ctx=+urges+(6%3a1).+Paul%2c+~however%2c+implies+tha" TargetMode="External"/><Relationship Id="rId56" Type="http://schemas.openxmlformats.org/officeDocument/2006/relationships/hyperlink" Target="https://ref.ly/logosres/nkjv?ref=BibleNKJV.Ro5.8&amp;off=0&amp;ctx=d+even+dare+to+die.+~8%C2%A0But+l%EF%BB%BFGod+demonstr" TargetMode="External"/><Relationship Id="rId8" Type="http://schemas.openxmlformats.org/officeDocument/2006/relationships/hyperlink" Target="https://ref.ly/logosres/nkjv?ref=BibleNKJV.2Co5.18&amp;off=0&amp;ctx=+have+become+v%EF%BB%BFnew.+~18%C2%A0Now+all+things+ar" TargetMode="External"/><Relationship Id="rId51" Type="http://schemas.openxmlformats.org/officeDocument/2006/relationships/hyperlink" Target="https://ref.ly/logosres/nkjv?ref=BibleNKJV.Ro5.12&amp;off=30&amp;ctx=dam%2c+Life+in+Christ%0a~12%C2%A0Therefore%2c+just+a" TargetMode="External"/><Relationship Id="rId3" Type="http://schemas.openxmlformats.org/officeDocument/2006/relationships/hyperlink" Target="https://ref.ly/logosres/nkjv?ref=BibleNKJV.2Co5.20&amp;off=0&amp;ctx=+of+reconciliation.%0a~20%C2%A0Now+then%2c+we+are+" TargetMode="External"/><Relationship Id="rId12" Type="http://schemas.openxmlformats.org/officeDocument/2006/relationships/hyperlink" Target="https://ref.ly/logosres/wbc682nded?ref=Bible.2Co5.20&amp;off=1681&amp;ctx=its+indication+that+~while+the+human+prea" TargetMode="External"/><Relationship Id="rId17" Type="http://schemas.openxmlformats.org/officeDocument/2006/relationships/hyperlink" Target="https://ref.ly/logosres/wbc682nded?ref=Bible.2Co5.20&amp;off=3277&amp;ctx=n+of+God+in+Christ.+~So+the+apostle+is+re" TargetMode="External"/><Relationship Id="rId25" Type="http://schemas.openxmlformats.org/officeDocument/2006/relationships/hyperlink" Target="https://ref.ly/logosres/hntc67co?ref=Bible.2Co5.20a&amp;off=133&amp;ctx=rist%E2%80%99s+ambassadors.+~%E2%80%9CAmbassadors%E2%80%9D+was+a+" TargetMode="External"/><Relationship Id="rId33" Type="http://schemas.openxmlformats.org/officeDocument/2006/relationships/hyperlink" Target="https://ref.ly/logosres/nac29?ref=Bible.2Co5.20&amp;off=833&amp;ctx=d%3b+but+this+kind+of+~mistreatment+was+con" TargetMode="External"/><Relationship Id="rId38" Type="http://schemas.openxmlformats.org/officeDocument/2006/relationships/hyperlink" Target="https://ref.ly/logosres/nac29?ref=Bible.2Co5.20&amp;off=1632&amp;ctx=orldly+powers.%EF%BB%BF815%EF%BB%BF+~God+will+not+be+trif" TargetMode="External"/><Relationship Id="rId46" Type="http://schemas.openxmlformats.org/officeDocument/2006/relationships/hyperlink" Target="https://ref.ly/logosres/hntc67co?ref=Bible.2Co5.20a&amp;off=1138&amp;ctx=fectly+as+Paul+did%2c+~we+do+speak+on+God%E2%80%99s" TargetMode="External"/><Relationship Id="rId59" Type="http://schemas.openxmlformats.org/officeDocument/2006/relationships/hyperlink" Target="https://ref.ly/logosres/nkjv?ref=BibleNKJV.Eph2.8&amp;off=0&amp;ctx=us+in+Christ+Jesus.+~8%C2%A0o%EF%BB%BFFor+by+grace+%E2%80%A2yo" TargetMode="External"/><Relationship Id="rId20" Type="http://schemas.openxmlformats.org/officeDocument/2006/relationships/hyperlink" Target="https://ref.ly/logosres/lange68co2?ref=Bible.2Co5.20-21&amp;off=1013&amp;ctx=resented+among+men.+~The+verb+%CF%80%CF%81%CE%B5%CF%83%CE%B2%CE%B5%CF%85%CC%81%CE%B5%CE%B9%CE%BD" TargetMode="External"/><Relationship Id="rId41" Type="http://schemas.openxmlformats.org/officeDocument/2006/relationships/hyperlink" Target="https://ref.ly/logosres/nac29?ref=Bible.2Co5.20&amp;off=2113&amp;ctx=d+%E2%80%9Calliances.%E2%80%9D%EF%BB%BF816%EF%BB%BF+~God%E2%80%99s+purpose+in+sen" TargetMode="External"/><Relationship Id="rId54" Type="http://schemas.openxmlformats.org/officeDocument/2006/relationships/hyperlink" Target="https://ref.ly/logosres/nkjv?ref=BibleNKJV.Ro6.23&amp;off=0&amp;ctx=%2c+everlasting+life.+~23%C2%A0For+e%EF%BB%BFthe+wages+o" TargetMode="External"/><Relationship Id="rId1" Type="http://schemas.openxmlformats.org/officeDocument/2006/relationships/hyperlink" Target="https://ref.ly/logosres/nkjv?ref=BibleNKJV.2Co5.20&amp;off=0&amp;ctx=+of+reconciliation.%0a~20%C2%A0Now+then%2c+we+are+" TargetMode="External"/><Relationship Id="rId6" Type="http://schemas.openxmlformats.org/officeDocument/2006/relationships/hyperlink" Target="https://ref.ly/logosres/nkjv?ref=BibleNKJV.2Co5.17&amp;off=433&amp;ctx=+of+reconciliation.%0a~20%C2%A0Now+then%2c+we+are+" TargetMode="External"/><Relationship Id="rId15" Type="http://schemas.openxmlformats.org/officeDocument/2006/relationships/hyperlink" Target="https://ref.ly/logosres/wbc682nded?ref=Bible.2Co5.20&amp;off=2138&amp;ctx=+Cor+9%3a16).+Rather%2c+~he+came+to+see+that+" TargetMode="External"/><Relationship Id="rId23" Type="http://schemas.openxmlformats.org/officeDocument/2006/relationships/hyperlink" Target="https://ref.ly/logosres/nkjv?ref=BibleNKJV.Col1.21&amp;off=0&amp;ctx=blood+of+His+cross.%0a~21%C2%A0And+you%2c+q%EF%BB%BFwho+on" TargetMode="External"/><Relationship Id="rId28" Type="http://schemas.openxmlformats.org/officeDocument/2006/relationships/hyperlink" Target="https://ref.ly/logosres/hntc67co?ref=Bible.2Co5.20a&amp;off=435&amp;ctx=tions+of+the+earth.+~Ambassadors+held+pos" TargetMode="External"/><Relationship Id="rId36" Type="http://schemas.openxmlformats.org/officeDocument/2006/relationships/hyperlink" Target="https://ref.ly/logosres/nac29?ref=Bible.2Co5.20&amp;off=1064&amp;ctx=ed+a+greater+power.+~By+contrast%2c+being+C" TargetMode="External"/><Relationship Id="rId49" Type="http://schemas.openxmlformats.org/officeDocument/2006/relationships/hyperlink" Target="https://ref.ly/logosres/nac29?ref=Bible.2Co5.20&amp;off=7374&amp;ctx=rd%2c+not+vice+versa.+~The+implication+is+b" TargetMode="External"/><Relationship Id="rId57" Type="http://schemas.openxmlformats.org/officeDocument/2006/relationships/hyperlink" Target="https://ref.ly/logosres/nkjv?ref=BibleNKJV.1Jn2.2&amp;off=0&amp;ctx=rist+the+righteous.+~2%C2%A0And+b%EF%BB%BFHe+Himself+i" TargetMode="External"/><Relationship Id="rId10" Type="http://schemas.openxmlformats.org/officeDocument/2006/relationships/hyperlink" Target="https://ref.ly/logosres/wbc682nded?ref=Bible.2Co5.20&amp;off=1075&amp;ctx=application%2c%E2%80%9D+as+he+~holds+out+the+offer+" TargetMode="External"/><Relationship Id="rId31" Type="http://schemas.openxmlformats.org/officeDocument/2006/relationships/hyperlink" Target="https://ref.ly/logosres/nkjv?ref=BibleNKJV.1Pe4.11&amp;off=0&amp;ctx=ifold+grace+of+God.+~11%C2%A0l%EF%BB%BFIf+anyone+speak" TargetMode="External"/><Relationship Id="rId44" Type="http://schemas.openxmlformats.org/officeDocument/2006/relationships/hyperlink" Target="https://ref.ly/logosres/nac29?ref=Bible.2Co5.20&amp;off=2243&amp;ctx=t+a+reconciliation.+~God+sends+out+envoys" TargetMode="External"/><Relationship Id="rId52" Type="http://schemas.openxmlformats.org/officeDocument/2006/relationships/hyperlink" Target="https://ref.ly/logosres/nkjv?ref=BibleNKJV.Ro6.22&amp;off=142&amp;ctx=d%2c+everlasting+life.~+23%C2%A0For+e%EF%BB%BFthe+wages+" TargetMode="External"/><Relationship Id="rId60" Type="http://schemas.openxmlformats.org/officeDocument/2006/relationships/hyperlink" Target="https://ref.ly/logosres/nac29?ref=Bible.2Co5.20&amp;off=12326&amp;ctx=k+of+reconciliation.~+The+church+not+only" TargetMode="External"/><Relationship Id="rId4" Type="http://schemas.openxmlformats.org/officeDocument/2006/relationships/hyperlink" Target="https://ref.ly/logosres/wbc682nded?ref=Bible.2Co5.20&amp;off=1431&amp;ctx=e+unusual+terms%2c840+~all+speak+in+favor+o" TargetMode="External"/><Relationship Id="rId9" Type="http://schemas.openxmlformats.org/officeDocument/2006/relationships/hyperlink" Target="https://ref.ly/logosres/lange68co2?ref=Bible.2Co5.20-21&amp;off=257&amp;ctx=the+transition+more+~abrupt%2c+for+the+r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0B30-D938-46E8-877E-1430CA5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martin</dc:creator>
  <cp:lastModifiedBy>John Martin</cp:lastModifiedBy>
  <cp:revision>4</cp:revision>
  <cp:lastPrinted>2020-11-30T22:46:00Z</cp:lastPrinted>
  <dcterms:created xsi:type="dcterms:W3CDTF">2025-03-31T17:38:00Z</dcterms:created>
  <dcterms:modified xsi:type="dcterms:W3CDTF">2025-03-31T18:25:00Z</dcterms:modified>
</cp:coreProperties>
</file>