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3098" w:rsidRDefault="004807AC" w:rsidP="001B16CE">
      <w:pPr>
        <w:jc w:val="center"/>
        <w:rPr>
          <w:b/>
          <w:color w:val="000000" w:themeColor="text1"/>
        </w:rPr>
      </w:pPr>
      <w:bookmarkStart w:id="0" w:name="_GoBack"/>
      <w:bookmarkEnd w:id="0"/>
      <w:r>
        <w:rPr>
          <w:b/>
          <w:color w:val="000000" w:themeColor="text1"/>
        </w:rPr>
        <w:t>0</w:t>
      </w:r>
      <w:r w:rsidR="007C32F6">
        <w:rPr>
          <w:b/>
          <w:color w:val="000000" w:themeColor="text1"/>
        </w:rPr>
        <w:t>3</w:t>
      </w:r>
      <w:r w:rsidR="00C30E17">
        <w:rPr>
          <w:b/>
          <w:color w:val="000000" w:themeColor="text1"/>
        </w:rPr>
        <w:t>/</w:t>
      </w:r>
      <w:r w:rsidR="007C32F6">
        <w:rPr>
          <w:b/>
          <w:color w:val="000000" w:themeColor="text1"/>
        </w:rPr>
        <w:t>24</w:t>
      </w:r>
      <w:r w:rsidR="00B35E46">
        <w:rPr>
          <w:b/>
          <w:color w:val="000000" w:themeColor="text1"/>
        </w:rPr>
        <w:t>/</w:t>
      </w:r>
      <w:r w:rsidR="00642ECF">
        <w:rPr>
          <w:b/>
          <w:color w:val="000000" w:themeColor="text1"/>
        </w:rPr>
        <w:t>2</w:t>
      </w:r>
      <w:r>
        <w:rPr>
          <w:b/>
          <w:color w:val="000000" w:themeColor="text1"/>
        </w:rPr>
        <w:t>4</w:t>
      </w:r>
    </w:p>
    <w:p w:rsidR="004525A3" w:rsidRPr="004B1111" w:rsidRDefault="007C32F6" w:rsidP="001B16CE">
      <w:pPr>
        <w:jc w:val="center"/>
        <w:rPr>
          <w:b/>
          <w:color w:val="000000" w:themeColor="text1"/>
          <w:sz w:val="32"/>
          <w:szCs w:val="32"/>
          <w:u w:val="single"/>
        </w:rPr>
      </w:pPr>
      <w:r>
        <w:rPr>
          <w:b/>
          <w:color w:val="000000" w:themeColor="text1"/>
          <w:sz w:val="32"/>
          <w:szCs w:val="32"/>
          <w:u w:val="single"/>
        </w:rPr>
        <w:t>The Lamb</w:t>
      </w:r>
    </w:p>
    <w:p w:rsidR="00564CDF" w:rsidRDefault="00F351FD" w:rsidP="00E37332">
      <w:pPr>
        <w:spacing w:line="480" w:lineRule="auto"/>
        <w:rPr>
          <w:color w:val="000000" w:themeColor="text1"/>
        </w:rPr>
      </w:pPr>
      <w:r w:rsidRPr="00145AE3">
        <w:rPr>
          <w:b/>
          <w:color w:val="000000" w:themeColor="text1"/>
        </w:rPr>
        <w:t>Introduction</w:t>
      </w:r>
      <w:r w:rsidR="002B5836" w:rsidRPr="00145AE3">
        <w:rPr>
          <w:b/>
          <w:color w:val="000000" w:themeColor="text1"/>
        </w:rPr>
        <w:t xml:space="preserve"> </w:t>
      </w:r>
      <w:r w:rsidR="00565AD1">
        <w:rPr>
          <w:b/>
          <w:color w:val="000000" w:themeColor="text1"/>
        </w:rPr>
        <w:t>~</w:t>
      </w:r>
      <w:r w:rsidR="002B5836" w:rsidRPr="00145AE3">
        <w:rPr>
          <w:b/>
          <w:color w:val="000000" w:themeColor="text1"/>
        </w:rPr>
        <w:t xml:space="preserve"> </w:t>
      </w:r>
    </w:p>
    <w:p w:rsidR="00877033" w:rsidRDefault="00B728D7" w:rsidP="006A5EC4">
      <w:pPr>
        <w:spacing w:line="480" w:lineRule="auto"/>
        <w:ind w:firstLine="720"/>
      </w:pPr>
      <w:r>
        <w:t>Tonight I want us to think through some of the implications of Jesus’ death on that Roman cross</w:t>
      </w:r>
      <w:r w:rsidR="00930941">
        <w:t xml:space="preserve"> some 2000 plus years ago</w:t>
      </w:r>
      <w:r>
        <w:t xml:space="preserve">.  </w:t>
      </w:r>
      <w:r w:rsidR="00CD39BB">
        <w:t>This is a hard subject to wrap our minds around</w:t>
      </w:r>
      <w:r w:rsidR="00930941">
        <w:t>;</w:t>
      </w:r>
      <w:r w:rsidR="00CD39BB">
        <w:t xml:space="preserve"> to help us do this I have a video I’d like to share; </w:t>
      </w:r>
      <w:r w:rsidR="00CD39BB" w:rsidRPr="00CD39BB">
        <w:rPr>
          <w:i/>
          <w:u w:val="single"/>
        </w:rPr>
        <w:t>video</w:t>
      </w:r>
      <w:r w:rsidR="00930941">
        <w:rPr>
          <w:i/>
          <w:u w:val="single"/>
        </w:rPr>
        <w:t xml:space="preserve"> (the sacrificial Lamb)</w:t>
      </w:r>
    </w:p>
    <w:p w:rsidR="00CD39BB" w:rsidRDefault="00CD39BB" w:rsidP="006A5EC4">
      <w:pPr>
        <w:spacing w:line="480" w:lineRule="auto"/>
        <w:ind w:firstLine="720"/>
      </w:pPr>
      <w:r>
        <w:t xml:space="preserve">It’s hard to think about an innocent </w:t>
      </w:r>
      <w:r w:rsidR="00930941">
        <w:t xml:space="preserve">creature </w:t>
      </w:r>
      <w:r>
        <w:t>dying unjustly.  But that’s exactly what it took, the ONLY innocent One died so that we could be forgiven.  This was something God had determined must happen if any</w:t>
      </w:r>
      <w:r w:rsidR="00631D62">
        <w:t xml:space="preserve"> of us w</w:t>
      </w:r>
      <w:r>
        <w:t xml:space="preserve">ould be saved; 1 Peter 1:18-21 ~ </w:t>
      </w:r>
    </w:p>
    <w:p w:rsidR="00CD39BB" w:rsidRDefault="00CD39BB" w:rsidP="00CD39BB">
      <w:pPr>
        <w:ind w:left="720" w:right="720"/>
      </w:pPr>
      <w:r>
        <w:t xml:space="preserve">… </w:t>
      </w:r>
      <w:r w:rsidRPr="00CD39BB">
        <w:rPr>
          <w:vertAlign w:val="superscript"/>
        </w:rPr>
        <w:t>18 </w:t>
      </w:r>
      <w:r w:rsidRPr="00CD39BB">
        <w:t xml:space="preserve">knowing that you were not redeemed with corruptible things, </w:t>
      </w:r>
      <w:r w:rsidRPr="00CD39BB">
        <w:rPr>
          <w:i/>
        </w:rPr>
        <w:t>like</w:t>
      </w:r>
      <w:r w:rsidRPr="00CD39BB">
        <w:t xml:space="preserve"> silver or gold, from your aimless conduct </w:t>
      </w:r>
      <w:r w:rsidRPr="00CD39BB">
        <w:rPr>
          <w:i/>
        </w:rPr>
        <w:t>received</w:t>
      </w:r>
      <w:r w:rsidRPr="00CD39BB">
        <w:t xml:space="preserve"> by tradition from your fathers, </w:t>
      </w:r>
      <w:r w:rsidRPr="00CD39BB">
        <w:rPr>
          <w:vertAlign w:val="superscript"/>
        </w:rPr>
        <w:t>19 </w:t>
      </w:r>
      <w:r w:rsidRPr="00CD39BB">
        <w:t xml:space="preserve">but with the precious blood of Christ, as of a lamb without blemish and without spot. </w:t>
      </w:r>
      <w:r w:rsidRPr="00CD39BB">
        <w:rPr>
          <w:vertAlign w:val="superscript"/>
        </w:rPr>
        <w:t>20 </w:t>
      </w:r>
      <w:r w:rsidRPr="00CD39BB">
        <w:t xml:space="preserve">He indeed was foreordained before the foundation of the world, but was manifest in these last times for you </w:t>
      </w:r>
      <w:r w:rsidRPr="00CD39BB">
        <w:rPr>
          <w:vertAlign w:val="superscript"/>
        </w:rPr>
        <w:t>21 </w:t>
      </w:r>
      <w:r w:rsidRPr="00CD39BB">
        <w:t>who through Him believe in God, who raised Him from the dead and gave Him glory, so that your faith and hope are in God.</w:t>
      </w:r>
      <w:r w:rsidRPr="00CD39BB">
        <w:rPr>
          <w:vertAlign w:val="superscript"/>
        </w:rPr>
        <w:footnoteReference w:id="1"/>
      </w:r>
    </w:p>
    <w:p w:rsidR="00CD39BB" w:rsidRDefault="00CD39BB" w:rsidP="00CD39BB">
      <w:pPr>
        <w:ind w:left="720" w:right="720"/>
      </w:pPr>
    </w:p>
    <w:p w:rsidR="00CD39BB" w:rsidRDefault="00D94793" w:rsidP="006A5EC4">
      <w:pPr>
        <w:spacing w:line="480" w:lineRule="auto"/>
        <w:ind w:firstLine="720"/>
      </w:pPr>
      <w:r>
        <w:t xml:space="preserve">To examine this </w:t>
      </w:r>
      <w:r w:rsidR="00930941">
        <w:t xml:space="preserve">event </w:t>
      </w:r>
      <w:r>
        <w:t>in some detail I’d like to use the prophet Isaiah as the basis of our ruminations together this evening.</w:t>
      </w:r>
    </w:p>
    <w:p w:rsidR="00565AD1" w:rsidRDefault="00565AD1" w:rsidP="00565AD1">
      <w:pPr>
        <w:spacing w:line="480" w:lineRule="auto"/>
        <w:rPr>
          <w:color w:val="000000" w:themeColor="text1"/>
        </w:rPr>
      </w:pPr>
      <w:r>
        <w:rPr>
          <w:b/>
          <w:color w:val="000000" w:themeColor="text1"/>
        </w:rPr>
        <w:t>Context</w:t>
      </w:r>
      <w:r w:rsidRPr="00145AE3">
        <w:rPr>
          <w:b/>
          <w:color w:val="000000" w:themeColor="text1"/>
        </w:rPr>
        <w:t xml:space="preserve"> </w:t>
      </w:r>
      <w:r>
        <w:rPr>
          <w:b/>
          <w:color w:val="000000" w:themeColor="text1"/>
        </w:rPr>
        <w:t>~</w:t>
      </w:r>
      <w:r w:rsidRPr="00145AE3">
        <w:rPr>
          <w:b/>
          <w:color w:val="000000" w:themeColor="text1"/>
        </w:rPr>
        <w:t xml:space="preserve"> </w:t>
      </w:r>
    </w:p>
    <w:p w:rsidR="00B728D7" w:rsidRDefault="00B728D7" w:rsidP="00B728D7">
      <w:pPr>
        <w:spacing w:line="480" w:lineRule="auto"/>
        <w:ind w:firstLine="720"/>
      </w:pPr>
      <w:r>
        <w:t>Isaiah described this event in picturesque l</w:t>
      </w:r>
      <w:r w:rsidR="00930941">
        <w:t xml:space="preserve">anguage </w:t>
      </w:r>
      <w:r>
        <w:t>roughly eight hundred years</w:t>
      </w:r>
      <w:r w:rsidR="00D94793">
        <w:rPr>
          <w:rStyle w:val="FootnoteReference"/>
        </w:rPr>
        <w:footnoteReference w:id="2"/>
      </w:r>
      <w:r>
        <w:t xml:space="preserve"> prior to the death of the Savior; Isaiah 53:7 ~ </w:t>
      </w:r>
    </w:p>
    <w:p w:rsidR="00B728D7" w:rsidRPr="00612469" w:rsidRDefault="00B728D7" w:rsidP="00B728D7">
      <w:pPr>
        <w:ind w:left="1080" w:right="720" w:hanging="360"/>
      </w:pPr>
      <w:r w:rsidRPr="00612469">
        <w:rPr>
          <w:vertAlign w:val="superscript"/>
        </w:rPr>
        <w:t>7</w:t>
      </w:r>
      <w:r w:rsidRPr="00612469">
        <w:tab/>
        <w:t>He was oppressed and He was afflicted,</w:t>
      </w:r>
    </w:p>
    <w:p w:rsidR="00B728D7" w:rsidRPr="00612469" w:rsidRDefault="00B728D7" w:rsidP="00B728D7">
      <w:pPr>
        <w:ind w:left="1080" w:right="720" w:hanging="360"/>
      </w:pPr>
      <w:r w:rsidRPr="00612469">
        <w:t>Yet He opened not His mouth;</w:t>
      </w:r>
    </w:p>
    <w:p w:rsidR="00B728D7" w:rsidRPr="00612469" w:rsidRDefault="00B728D7" w:rsidP="00B728D7">
      <w:pPr>
        <w:ind w:left="1080" w:right="720" w:hanging="360"/>
      </w:pPr>
      <w:r w:rsidRPr="00612469">
        <w:t>He was led as a lamb to the slaughter,</w:t>
      </w:r>
    </w:p>
    <w:p w:rsidR="00B728D7" w:rsidRDefault="00B728D7" w:rsidP="00B728D7">
      <w:pPr>
        <w:ind w:left="1080" w:right="720" w:hanging="360"/>
      </w:pPr>
      <w:r w:rsidRPr="00612469">
        <w:t>And as a sheep before its shearers is silent,</w:t>
      </w:r>
    </w:p>
    <w:p w:rsidR="00B728D7" w:rsidRPr="00612469" w:rsidRDefault="00B728D7" w:rsidP="00B728D7">
      <w:pPr>
        <w:ind w:left="1080" w:right="720" w:hanging="360"/>
      </w:pPr>
      <w:r w:rsidRPr="00612469">
        <w:t>So He opened not His mouth.</w:t>
      </w:r>
      <w:r w:rsidRPr="00612469">
        <w:rPr>
          <w:vertAlign w:val="superscript"/>
        </w:rPr>
        <w:footnoteReference w:id="3"/>
      </w:r>
    </w:p>
    <w:p w:rsidR="00B728D7" w:rsidRDefault="00B728D7" w:rsidP="00B728D7">
      <w:pPr>
        <w:ind w:left="1080" w:right="720" w:hanging="360"/>
      </w:pPr>
    </w:p>
    <w:p w:rsidR="00B728D7" w:rsidRDefault="00B728D7" w:rsidP="00B728D7">
      <w:pPr>
        <w:spacing w:line="480" w:lineRule="auto"/>
        <w:ind w:firstLine="720"/>
      </w:pPr>
      <w:r>
        <w:lastRenderedPageBreak/>
        <w:t xml:space="preserve">The </w:t>
      </w:r>
      <w:r w:rsidRPr="00FB2ED7">
        <w:t xml:space="preserve">verb </w:t>
      </w:r>
      <w:r>
        <w:t>“oppressed” (</w:t>
      </w:r>
      <w:r w:rsidRPr="00FB2ED7">
        <w:rPr>
          <w:rFonts w:hint="cs"/>
          <w:rtl/>
          <w:lang w:bidi="he-IL"/>
        </w:rPr>
        <w:t>נִגַּ֨שׂ</w:t>
      </w:r>
      <w:r>
        <w:t>)</w:t>
      </w:r>
      <w:r w:rsidRPr="00612469">
        <w:rPr>
          <w:vertAlign w:val="superscript"/>
        </w:rPr>
        <w:t xml:space="preserve"> </w:t>
      </w:r>
      <w:r w:rsidRPr="00FB2ED7">
        <w:rPr>
          <w:vertAlign w:val="superscript"/>
        </w:rPr>
        <w:footnoteReference w:id="4"/>
      </w:r>
      <w:r>
        <w:t xml:space="preserve"> [</w:t>
      </w:r>
      <w:proofErr w:type="spellStart"/>
      <w:r>
        <w:t>năw</w:t>
      </w:r>
      <w:proofErr w:type="spellEnd"/>
      <w:r>
        <w:t xml:space="preserve"> </w:t>
      </w:r>
      <w:proofErr w:type="spellStart"/>
      <w:r>
        <w:t>gǎś</w:t>
      </w:r>
      <w:proofErr w:type="spellEnd"/>
      <w:r>
        <w:t xml:space="preserve">ʹ] </w:t>
      </w:r>
      <w:r w:rsidRPr="00FB2ED7">
        <w:t xml:space="preserve">means, “to have </w:t>
      </w:r>
      <w:r w:rsidR="00930941">
        <w:t xml:space="preserve">the </w:t>
      </w:r>
      <w:r w:rsidRPr="00FB2ED7">
        <w:t>payment of a de</w:t>
      </w:r>
      <w:r>
        <w:t>bt sternly exacted”</w:t>
      </w:r>
      <w:r w:rsidRPr="00FB2ED7">
        <w:t>,</w:t>
      </w:r>
      <w:r w:rsidRPr="00FB2ED7">
        <w:rPr>
          <w:vertAlign w:val="superscript"/>
        </w:rPr>
        <w:footnoteReference w:id="5"/>
      </w:r>
      <w:r>
        <w:t xml:space="preserve"> leading to the derived meaning of “</w:t>
      </w:r>
      <w:r w:rsidRPr="00FB2ED7">
        <w:rPr>
          <w:i/>
        </w:rPr>
        <w:t>to be oppressed</w:t>
      </w:r>
      <w:r w:rsidR="007E19BD">
        <w:t xml:space="preserve">” </w:t>
      </w:r>
      <w:r w:rsidRPr="00FB2ED7">
        <w:t>in general</w:t>
      </w:r>
      <w:r>
        <w:t>.”</w:t>
      </w:r>
      <w:r w:rsidRPr="00FB2ED7">
        <w:rPr>
          <w:vertAlign w:val="superscript"/>
        </w:rPr>
        <w:footnoteReference w:id="6"/>
      </w:r>
      <w:r>
        <w:t xml:space="preserve">  The range of meanings include </w:t>
      </w:r>
      <w:r w:rsidR="00631D62">
        <w:t>“</w:t>
      </w:r>
      <w:r w:rsidRPr="00612469">
        <w:t>to press,</w:t>
      </w:r>
      <w:r w:rsidR="00631D62">
        <w:t>” “to</w:t>
      </w:r>
      <w:r w:rsidRPr="00612469">
        <w:t xml:space="preserve"> drive,</w:t>
      </w:r>
      <w:r w:rsidR="00631D62">
        <w:t>” “to</w:t>
      </w:r>
      <w:r w:rsidRPr="00612469">
        <w:t xml:space="preserve"> oppress,</w:t>
      </w:r>
      <w:r w:rsidR="00631D62">
        <w:t>” “to</w:t>
      </w:r>
      <w:r w:rsidRPr="00612469">
        <w:t xml:space="preserve"> exact,</w:t>
      </w:r>
      <w:r w:rsidR="00631D62">
        <w:t>”</w:t>
      </w:r>
      <w:r w:rsidRPr="00612469">
        <w:t xml:space="preserve"> </w:t>
      </w:r>
      <w:r>
        <w:t xml:space="preserve">or </w:t>
      </w:r>
      <w:r w:rsidR="00631D62">
        <w:t xml:space="preserve">“to </w:t>
      </w:r>
      <w:r w:rsidRPr="00612469">
        <w:t>exert demanding pressure</w:t>
      </w:r>
      <w:r>
        <w:t>.</w:t>
      </w:r>
      <w:r w:rsidR="00631D62">
        <w:t>”</w:t>
      </w:r>
      <w:r w:rsidRPr="00612469">
        <w:rPr>
          <w:vertAlign w:val="superscript"/>
        </w:rPr>
        <w:footnoteReference w:id="7"/>
      </w:r>
      <w:r>
        <w:t xml:space="preserve">  </w:t>
      </w:r>
    </w:p>
    <w:p w:rsidR="007E19BD" w:rsidRDefault="007E19BD" w:rsidP="007E19BD">
      <w:pPr>
        <w:spacing w:line="480" w:lineRule="auto"/>
        <w:ind w:firstLine="720"/>
      </w:pPr>
      <w:r>
        <w:t>It</w:t>
      </w:r>
      <w:r w:rsidR="00930941">
        <w:t>’</w:t>
      </w:r>
      <w:r>
        <w:t xml:space="preserve">s interesting that the Holy Spirit chose to use this particular verb </w:t>
      </w:r>
      <w:r w:rsidR="001171DF">
        <w:t xml:space="preserve">in </w:t>
      </w:r>
      <w:r>
        <w:t xml:space="preserve">the </w:t>
      </w:r>
      <w:proofErr w:type="spellStart"/>
      <w:r>
        <w:t>Nif‘al</w:t>
      </w:r>
      <w:proofErr w:type="spellEnd"/>
      <w:r w:rsidR="00930941">
        <w:t xml:space="preserve"> verb stem</w:t>
      </w:r>
      <w:r>
        <w:t xml:space="preserve"> which commentators say </w:t>
      </w:r>
      <w:r w:rsidR="00631D62">
        <w:t xml:space="preserve">usually </w:t>
      </w:r>
      <w:r w:rsidRPr="00612469">
        <w:t xml:space="preserve">conveys </w:t>
      </w:r>
      <w:r>
        <w:t xml:space="preserve">passive </w:t>
      </w:r>
      <w:r w:rsidRPr="00612469">
        <w:t>action</w:t>
      </w:r>
      <w:r>
        <w:t xml:space="preserve">.  That is, </w:t>
      </w:r>
      <w:r w:rsidRPr="00612469">
        <w:t xml:space="preserve">the subject of the verb </w:t>
      </w:r>
      <w:r>
        <w:t xml:space="preserve">receives </w:t>
      </w:r>
      <w:r w:rsidRPr="008F047A">
        <w:t xml:space="preserve">the action.  The </w:t>
      </w:r>
      <w:r>
        <w:t xml:space="preserve">oppression </w:t>
      </w:r>
      <w:r w:rsidR="00631D62">
        <w:t xml:space="preserve">Jesus experienced </w:t>
      </w:r>
      <w:r>
        <w:t xml:space="preserve">was the </w:t>
      </w:r>
      <w:r w:rsidRPr="008F047A">
        <w:t>doing of another</w:t>
      </w:r>
      <w:r w:rsidR="00631D62">
        <w:t>.</w:t>
      </w:r>
      <w:r w:rsidRPr="008F047A">
        <w:rPr>
          <w:vertAlign w:val="superscript"/>
        </w:rPr>
        <w:footnoteReference w:id="8"/>
      </w:r>
      <w:r>
        <w:t xml:space="preserve"> </w:t>
      </w:r>
      <w:r w:rsidR="00631D62">
        <w:t xml:space="preserve"> I</w:t>
      </w:r>
      <w:r w:rsidR="00930941">
        <w:t xml:space="preserve">n fact, it was </w:t>
      </w:r>
      <w:r>
        <w:t xml:space="preserve">our sin </w:t>
      </w:r>
      <w:r w:rsidR="00631D62">
        <w:t xml:space="preserve">which was laid on Jesus that </w:t>
      </w:r>
      <w:r>
        <w:t>oppress</w:t>
      </w:r>
      <w:r w:rsidR="00631D62">
        <w:t>ed Him</w:t>
      </w:r>
      <w:r>
        <w:t xml:space="preserve">.  </w:t>
      </w:r>
    </w:p>
    <w:p w:rsidR="007E19BD" w:rsidRDefault="007E19BD" w:rsidP="007E19BD">
      <w:pPr>
        <w:spacing w:line="480" w:lineRule="auto"/>
        <w:ind w:firstLine="720"/>
      </w:pPr>
      <w:r>
        <w:t>What’s more, this verb, “oppressed” (</w:t>
      </w:r>
      <w:r w:rsidRPr="00FB2ED7">
        <w:rPr>
          <w:rFonts w:hint="cs"/>
          <w:rtl/>
          <w:lang w:bidi="he-IL"/>
        </w:rPr>
        <w:t>נִגַּ֨שׂ</w:t>
      </w:r>
      <w:r>
        <w:t>)</w:t>
      </w:r>
      <w:r w:rsidRPr="00612469">
        <w:rPr>
          <w:vertAlign w:val="superscript"/>
        </w:rPr>
        <w:t xml:space="preserve"> </w:t>
      </w:r>
      <w:r w:rsidRPr="00FB2ED7">
        <w:rPr>
          <w:vertAlign w:val="superscript"/>
        </w:rPr>
        <w:footnoteReference w:id="9"/>
      </w:r>
      <w:r>
        <w:t xml:space="preserve"> [</w:t>
      </w:r>
      <w:proofErr w:type="spellStart"/>
      <w:r>
        <w:t>năw</w:t>
      </w:r>
      <w:proofErr w:type="spellEnd"/>
      <w:r>
        <w:t xml:space="preserve"> </w:t>
      </w:r>
      <w:proofErr w:type="spellStart"/>
      <w:r>
        <w:t>gǎś</w:t>
      </w:r>
      <w:proofErr w:type="spellEnd"/>
      <w:r>
        <w:t xml:space="preserve">ʹ], </w:t>
      </w:r>
      <w:proofErr w:type="gramStart"/>
      <w:r>
        <w:t>is</w:t>
      </w:r>
      <w:proofErr w:type="gramEnd"/>
      <w:r>
        <w:t xml:space="preserve"> in the perfect tense.  Hebrew doesn’t use tense in the same way English and Greek does.</w:t>
      </w:r>
      <w:r w:rsidRPr="00C478B5">
        <w:rPr>
          <w:vertAlign w:val="superscript"/>
        </w:rPr>
        <w:t xml:space="preserve"> </w:t>
      </w:r>
      <w:r w:rsidRPr="00612469">
        <w:rPr>
          <w:vertAlign w:val="superscript"/>
        </w:rPr>
        <w:footnoteReference w:id="10"/>
      </w:r>
      <w:r>
        <w:t xml:space="preserve">  In Hebrew the p</w:t>
      </w:r>
      <w:r w:rsidRPr="00C478B5">
        <w:t>erfect</w:t>
      </w:r>
      <w:r>
        <w:t xml:space="preserve"> tense refer</w:t>
      </w:r>
      <w:r w:rsidR="00930941">
        <w:t>s to</w:t>
      </w:r>
      <w:r>
        <w:t xml:space="preserve"> the kind of action, </w:t>
      </w:r>
      <w:r w:rsidR="00631D62">
        <w:t xml:space="preserve">it refers to </w:t>
      </w:r>
      <w:r w:rsidRPr="00612469">
        <w:t xml:space="preserve">the totality </w:t>
      </w:r>
      <w:r>
        <w:t xml:space="preserve">and finality of that </w:t>
      </w:r>
      <w:r w:rsidRPr="00612469">
        <w:t>action without dividing up its chronological processes.</w:t>
      </w:r>
      <w:r w:rsidRPr="00612469">
        <w:rPr>
          <w:vertAlign w:val="superscript"/>
        </w:rPr>
        <w:footnoteReference w:id="11"/>
      </w:r>
      <w:r>
        <w:t xml:space="preserve">  </w:t>
      </w:r>
    </w:p>
    <w:p w:rsidR="007E19BD" w:rsidRDefault="007E19BD" w:rsidP="007E19BD">
      <w:pPr>
        <w:spacing w:line="480" w:lineRule="auto"/>
        <w:ind w:firstLine="720"/>
      </w:pPr>
      <w:r>
        <w:t>Jesus was oppressed to the n</w:t>
      </w:r>
      <w:r w:rsidRPr="007E19BD">
        <w:rPr>
          <w:vertAlign w:val="superscript"/>
        </w:rPr>
        <w:t>th</w:t>
      </w:r>
      <w:r>
        <w:t xml:space="preserve"> degree</w:t>
      </w:r>
      <w:r w:rsidR="00631D62">
        <w:t>, to the uttermost</w:t>
      </w:r>
      <w:r>
        <w:t xml:space="preserve">.  </w:t>
      </w:r>
      <w:r w:rsidR="00631D62">
        <w:t>My sin, your sin, o</w:t>
      </w:r>
      <w:r>
        <w:t>ur sin, mankind’s sin, was th</w:t>
      </w:r>
      <w:r w:rsidR="00052485">
        <w:t>e source of Jesus’ oppression; 2</w:t>
      </w:r>
      <w:r>
        <w:t xml:space="preserve"> Corinthians 5:21 ~ </w:t>
      </w:r>
    </w:p>
    <w:p w:rsidR="007E19BD" w:rsidRDefault="007E19BD" w:rsidP="007E19BD">
      <w:pPr>
        <w:ind w:left="720" w:right="720"/>
      </w:pPr>
      <w:r w:rsidRPr="007E19BD">
        <w:rPr>
          <w:vertAlign w:val="superscript"/>
        </w:rPr>
        <w:t>21 </w:t>
      </w:r>
      <w:r w:rsidRPr="007E19BD">
        <w:t xml:space="preserve">For He made Him who knew no sin </w:t>
      </w:r>
      <w:r w:rsidRPr="007E19BD">
        <w:rPr>
          <w:i/>
        </w:rPr>
        <w:t>to be</w:t>
      </w:r>
      <w:r w:rsidRPr="007E19BD">
        <w:t xml:space="preserve"> sin for us, that we might become the righteousness of God in Him.</w:t>
      </w:r>
      <w:r w:rsidRPr="007E19BD">
        <w:rPr>
          <w:vertAlign w:val="superscript"/>
        </w:rPr>
        <w:footnoteReference w:id="12"/>
      </w:r>
    </w:p>
    <w:p w:rsidR="007E19BD" w:rsidRDefault="007E19BD" w:rsidP="007E19BD">
      <w:pPr>
        <w:ind w:left="720" w:right="720"/>
      </w:pPr>
    </w:p>
    <w:p w:rsidR="00631D62" w:rsidRDefault="00631D62" w:rsidP="00631D62">
      <w:pPr>
        <w:spacing w:line="480" w:lineRule="auto"/>
        <w:ind w:firstLine="720"/>
      </w:pPr>
      <w:r>
        <w:lastRenderedPageBreak/>
        <w:t xml:space="preserve">But there is more than oppression expressed in our text; Isaiah 53:7 ~ </w:t>
      </w:r>
    </w:p>
    <w:p w:rsidR="00631D62" w:rsidRPr="00612469" w:rsidRDefault="00631D62" w:rsidP="00631D62">
      <w:pPr>
        <w:ind w:left="1080" w:right="720" w:hanging="360"/>
      </w:pPr>
      <w:r w:rsidRPr="00612469">
        <w:rPr>
          <w:vertAlign w:val="superscript"/>
        </w:rPr>
        <w:t>7</w:t>
      </w:r>
      <w:r w:rsidRPr="00612469">
        <w:tab/>
        <w:t>He was oppressed and He was afflicted,</w:t>
      </w:r>
    </w:p>
    <w:p w:rsidR="00631D62" w:rsidRPr="00612469" w:rsidRDefault="00631D62" w:rsidP="00631D62">
      <w:pPr>
        <w:ind w:left="1080" w:right="720" w:hanging="360"/>
      </w:pPr>
      <w:r w:rsidRPr="00612469">
        <w:t>Yet He opened not His mouth;</w:t>
      </w:r>
    </w:p>
    <w:p w:rsidR="00631D62" w:rsidRPr="00612469" w:rsidRDefault="00631D62" w:rsidP="00631D62">
      <w:pPr>
        <w:ind w:left="1080" w:right="720" w:hanging="360"/>
      </w:pPr>
      <w:r w:rsidRPr="00612469">
        <w:t>He was led as a lamb to the slaughter,</w:t>
      </w:r>
    </w:p>
    <w:p w:rsidR="00631D62" w:rsidRDefault="00631D62" w:rsidP="00631D62">
      <w:pPr>
        <w:ind w:left="1080" w:right="720" w:hanging="360"/>
      </w:pPr>
      <w:r w:rsidRPr="00612469">
        <w:t>And as a sheep before its shearers is silent,</w:t>
      </w:r>
    </w:p>
    <w:p w:rsidR="00631D62" w:rsidRDefault="00631D62" w:rsidP="00631D62">
      <w:pPr>
        <w:spacing w:line="480" w:lineRule="auto"/>
        <w:ind w:firstLine="720"/>
      </w:pPr>
      <w:r w:rsidRPr="00612469">
        <w:t>So He opened not His mouth.</w:t>
      </w:r>
      <w:r w:rsidRPr="00612469">
        <w:rPr>
          <w:vertAlign w:val="superscript"/>
        </w:rPr>
        <w:footnoteReference w:id="13"/>
      </w:r>
    </w:p>
    <w:p w:rsidR="007E19BD" w:rsidRDefault="00631D62" w:rsidP="007E19BD">
      <w:pPr>
        <w:spacing w:line="480" w:lineRule="auto"/>
        <w:ind w:firstLine="720"/>
      </w:pPr>
      <w:r>
        <w:t>Jesus was</w:t>
      </w:r>
      <w:r w:rsidR="007E19BD" w:rsidRPr="008F047A">
        <w:t>, “aff</w:t>
      </w:r>
      <w:r w:rsidR="00930941">
        <w:t>l</w:t>
      </w:r>
      <w:r w:rsidR="007E19BD" w:rsidRPr="008F047A">
        <w:t>icted” (</w:t>
      </w:r>
      <w:r w:rsidR="007E19BD" w:rsidRPr="008F047A">
        <w:rPr>
          <w:rFonts w:hint="cs"/>
          <w:rtl/>
          <w:lang w:bidi="he-IL"/>
        </w:rPr>
        <w:t>נַעֲנֶה֮</w:t>
      </w:r>
      <w:r w:rsidR="007E19BD" w:rsidRPr="008F047A">
        <w:t>)</w:t>
      </w:r>
      <w:r w:rsidR="007E19BD" w:rsidRPr="008F047A">
        <w:rPr>
          <w:vertAlign w:val="superscript"/>
        </w:rPr>
        <w:t xml:space="preserve"> </w:t>
      </w:r>
      <w:r w:rsidR="007E19BD" w:rsidRPr="008F047A">
        <w:rPr>
          <w:vertAlign w:val="superscript"/>
        </w:rPr>
        <w:footnoteReference w:id="14"/>
      </w:r>
      <w:r w:rsidR="007E19BD" w:rsidRPr="008F047A">
        <w:t xml:space="preserve"> [</w:t>
      </w:r>
      <w:proofErr w:type="spellStart"/>
      <w:proofErr w:type="gramStart"/>
      <w:r w:rsidR="007E19BD" w:rsidRPr="008F047A">
        <w:t>nǎ</w:t>
      </w:r>
      <w:proofErr w:type="spellEnd"/>
      <w:proofErr w:type="gramEnd"/>
      <w:r w:rsidR="007E19BD">
        <w:t xml:space="preserve"> ‘</w:t>
      </w:r>
      <w:proofErr w:type="spellStart"/>
      <w:r w:rsidR="007E19BD">
        <w:t>ǎnĕh</w:t>
      </w:r>
      <w:proofErr w:type="spellEnd"/>
      <w:r w:rsidR="007E19BD">
        <w:t>ʹ]</w:t>
      </w:r>
      <w:r>
        <w:t>.  Here the verb</w:t>
      </w:r>
      <w:r w:rsidR="007E19BD">
        <w:t xml:space="preserve"> is reflexive</w:t>
      </w:r>
      <w:r>
        <w:t xml:space="preserve">, telling us that the </w:t>
      </w:r>
      <w:r w:rsidR="007E19BD">
        <w:t xml:space="preserve">subject of the verb </w:t>
      </w:r>
      <w:r>
        <w:t xml:space="preserve">is </w:t>
      </w:r>
      <w:r w:rsidR="007E19BD" w:rsidRPr="00612469">
        <w:t>both carr</w:t>
      </w:r>
      <w:r w:rsidR="007E19BD">
        <w:t xml:space="preserve">ying </w:t>
      </w:r>
      <w:r w:rsidR="007E19BD" w:rsidRPr="00612469">
        <w:t>out and receiv</w:t>
      </w:r>
      <w:r w:rsidR="007E19BD">
        <w:t>ing</w:t>
      </w:r>
      <w:r w:rsidR="007E19BD" w:rsidRPr="00612469">
        <w:t xml:space="preserve"> the action of the verb.</w:t>
      </w:r>
      <w:r w:rsidR="007E19BD" w:rsidRPr="00612469">
        <w:rPr>
          <w:vertAlign w:val="superscript"/>
        </w:rPr>
        <w:footnoteReference w:id="15"/>
      </w:r>
      <w:r w:rsidR="007E19BD">
        <w:t xml:space="preserve">  What that tells us is that nobody </w:t>
      </w:r>
      <w:r>
        <w:t xml:space="preserve">was afflicting </w:t>
      </w:r>
      <w:r w:rsidR="007E19BD">
        <w:t xml:space="preserve">Jesus against His will.  </w:t>
      </w:r>
      <w:r>
        <w:t xml:space="preserve">He was both the author and receiver of affliction.  </w:t>
      </w:r>
      <w:r w:rsidR="007E19BD">
        <w:t xml:space="preserve">God in all His mystery was involved in this sacrifice; John 10:17-18 ~ </w:t>
      </w:r>
    </w:p>
    <w:p w:rsidR="007E19BD" w:rsidRDefault="007E19BD" w:rsidP="007E19BD">
      <w:pPr>
        <w:ind w:left="720" w:right="720" w:firstLine="720"/>
      </w:pPr>
      <w:r w:rsidRPr="00612469">
        <w:rPr>
          <w:vertAlign w:val="superscript"/>
        </w:rPr>
        <w:t>17 </w:t>
      </w:r>
      <w:r w:rsidRPr="00612469">
        <w:t xml:space="preserve">“Therefore My Father loves </w:t>
      </w:r>
      <w:proofErr w:type="gramStart"/>
      <w:r w:rsidRPr="00612469">
        <w:t>Me</w:t>
      </w:r>
      <w:proofErr w:type="gramEnd"/>
      <w:r w:rsidRPr="00612469">
        <w:t xml:space="preserve">, because I lay down My life that I may take it again. </w:t>
      </w:r>
      <w:r w:rsidRPr="00612469">
        <w:rPr>
          <w:vertAlign w:val="superscript"/>
        </w:rPr>
        <w:t>18 </w:t>
      </w:r>
      <w:r w:rsidRPr="00612469">
        <w:t xml:space="preserve">No one takes it from </w:t>
      </w:r>
      <w:proofErr w:type="gramStart"/>
      <w:r w:rsidRPr="00612469">
        <w:t>Me</w:t>
      </w:r>
      <w:proofErr w:type="gramEnd"/>
      <w:r w:rsidRPr="00612469">
        <w:t>, but I lay it down of Myself. I have power to lay it down, and I have power to take it again.</w:t>
      </w:r>
      <w:r w:rsidRPr="00612469">
        <w:rPr>
          <w:vertAlign w:val="superscript"/>
        </w:rPr>
        <w:footnoteReference w:id="16"/>
      </w:r>
    </w:p>
    <w:p w:rsidR="007E19BD" w:rsidRDefault="007E19BD" w:rsidP="007E19BD">
      <w:pPr>
        <w:ind w:left="720" w:right="720" w:firstLine="720"/>
      </w:pPr>
    </w:p>
    <w:p w:rsidR="00B728D7" w:rsidRPr="00FB2ED7" w:rsidRDefault="007E19BD" w:rsidP="00631D62">
      <w:pPr>
        <w:spacing w:line="480" w:lineRule="auto"/>
        <w:ind w:firstLine="720"/>
      </w:pPr>
      <w:r>
        <w:t xml:space="preserve">This is </w:t>
      </w:r>
      <w:r w:rsidR="00B728D7">
        <w:t>th</w:t>
      </w:r>
      <w:r>
        <w:t>e</w:t>
      </w:r>
      <w:r w:rsidR="00B728D7">
        <w:t xml:space="preserve"> </w:t>
      </w:r>
      <w:r w:rsidR="00631D62">
        <w:t xml:space="preserve">affliction </w:t>
      </w:r>
      <w:r w:rsidR="00B728D7" w:rsidRPr="00C478B5">
        <w:t>He</w:t>
      </w:r>
      <w:r w:rsidR="00B728D7">
        <w:t xml:space="preserve">, Jesus, </w:t>
      </w:r>
      <w:r w:rsidR="00B728D7" w:rsidRPr="00C478B5">
        <w:t>willingly submitted Himself</w:t>
      </w:r>
      <w:r w:rsidR="00930941">
        <w:t xml:space="preserve"> to</w:t>
      </w:r>
      <w:r w:rsidR="00B728D7" w:rsidRPr="00C478B5">
        <w:t>.</w:t>
      </w:r>
      <w:r w:rsidR="00B728D7" w:rsidRPr="00C478B5">
        <w:rPr>
          <w:vertAlign w:val="superscript"/>
        </w:rPr>
        <w:footnoteReference w:id="17"/>
      </w:r>
      <w:r w:rsidR="00B728D7">
        <w:t xml:space="preserve">  His </w:t>
      </w:r>
      <w:r>
        <w:t xml:space="preserve">acceptance of this, His </w:t>
      </w:r>
      <w:r w:rsidR="00B728D7" w:rsidRPr="00B15B9A">
        <w:t xml:space="preserve">silence </w:t>
      </w:r>
      <w:r>
        <w:t xml:space="preserve">in the face of injustice, these </w:t>
      </w:r>
      <w:r w:rsidR="00631D62">
        <w:t xml:space="preserve">acts </w:t>
      </w:r>
      <w:r>
        <w:t xml:space="preserve">are </w:t>
      </w:r>
      <w:r w:rsidR="00B728D7">
        <w:t xml:space="preserve">founded on </w:t>
      </w:r>
      <w:r w:rsidR="00B728D7" w:rsidRPr="00B15B9A">
        <w:t xml:space="preserve">love and faith </w:t>
      </w:r>
      <w:r w:rsidR="00631D62">
        <w:t>rather than</w:t>
      </w:r>
      <w:r w:rsidR="00930941">
        <w:t xml:space="preserve"> </w:t>
      </w:r>
      <w:r w:rsidR="00B728D7" w:rsidRPr="00B15B9A">
        <w:t>from weakness or prudence.</w:t>
      </w:r>
      <w:r w:rsidR="00B728D7" w:rsidRPr="00B15B9A">
        <w:rPr>
          <w:vertAlign w:val="superscript"/>
        </w:rPr>
        <w:footnoteReference w:id="18"/>
      </w:r>
      <w:r w:rsidR="00B728D7">
        <w:t xml:space="preserve">  </w:t>
      </w:r>
    </w:p>
    <w:p w:rsidR="00A128E5" w:rsidRDefault="00C73ECE" w:rsidP="00A128E5">
      <w:pPr>
        <w:spacing w:line="480" w:lineRule="auto"/>
        <w:rPr>
          <w:b/>
        </w:rPr>
      </w:pPr>
      <w:r>
        <w:rPr>
          <w:b/>
        </w:rPr>
        <w:t>He Was Silent</w:t>
      </w:r>
      <w:r w:rsidR="007E19BD" w:rsidRPr="007E19BD">
        <w:rPr>
          <w:b/>
        </w:rPr>
        <w:t xml:space="preserve"> ~ </w:t>
      </w:r>
    </w:p>
    <w:p w:rsidR="007E19BD" w:rsidRDefault="00B728D7" w:rsidP="00A128E5">
      <w:pPr>
        <w:spacing w:line="480" w:lineRule="auto"/>
        <w:ind w:firstLine="720"/>
      </w:pPr>
      <w:r>
        <w:lastRenderedPageBreak/>
        <w:t>Jesus came as the S</w:t>
      </w:r>
      <w:r w:rsidRPr="00B15B9A">
        <w:t xml:space="preserve">ervant </w:t>
      </w:r>
      <w:r>
        <w:t xml:space="preserve">of God, and servants are </w:t>
      </w:r>
      <w:r w:rsidRPr="00B15B9A">
        <w:t>not permitted to talk back</w:t>
      </w:r>
      <w:r>
        <w:t xml:space="preserve">, but instead </w:t>
      </w:r>
      <w:r w:rsidR="00930941">
        <w:t xml:space="preserve">they </w:t>
      </w:r>
      <w:r>
        <w:t>submit to the will of the one they serve.</w:t>
      </w:r>
      <w:r w:rsidRPr="00B15B9A">
        <w:rPr>
          <w:vertAlign w:val="superscript"/>
        </w:rPr>
        <w:footnoteReference w:id="19"/>
      </w:r>
      <w:r>
        <w:t xml:space="preserve">  </w:t>
      </w:r>
      <w:r w:rsidR="00930941">
        <w:t xml:space="preserve">Such is the case with Jesus; </w:t>
      </w:r>
      <w:r w:rsidR="007E19BD">
        <w:t xml:space="preserve">Isaiah 53:7 ~ </w:t>
      </w:r>
    </w:p>
    <w:p w:rsidR="007E19BD" w:rsidRPr="007E19BD" w:rsidRDefault="007E19BD" w:rsidP="007E19BD">
      <w:pPr>
        <w:ind w:left="1080" w:right="720" w:hanging="360"/>
      </w:pPr>
      <w:r w:rsidRPr="007E19BD">
        <w:rPr>
          <w:vertAlign w:val="superscript"/>
        </w:rPr>
        <w:t>7</w:t>
      </w:r>
      <w:r w:rsidRPr="007E19BD">
        <w:tab/>
        <w:t>He was oppressed and He was afflicted,</w:t>
      </w:r>
    </w:p>
    <w:p w:rsidR="007E19BD" w:rsidRPr="007E19BD" w:rsidRDefault="007E19BD" w:rsidP="007E19BD">
      <w:pPr>
        <w:ind w:left="1080" w:right="720" w:hanging="360"/>
      </w:pPr>
      <w:r w:rsidRPr="007E19BD">
        <w:t>Yet He opened not His mouth;</w:t>
      </w:r>
    </w:p>
    <w:p w:rsidR="007E19BD" w:rsidRPr="007E19BD" w:rsidRDefault="007E19BD" w:rsidP="007E19BD">
      <w:pPr>
        <w:ind w:left="1080" w:right="720" w:hanging="360"/>
      </w:pPr>
      <w:r w:rsidRPr="007E19BD">
        <w:t>He was led as a lamb to the slaughter,</w:t>
      </w:r>
    </w:p>
    <w:p w:rsidR="007E19BD" w:rsidRPr="007E19BD" w:rsidRDefault="007E19BD" w:rsidP="007E19BD">
      <w:pPr>
        <w:ind w:left="1080" w:right="720" w:hanging="360"/>
      </w:pPr>
      <w:r w:rsidRPr="007E19BD">
        <w:t>And as a sheep before its shearers is silent,</w:t>
      </w:r>
    </w:p>
    <w:p w:rsidR="007E19BD" w:rsidRPr="007E19BD" w:rsidRDefault="007E19BD" w:rsidP="007E19BD">
      <w:pPr>
        <w:ind w:left="1080" w:right="720" w:hanging="360"/>
      </w:pPr>
      <w:r w:rsidRPr="007E19BD">
        <w:t>So He opened not His mouth.</w:t>
      </w:r>
      <w:r w:rsidRPr="007E19BD">
        <w:rPr>
          <w:vertAlign w:val="superscript"/>
        </w:rPr>
        <w:footnoteReference w:id="20"/>
      </w:r>
    </w:p>
    <w:p w:rsidR="007E19BD" w:rsidRDefault="007E19BD" w:rsidP="007E19BD">
      <w:pPr>
        <w:ind w:left="720" w:right="720"/>
      </w:pPr>
    </w:p>
    <w:p w:rsidR="00B728D7" w:rsidRDefault="00B728D7" w:rsidP="00B728D7">
      <w:pPr>
        <w:spacing w:line="480" w:lineRule="auto"/>
        <w:ind w:firstLine="720"/>
      </w:pPr>
      <w:r w:rsidRPr="00B15B9A">
        <w:t xml:space="preserve">Jesus Christ was silent </w:t>
      </w:r>
      <w:r>
        <w:t xml:space="preserve">in the face of false accusations and unfair treatment, even </w:t>
      </w:r>
      <w:r w:rsidR="00C73ECE">
        <w:t xml:space="preserve">in the face of </w:t>
      </w:r>
      <w:r>
        <w:t>outrageous abuse.</w:t>
      </w:r>
      <w:r w:rsidRPr="00B15B9A">
        <w:rPr>
          <w:vertAlign w:val="superscript"/>
        </w:rPr>
        <w:t xml:space="preserve"> </w:t>
      </w:r>
      <w:r w:rsidRPr="00B15B9A">
        <w:rPr>
          <w:vertAlign w:val="superscript"/>
        </w:rPr>
        <w:footnoteReference w:id="21"/>
      </w:r>
      <w:r>
        <w:t xml:space="preserve">  </w:t>
      </w:r>
      <w:r w:rsidRPr="00B15B9A">
        <w:t>He was silent before Caiaphas</w:t>
      </w:r>
      <w:r>
        <w:t>:</w:t>
      </w:r>
      <w:r w:rsidRPr="00B15B9A">
        <w:rPr>
          <w:vertAlign w:val="superscript"/>
        </w:rPr>
        <w:t xml:space="preserve"> </w:t>
      </w:r>
      <w:r w:rsidRPr="00B15B9A">
        <w:rPr>
          <w:vertAlign w:val="superscript"/>
        </w:rPr>
        <w:footnoteReference w:id="22"/>
      </w:r>
      <w:r>
        <w:t xml:space="preserve"> </w:t>
      </w:r>
      <w:r w:rsidRPr="00B15B9A">
        <w:t>Matt</w:t>
      </w:r>
      <w:r>
        <w:t xml:space="preserve">hew </w:t>
      </w:r>
      <w:r w:rsidRPr="00B15B9A">
        <w:t>26:62–63</w:t>
      </w:r>
      <w:r>
        <w:t xml:space="preserve"> ~ </w:t>
      </w:r>
    </w:p>
    <w:p w:rsidR="00B728D7" w:rsidRDefault="00B728D7" w:rsidP="00B728D7">
      <w:pPr>
        <w:ind w:left="720" w:right="720" w:firstLine="720"/>
      </w:pPr>
      <w:r w:rsidRPr="00B15B9A">
        <w:rPr>
          <w:vertAlign w:val="superscript"/>
        </w:rPr>
        <w:t>62 </w:t>
      </w:r>
      <w:r w:rsidRPr="00B15B9A">
        <w:t xml:space="preserve">And the high priest arose and said to Him, “Do </w:t>
      </w:r>
      <w:proofErr w:type="gramStart"/>
      <w:r w:rsidRPr="00B15B9A">
        <w:t>You</w:t>
      </w:r>
      <w:proofErr w:type="gramEnd"/>
      <w:r w:rsidRPr="00B15B9A">
        <w:t xml:space="preserve"> answer nothing? What </w:t>
      </w:r>
      <w:r w:rsidRPr="00B15B9A">
        <w:rPr>
          <w:i/>
        </w:rPr>
        <w:t>is it</w:t>
      </w:r>
      <w:r w:rsidRPr="00B15B9A">
        <w:t xml:space="preserve"> these men testify against </w:t>
      </w:r>
      <w:proofErr w:type="gramStart"/>
      <w:r w:rsidRPr="00B15B9A">
        <w:t>You</w:t>
      </w:r>
      <w:proofErr w:type="gramEnd"/>
      <w:r w:rsidRPr="00B15B9A">
        <w:t xml:space="preserve">?” </w:t>
      </w:r>
      <w:r w:rsidRPr="00B15B9A">
        <w:rPr>
          <w:vertAlign w:val="superscript"/>
        </w:rPr>
        <w:t>63 </w:t>
      </w:r>
      <w:r w:rsidRPr="00B15B9A">
        <w:t xml:space="preserve">But Jesus kept silent. And the high priest answered and said to Him, “I put </w:t>
      </w:r>
      <w:proofErr w:type="gramStart"/>
      <w:r w:rsidRPr="00B15B9A">
        <w:t>You</w:t>
      </w:r>
      <w:proofErr w:type="gramEnd"/>
      <w:r w:rsidRPr="00B15B9A">
        <w:t xml:space="preserve"> under oath by the living God: Tell us if You are the Christ, the Son of God!”</w:t>
      </w:r>
      <w:r w:rsidRPr="00B15B9A">
        <w:rPr>
          <w:vertAlign w:val="superscript"/>
        </w:rPr>
        <w:footnoteReference w:id="23"/>
      </w:r>
    </w:p>
    <w:p w:rsidR="00B728D7" w:rsidRDefault="00B728D7" w:rsidP="00B728D7">
      <w:pPr>
        <w:ind w:left="720" w:right="720" w:firstLine="720"/>
      </w:pPr>
    </w:p>
    <w:p w:rsidR="00B728D7" w:rsidRDefault="00B728D7" w:rsidP="00B728D7">
      <w:pPr>
        <w:spacing w:line="480" w:lineRule="auto"/>
        <w:ind w:firstLine="720"/>
      </w:pPr>
      <w:r>
        <w:t>He was silent before the</w:t>
      </w:r>
      <w:r w:rsidRPr="00B15B9A">
        <w:t xml:space="preserve"> chief priests and elders</w:t>
      </w:r>
      <w:r>
        <w:t>;</w:t>
      </w:r>
      <w:r w:rsidRPr="00B15B9A">
        <w:rPr>
          <w:vertAlign w:val="superscript"/>
        </w:rPr>
        <w:t xml:space="preserve"> </w:t>
      </w:r>
      <w:r w:rsidRPr="00B15B9A">
        <w:rPr>
          <w:vertAlign w:val="superscript"/>
        </w:rPr>
        <w:footnoteReference w:id="24"/>
      </w:r>
      <w:r w:rsidRPr="00B15B9A">
        <w:t xml:space="preserve"> </w:t>
      </w:r>
      <w:r>
        <w:t xml:space="preserve">Mathew </w:t>
      </w:r>
      <w:r w:rsidRPr="00B15B9A">
        <w:t>27:12</w:t>
      </w:r>
      <w:r>
        <w:t xml:space="preserve"> ~ </w:t>
      </w:r>
    </w:p>
    <w:p w:rsidR="00B728D7" w:rsidRDefault="00B728D7" w:rsidP="00B728D7">
      <w:pPr>
        <w:ind w:left="720" w:right="720"/>
      </w:pPr>
      <w:r w:rsidRPr="007E19D6">
        <w:rPr>
          <w:vertAlign w:val="superscript"/>
        </w:rPr>
        <w:t>12 </w:t>
      </w:r>
      <w:r w:rsidRPr="007E19D6">
        <w:t>And while He was being accused by the chief priests and elders, He answered nothing.</w:t>
      </w:r>
      <w:r w:rsidRPr="007E19D6">
        <w:rPr>
          <w:vertAlign w:val="superscript"/>
        </w:rPr>
        <w:footnoteReference w:id="25"/>
      </w:r>
    </w:p>
    <w:p w:rsidR="00B728D7" w:rsidRDefault="00B728D7" w:rsidP="00B728D7">
      <w:pPr>
        <w:ind w:left="720" w:right="720"/>
      </w:pPr>
    </w:p>
    <w:p w:rsidR="00B728D7" w:rsidRDefault="00B728D7" w:rsidP="00B728D7">
      <w:pPr>
        <w:spacing w:line="480" w:lineRule="auto"/>
        <w:ind w:firstLine="720"/>
      </w:pPr>
      <w:r>
        <w:t xml:space="preserve">He was silent before </w:t>
      </w:r>
      <w:r w:rsidRPr="00B15B9A">
        <w:t>Pilate</w:t>
      </w:r>
      <w:r>
        <w:t>;</w:t>
      </w:r>
      <w:r w:rsidRPr="00B15B9A">
        <w:rPr>
          <w:vertAlign w:val="superscript"/>
        </w:rPr>
        <w:t xml:space="preserve"> </w:t>
      </w:r>
      <w:r w:rsidRPr="00B15B9A">
        <w:rPr>
          <w:vertAlign w:val="superscript"/>
        </w:rPr>
        <w:footnoteReference w:id="26"/>
      </w:r>
      <w:r w:rsidRPr="00B15B9A">
        <w:t xml:space="preserve"> </w:t>
      </w:r>
      <w:r>
        <w:t xml:space="preserve">Matthew </w:t>
      </w:r>
      <w:r w:rsidRPr="00B15B9A">
        <w:t>27:14</w:t>
      </w:r>
      <w:r>
        <w:t xml:space="preserve"> ~ </w:t>
      </w:r>
    </w:p>
    <w:p w:rsidR="00B728D7" w:rsidRDefault="00B728D7" w:rsidP="00B728D7">
      <w:pPr>
        <w:ind w:left="720" w:right="720"/>
      </w:pPr>
      <w:r w:rsidRPr="007E19D6">
        <w:rPr>
          <w:vertAlign w:val="superscript"/>
        </w:rPr>
        <w:t>14 </w:t>
      </w:r>
      <w:r w:rsidRPr="007E19D6">
        <w:t>But He answered him not one word, so that the governor marveled greatly.</w:t>
      </w:r>
      <w:r w:rsidRPr="007E19D6">
        <w:rPr>
          <w:vertAlign w:val="superscript"/>
        </w:rPr>
        <w:footnoteReference w:id="27"/>
      </w:r>
    </w:p>
    <w:p w:rsidR="00B728D7" w:rsidRDefault="00B728D7" w:rsidP="00B728D7">
      <w:pPr>
        <w:ind w:left="720" w:right="720"/>
      </w:pPr>
    </w:p>
    <w:p w:rsidR="00B728D7" w:rsidRDefault="00B728D7" w:rsidP="00B728D7">
      <w:pPr>
        <w:spacing w:line="480" w:lineRule="auto"/>
        <w:ind w:firstLine="720"/>
      </w:pPr>
      <w:r>
        <w:lastRenderedPageBreak/>
        <w:t xml:space="preserve">He was silent before </w:t>
      </w:r>
      <w:r w:rsidRPr="00B15B9A">
        <w:t>Herod Antipas</w:t>
      </w:r>
      <w:r>
        <w:t>;</w:t>
      </w:r>
      <w:r w:rsidRPr="00B15B9A">
        <w:rPr>
          <w:vertAlign w:val="superscript"/>
        </w:rPr>
        <w:t xml:space="preserve"> </w:t>
      </w:r>
      <w:r w:rsidRPr="00B15B9A">
        <w:rPr>
          <w:vertAlign w:val="superscript"/>
        </w:rPr>
        <w:footnoteReference w:id="28"/>
      </w:r>
      <w:r>
        <w:t xml:space="preserve"> </w:t>
      </w:r>
      <w:r w:rsidRPr="00B15B9A">
        <w:t>Luke 23:9</w:t>
      </w:r>
      <w:r>
        <w:t xml:space="preserve"> ~ </w:t>
      </w:r>
    </w:p>
    <w:p w:rsidR="00B728D7" w:rsidRDefault="00B728D7" w:rsidP="00B728D7">
      <w:pPr>
        <w:ind w:left="720" w:right="720"/>
      </w:pPr>
      <w:r w:rsidRPr="007E19D6">
        <w:rPr>
          <w:vertAlign w:val="superscript"/>
        </w:rPr>
        <w:t>9 </w:t>
      </w:r>
      <w:r w:rsidRPr="007E19D6">
        <w:t>Then he questioned Him with many words, but He answered him nothing.</w:t>
      </w:r>
      <w:r w:rsidRPr="007E19D6">
        <w:rPr>
          <w:vertAlign w:val="superscript"/>
        </w:rPr>
        <w:footnoteReference w:id="29"/>
      </w:r>
    </w:p>
    <w:p w:rsidR="00B728D7" w:rsidRDefault="00B728D7" w:rsidP="00B728D7">
      <w:pPr>
        <w:ind w:left="720" w:right="720"/>
      </w:pPr>
    </w:p>
    <w:p w:rsidR="00B728D7" w:rsidRDefault="00B728D7" w:rsidP="00B728D7">
      <w:pPr>
        <w:spacing w:line="480" w:lineRule="auto"/>
        <w:ind w:firstLine="720"/>
      </w:pPr>
      <w:r w:rsidRPr="00B15B9A">
        <w:t>He did not speak when the soldiers mocked and beat Him</w:t>
      </w:r>
      <w:r>
        <w:t xml:space="preserve">; </w:t>
      </w:r>
      <w:r w:rsidRPr="00B15B9A">
        <w:t>1 Peter 2:21–23</w:t>
      </w:r>
      <w:r>
        <w:t xml:space="preserve"> ~ </w:t>
      </w:r>
    </w:p>
    <w:p w:rsidR="00B728D7" w:rsidRPr="007E19D6" w:rsidRDefault="00B728D7" w:rsidP="00B728D7">
      <w:pPr>
        <w:ind w:left="720" w:right="720"/>
      </w:pPr>
      <w:r w:rsidRPr="007E19D6">
        <w:rPr>
          <w:vertAlign w:val="superscript"/>
        </w:rPr>
        <w:t>21 </w:t>
      </w:r>
      <w:r w:rsidRPr="007E19D6">
        <w:t>For to this you were called, because Christ also suffered for us, leaving us an example, that you should follow His steps:</w:t>
      </w:r>
    </w:p>
    <w:p w:rsidR="00B728D7" w:rsidRPr="007E19D6" w:rsidRDefault="00B728D7" w:rsidP="00B728D7">
      <w:pPr>
        <w:ind w:left="1800" w:right="720" w:hanging="360"/>
      </w:pPr>
      <w:r w:rsidRPr="007E19D6">
        <w:rPr>
          <w:vertAlign w:val="superscript"/>
        </w:rPr>
        <w:t>22</w:t>
      </w:r>
      <w:r w:rsidRPr="007E19D6">
        <w:tab/>
      </w:r>
      <w:r w:rsidRPr="007E19D6">
        <w:rPr>
          <w:i/>
        </w:rPr>
        <w:t>“Who</w:t>
      </w:r>
      <w:r w:rsidRPr="007E19D6">
        <w:t xml:space="preserve"> </w:t>
      </w:r>
      <w:r w:rsidRPr="007E19D6">
        <w:rPr>
          <w:i/>
        </w:rPr>
        <w:t>committed no sin,</w:t>
      </w:r>
    </w:p>
    <w:p w:rsidR="00B728D7" w:rsidRPr="007E19D6" w:rsidRDefault="00B728D7" w:rsidP="00B728D7">
      <w:pPr>
        <w:ind w:left="1800" w:right="720" w:hanging="360"/>
      </w:pPr>
      <w:r w:rsidRPr="007E19D6">
        <w:rPr>
          <w:i/>
        </w:rPr>
        <w:t>Nor was deceit found in His mouth”;</w:t>
      </w:r>
    </w:p>
    <w:p w:rsidR="00B728D7" w:rsidRPr="007E19D6" w:rsidRDefault="00B728D7" w:rsidP="00B728D7">
      <w:pPr>
        <w:ind w:left="720" w:right="720"/>
      </w:pPr>
      <w:r w:rsidRPr="007E19D6">
        <w:rPr>
          <w:vertAlign w:val="superscript"/>
        </w:rPr>
        <w:t>23 </w:t>
      </w:r>
      <w:r w:rsidRPr="007E19D6">
        <w:t xml:space="preserve">who, when He was reviled, did not revile in return; when He suffered, He did not threaten, but committed </w:t>
      </w:r>
      <w:r w:rsidRPr="007E19D6">
        <w:rPr>
          <w:i/>
        </w:rPr>
        <w:t>Himself</w:t>
      </w:r>
      <w:r w:rsidRPr="007E19D6">
        <w:t xml:space="preserve"> to Him who judges righteously;</w:t>
      </w:r>
      <w:r w:rsidRPr="007E19D6">
        <w:rPr>
          <w:vertAlign w:val="superscript"/>
        </w:rPr>
        <w:footnoteReference w:id="30"/>
      </w:r>
    </w:p>
    <w:p w:rsidR="00B728D7" w:rsidRDefault="00B728D7" w:rsidP="00B728D7">
      <w:pPr>
        <w:ind w:left="720" w:right="720"/>
      </w:pPr>
    </w:p>
    <w:p w:rsidR="00930941" w:rsidRDefault="00C73ECE" w:rsidP="00B728D7">
      <w:pPr>
        <w:spacing w:line="480" w:lineRule="auto"/>
        <w:ind w:firstLine="720"/>
      </w:pPr>
      <w:r>
        <w:t>And yet, a</w:t>
      </w:r>
      <w:r w:rsidR="00B728D7">
        <w:t xml:space="preserve"> more careful reading of these passages will show that </w:t>
      </w:r>
      <w:r>
        <w:t xml:space="preserve">Jesus did not </w:t>
      </w:r>
      <w:r w:rsidR="00B728D7" w:rsidRPr="00E84F76">
        <w:t xml:space="preserve">remain </w:t>
      </w:r>
      <w:r>
        <w:t xml:space="preserve">completely </w:t>
      </w:r>
      <w:r w:rsidR="00B728D7" w:rsidRPr="00E84F76">
        <w:t>silent</w:t>
      </w:r>
      <w:r w:rsidR="00B728D7">
        <w:t>.</w:t>
      </w:r>
      <w:r w:rsidR="00B728D7" w:rsidRPr="00E84F76">
        <w:rPr>
          <w:vertAlign w:val="superscript"/>
        </w:rPr>
        <w:footnoteReference w:id="31"/>
      </w:r>
      <w:r w:rsidR="00B728D7">
        <w:t xml:space="preserve">  He did answer Pilate, </w:t>
      </w:r>
      <w:r>
        <w:t xml:space="preserve">the only one involved in the tragedy that did not know the Scriptures.  </w:t>
      </w:r>
      <w:r w:rsidR="00930941">
        <w:t xml:space="preserve">Jesus said enough to give Pilate an understanding of what was really happening.  He did respond to Caiaphas, not in defense but in self-identification to provide him one last chance to repent.  </w:t>
      </w:r>
    </w:p>
    <w:p w:rsidR="00A128E5" w:rsidRDefault="00A128E5" w:rsidP="00A128E5">
      <w:pPr>
        <w:spacing w:line="480" w:lineRule="auto"/>
        <w:ind w:firstLine="720"/>
      </w:pPr>
      <w:r w:rsidRPr="00C478B5">
        <w:t>Why would</w:t>
      </w:r>
      <w:r>
        <w:t xml:space="preserve"> Jesus remain silent in the face of false accusations and abuse?  Because of His confidence in God, David expressed the same idea in Psalm 39:9 ~ </w:t>
      </w:r>
    </w:p>
    <w:p w:rsidR="00A128E5" w:rsidRPr="00FB2ED7" w:rsidRDefault="00A128E5" w:rsidP="00A128E5">
      <w:pPr>
        <w:ind w:left="1080" w:right="720" w:hanging="360"/>
      </w:pPr>
      <w:r w:rsidRPr="00FB2ED7">
        <w:rPr>
          <w:vertAlign w:val="superscript"/>
        </w:rPr>
        <w:t>9</w:t>
      </w:r>
      <w:r w:rsidRPr="00FB2ED7">
        <w:tab/>
        <w:t>I was mute, I did not open my mouth,</w:t>
      </w:r>
    </w:p>
    <w:p w:rsidR="00A128E5" w:rsidRDefault="00A128E5" w:rsidP="00A128E5">
      <w:pPr>
        <w:ind w:left="1080" w:right="720" w:hanging="360"/>
      </w:pPr>
      <w:r w:rsidRPr="00FB2ED7">
        <w:t xml:space="preserve">Because it was </w:t>
      </w:r>
      <w:proofErr w:type="gramStart"/>
      <w:r w:rsidRPr="00FB2ED7">
        <w:t>You</w:t>
      </w:r>
      <w:proofErr w:type="gramEnd"/>
      <w:r w:rsidRPr="00FB2ED7">
        <w:t xml:space="preserve"> who did </w:t>
      </w:r>
      <w:r w:rsidRPr="00FB2ED7">
        <w:rPr>
          <w:i/>
        </w:rPr>
        <w:t>it</w:t>
      </w:r>
      <w:r w:rsidRPr="00FB2ED7">
        <w:t>.</w:t>
      </w:r>
      <w:r w:rsidRPr="00FB2ED7">
        <w:rPr>
          <w:vertAlign w:val="superscript"/>
        </w:rPr>
        <w:footnoteReference w:id="32"/>
      </w:r>
    </w:p>
    <w:p w:rsidR="00A128E5" w:rsidRPr="00FB2ED7" w:rsidRDefault="00A128E5" w:rsidP="00A128E5">
      <w:pPr>
        <w:ind w:left="1080" w:right="720" w:hanging="360"/>
      </w:pPr>
    </w:p>
    <w:p w:rsidR="00B728D7" w:rsidRDefault="00A128E5" w:rsidP="00B728D7">
      <w:pPr>
        <w:spacing w:line="480" w:lineRule="auto"/>
        <w:ind w:firstLine="720"/>
      </w:pPr>
      <w:r>
        <w:t xml:space="preserve">Jesus </w:t>
      </w:r>
      <w:r w:rsidR="00B728D7">
        <w:t xml:space="preserve">did not defend Himself; His </w:t>
      </w:r>
      <w:r w:rsidR="00B728D7" w:rsidRPr="00E84F76">
        <w:t xml:space="preserve">silence was </w:t>
      </w:r>
      <w:r w:rsidR="001171DF">
        <w:t xml:space="preserve">maintained </w:t>
      </w:r>
      <w:r w:rsidR="00B728D7">
        <w:t xml:space="preserve">in the face of the </w:t>
      </w:r>
      <w:r w:rsidR="001171DF">
        <w:t>dishonest</w:t>
      </w:r>
      <w:r w:rsidR="00B728D7">
        <w:t>, unjust, and malicious accusers He faced</w:t>
      </w:r>
      <w:r w:rsidR="00B728D7" w:rsidRPr="00E84F76">
        <w:t>.</w:t>
      </w:r>
      <w:r w:rsidR="00B728D7" w:rsidRPr="00E84F76">
        <w:rPr>
          <w:vertAlign w:val="superscript"/>
        </w:rPr>
        <w:footnoteReference w:id="33"/>
      </w:r>
      <w:r w:rsidR="00930941">
        <w:t xml:space="preserve">  </w:t>
      </w:r>
      <w:r w:rsidR="00B728D7">
        <w:t xml:space="preserve">Jesus’ </w:t>
      </w:r>
      <w:r w:rsidR="00B728D7" w:rsidRPr="008F047A">
        <w:t xml:space="preserve">willing submission is emphatically </w:t>
      </w:r>
      <w:r w:rsidR="00B728D7">
        <w:t>expressed through the use of the double figure</w:t>
      </w:r>
      <w:r w:rsidR="00C73ECE">
        <w:t xml:space="preserve">s, “oppressed” and </w:t>
      </w:r>
      <w:r w:rsidR="00C73ECE">
        <w:lastRenderedPageBreak/>
        <w:t>“afflicted”</w:t>
      </w:r>
      <w:r w:rsidR="00B728D7">
        <w:t>.</w:t>
      </w:r>
      <w:r w:rsidR="00B728D7" w:rsidRPr="008F047A">
        <w:rPr>
          <w:vertAlign w:val="superscript"/>
        </w:rPr>
        <w:footnoteReference w:id="34"/>
      </w:r>
      <w:r w:rsidR="00B728D7">
        <w:t xml:space="preserve">  </w:t>
      </w:r>
      <w:r w:rsidR="00C73ECE">
        <w:t>Honestly, t</w:t>
      </w:r>
      <w:r w:rsidR="00B728D7" w:rsidRPr="005813D4">
        <w:t xml:space="preserve">he </w:t>
      </w:r>
      <w:r w:rsidR="00B728D7">
        <w:t xml:space="preserve">imagery </w:t>
      </w:r>
      <w:r w:rsidR="00C73ECE">
        <w:t xml:space="preserve">that </w:t>
      </w:r>
      <w:r w:rsidR="00B728D7">
        <w:t xml:space="preserve">Isaiah used </w:t>
      </w:r>
      <w:r w:rsidR="00C73ECE">
        <w:t xml:space="preserve">to </w:t>
      </w:r>
      <w:r w:rsidR="00B728D7">
        <w:t xml:space="preserve">show the sovereign Lord </w:t>
      </w:r>
      <w:r w:rsidR="001171DF">
        <w:t xml:space="preserve">depicted in Isaiah alongside of the </w:t>
      </w:r>
      <w:r w:rsidR="00B728D7">
        <w:t xml:space="preserve">suffering Servant was a puzzle to the </w:t>
      </w:r>
      <w:r w:rsidR="00B728D7" w:rsidRPr="005813D4">
        <w:t>Old Testament saints.</w:t>
      </w:r>
      <w:r w:rsidR="00B728D7" w:rsidRPr="005813D4">
        <w:rPr>
          <w:vertAlign w:val="superscript"/>
        </w:rPr>
        <w:footnoteReference w:id="35"/>
      </w:r>
      <w:r w:rsidR="00C73ECE">
        <w:t xml:space="preserve">  But… they should have been able to tease out the meaning.</w:t>
      </w:r>
    </w:p>
    <w:p w:rsidR="00B728D7" w:rsidRDefault="00C73ECE" w:rsidP="00B728D7">
      <w:pPr>
        <w:spacing w:line="480" w:lineRule="auto"/>
        <w:rPr>
          <w:b/>
        </w:rPr>
      </w:pPr>
      <w:r>
        <w:rPr>
          <w:b/>
        </w:rPr>
        <w:t xml:space="preserve">The Sacrificial Lamb ~ </w:t>
      </w:r>
    </w:p>
    <w:p w:rsidR="00B728D7" w:rsidRDefault="00C73ECE" w:rsidP="00B728D7">
      <w:pPr>
        <w:pStyle w:val="NormalWeb"/>
        <w:spacing w:before="0" w:beforeAutospacing="0" w:after="0" w:afterAutospacing="0" w:line="480" w:lineRule="auto"/>
        <w:ind w:firstLine="720"/>
      </w:pPr>
      <w:r>
        <w:t xml:space="preserve">The language of the Lamb should have given them an idea of what was happening; </w:t>
      </w:r>
      <w:r w:rsidR="00B728D7">
        <w:t xml:space="preserve">Isiah 53:7 ~ </w:t>
      </w:r>
    </w:p>
    <w:p w:rsidR="00B728D7" w:rsidRPr="0068068E" w:rsidRDefault="00B728D7" w:rsidP="00B728D7">
      <w:pPr>
        <w:pStyle w:val="NormalWeb"/>
        <w:spacing w:before="0" w:beforeAutospacing="0" w:after="0" w:afterAutospacing="0"/>
        <w:ind w:left="1080" w:right="720" w:hanging="360"/>
      </w:pPr>
      <w:r w:rsidRPr="0068068E">
        <w:rPr>
          <w:vertAlign w:val="superscript"/>
        </w:rPr>
        <w:t>7</w:t>
      </w:r>
      <w:r w:rsidRPr="0068068E">
        <w:tab/>
        <w:t>He was oppressed and He was afflicted,</w:t>
      </w:r>
    </w:p>
    <w:p w:rsidR="00B728D7" w:rsidRPr="0068068E" w:rsidRDefault="00B728D7" w:rsidP="00B728D7">
      <w:pPr>
        <w:pStyle w:val="NormalWeb"/>
        <w:spacing w:before="0" w:beforeAutospacing="0" w:after="0" w:afterAutospacing="0"/>
        <w:ind w:left="1080" w:right="720" w:hanging="360"/>
      </w:pPr>
      <w:r w:rsidRPr="0068068E">
        <w:t>Yet He opened not His mouth;</w:t>
      </w:r>
    </w:p>
    <w:p w:rsidR="00B728D7" w:rsidRPr="0068068E" w:rsidRDefault="00B728D7" w:rsidP="00B728D7">
      <w:pPr>
        <w:pStyle w:val="NormalWeb"/>
        <w:spacing w:before="0" w:beforeAutospacing="0" w:after="0" w:afterAutospacing="0"/>
        <w:ind w:left="1080" w:right="720" w:hanging="360"/>
      </w:pPr>
      <w:r w:rsidRPr="0068068E">
        <w:t>He was led as a lamb to the slaughter,</w:t>
      </w:r>
    </w:p>
    <w:p w:rsidR="00B728D7" w:rsidRPr="0068068E" w:rsidRDefault="00B728D7" w:rsidP="00B728D7">
      <w:pPr>
        <w:pStyle w:val="NormalWeb"/>
        <w:spacing w:before="0" w:beforeAutospacing="0" w:after="0" w:afterAutospacing="0"/>
        <w:ind w:left="1080" w:right="720" w:hanging="360"/>
      </w:pPr>
      <w:r w:rsidRPr="0068068E">
        <w:t>And as a sheep before its shearers is silent,</w:t>
      </w:r>
    </w:p>
    <w:p w:rsidR="00B728D7" w:rsidRPr="0068068E" w:rsidRDefault="00B728D7" w:rsidP="00B728D7">
      <w:pPr>
        <w:pStyle w:val="NormalWeb"/>
        <w:spacing w:before="0" w:beforeAutospacing="0" w:after="0" w:afterAutospacing="0"/>
        <w:ind w:left="1080" w:right="720" w:hanging="360"/>
      </w:pPr>
      <w:r w:rsidRPr="0068068E">
        <w:t>So He opened not His mouth.</w:t>
      </w:r>
      <w:r w:rsidRPr="0068068E">
        <w:rPr>
          <w:vertAlign w:val="superscript"/>
        </w:rPr>
        <w:footnoteReference w:id="36"/>
      </w:r>
    </w:p>
    <w:p w:rsidR="00B728D7" w:rsidRDefault="00B728D7" w:rsidP="00B728D7">
      <w:pPr>
        <w:pStyle w:val="NormalWeb"/>
        <w:spacing w:before="0" w:beforeAutospacing="0" w:after="0" w:afterAutospacing="0"/>
        <w:ind w:left="1080" w:right="720" w:hanging="360"/>
      </w:pPr>
    </w:p>
    <w:p w:rsidR="00B728D7" w:rsidRDefault="00B728D7" w:rsidP="00B728D7">
      <w:pPr>
        <w:pStyle w:val="NormalWeb"/>
        <w:spacing w:before="0" w:beforeAutospacing="0" w:after="0" w:afterAutospacing="0" w:line="480" w:lineRule="auto"/>
        <w:ind w:firstLine="720"/>
      </w:pPr>
      <w:r>
        <w:t xml:space="preserve">This is pictured </w:t>
      </w:r>
      <w:r w:rsidRPr="008F047A">
        <w:t xml:space="preserve">twice </w:t>
      </w:r>
      <w:r>
        <w:t xml:space="preserve">using the common imagery of </w:t>
      </w:r>
      <w:r w:rsidR="00C73ECE">
        <w:t xml:space="preserve">a </w:t>
      </w:r>
      <w:r>
        <w:t xml:space="preserve">sheep, </w:t>
      </w:r>
      <w:r w:rsidR="00C73ECE">
        <w:t xml:space="preserve">actually </w:t>
      </w:r>
      <w:r>
        <w:t xml:space="preserve">a </w:t>
      </w:r>
      <w:r w:rsidR="00C73ECE">
        <w:t>“</w:t>
      </w:r>
      <w:r>
        <w:t>lamb</w:t>
      </w:r>
      <w:r w:rsidR="00C73ECE">
        <w:t>” (</w:t>
      </w:r>
      <w:r w:rsidR="00C73ECE" w:rsidRPr="0080627A">
        <w:rPr>
          <w:rFonts w:hint="cs"/>
          <w:rtl/>
          <w:lang w:bidi="he-IL"/>
        </w:rPr>
        <w:t>רָחֵל</w:t>
      </w:r>
      <w:r w:rsidR="00C73ECE">
        <w:t>)</w:t>
      </w:r>
      <w:r w:rsidR="00C73ECE" w:rsidRPr="0080627A">
        <w:rPr>
          <w:vertAlign w:val="superscript"/>
        </w:rPr>
        <w:t xml:space="preserve"> </w:t>
      </w:r>
      <w:r w:rsidR="00C73ECE" w:rsidRPr="0080627A">
        <w:rPr>
          <w:vertAlign w:val="superscript"/>
        </w:rPr>
        <w:footnoteReference w:id="37"/>
      </w:r>
      <w:r w:rsidR="00C73ECE">
        <w:t xml:space="preserve"> [</w:t>
      </w:r>
      <w:proofErr w:type="spellStart"/>
      <w:r w:rsidR="00C73ECE">
        <w:t>rā</w:t>
      </w:r>
      <w:proofErr w:type="spellEnd"/>
      <w:r w:rsidR="00C73ECE">
        <w:t xml:space="preserve"> </w:t>
      </w:r>
      <w:proofErr w:type="spellStart"/>
      <w:r w:rsidR="00C73ECE">
        <w:t>ḥēl</w:t>
      </w:r>
      <w:proofErr w:type="spellEnd"/>
      <w:r w:rsidR="00C73ECE">
        <w:t>ʹ]</w:t>
      </w:r>
      <w:r>
        <w:t>, who sil</w:t>
      </w:r>
      <w:r w:rsidR="001171DF">
        <w:t xml:space="preserve">ently endures their own </w:t>
      </w:r>
      <w:r w:rsidRPr="008F047A">
        <w:t>slaughter</w:t>
      </w:r>
      <w:r>
        <w:t>.</w:t>
      </w:r>
      <w:r w:rsidRPr="008F047A">
        <w:rPr>
          <w:vertAlign w:val="superscript"/>
        </w:rPr>
        <w:footnoteReference w:id="38"/>
      </w:r>
      <w:r>
        <w:t xml:space="preserve">  </w:t>
      </w:r>
      <w:r w:rsidR="00C73ECE">
        <w:t xml:space="preserve">Sheep are generally docile and </w:t>
      </w:r>
      <w:r>
        <w:t>will tend to blindly follow</w:t>
      </w:r>
      <w:r w:rsidRPr="00092A92">
        <w:t xml:space="preserve">, even to their </w:t>
      </w:r>
      <w:r>
        <w:t xml:space="preserve">own </w:t>
      </w:r>
      <w:r w:rsidRPr="00092A92">
        <w:t>destruction.</w:t>
      </w:r>
      <w:r w:rsidRPr="005813D4">
        <w:rPr>
          <w:vertAlign w:val="superscript"/>
        </w:rPr>
        <w:t xml:space="preserve"> </w:t>
      </w:r>
      <w:r w:rsidRPr="00092A92">
        <w:rPr>
          <w:vertAlign w:val="superscript"/>
        </w:rPr>
        <w:footnoteReference w:id="39"/>
      </w:r>
      <w:r>
        <w:t xml:space="preserve">  Here, </w:t>
      </w:r>
      <w:r w:rsidRPr="00092A92">
        <w:t xml:space="preserve">the quiet, gentle nature of </w:t>
      </w:r>
      <w:r w:rsidR="00A128E5">
        <w:t>a lamb</w:t>
      </w:r>
      <w:r w:rsidRPr="00092A92">
        <w:t xml:space="preserve"> is </w:t>
      </w:r>
      <w:r>
        <w:t xml:space="preserve">being </w:t>
      </w:r>
      <w:r w:rsidRPr="00092A92">
        <w:t>stressed</w:t>
      </w:r>
      <w:r>
        <w:t xml:space="preserve">, a nature that all the Jews would be </w:t>
      </w:r>
      <w:r w:rsidRPr="00092A92">
        <w:t xml:space="preserve">well aware of </w:t>
      </w:r>
      <w:r>
        <w:t xml:space="preserve">as they regularly </w:t>
      </w:r>
      <w:r w:rsidR="00A128E5">
        <w:t xml:space="preserve">participated in the Passover </w:t>
      </w:r>
      <w:r>
        <w:t>sacrifice.</w:t>
      </w:r>
      <w:r w:rsidRPr="00092A92">
        <w:rPr>
          <w:vertAlign w:val="superscript"/>
        </w:rPr>
        <w:footnoteReference w:id="40"/>
      </w:r>
      <w:r w:rsidR="00C73ECE">
        <w:t xml:space="preserve">  In fact, these animals formed an important part of many s</w:t>
      </w:r>
      <w:r w:rsidR="00544421">
        <w:t>a</w:t>
      </w:r>
      <w:r w:rsidR="00C73ECE">
        <w:t>crifices.</w:t>
      </w:r>
      <w:r w:rsidR="00C73ECE">
        <w:rPr>
          <w:rStyle w:val="FootnoteReference"/>
        </w:rPr>
        <w:footnoteReference w:id="41"/>
      </w:r>
    </w:p>
    <w:p w:rsidR="00544421" w:rsidRDefault="00544421" w:rsidP="00B728D7">
      <w:pPr>
        <w:pStyle w:val="NormalWeb"/>
        <w:spacing w:before="0" w:beforeAutospacing="0" w:after="0" w:afterAutospacing="0" w:line="480" w:lineRule="auto"/>
        <w:ind w:firstLine="720"/>
      </w:pPr>
      <w:r>
        <w:lastRenderedPageBreak/>
        <w:t>In the Scriptures, the lamb is used as a type for purity, for love, for tenderness, and for those who are defenseless.</w:t>
      </w:r>
      <w:r>
        <w:rPr>
          <w:rStyle w:val="FootnoteReference"/>
        </w:rPr>
        <w:footnoteReference w:id="42"/>
      </w:r>
      <w:r>
        <w:t xml:space="preserve">  Then, of course, it is a symbol for the Savior.</w:t>
      </w:r>
      <w:r>
        <w:rPr>
          <w:rStyle w:val="FootnoteReference"/>
        </w:rPr>
        <w:footnoteReference w:id="43"/>
      </w:r>
      <w:r>
        <w:t xml:space="preserve">  This imagery as literally scattered through the Old and New Testaments, one good example is Revelation 5:6 ~ </w:t>
      </w:r>
    </w:p>
    <w:p w:rsidR="00544421" w:rsidRDefault="00544421" w:rsidP="00544421">
      <w:pPr>
        <w:pStyle w:val="NormalWeb"/>
        <w:spacing w:before="0" w:beforeAutospacing="0" w:after="0" w:afterAutospacing="0"/>
        <w:ind w:left="720" w:right="720" w:firstLine="720"/>
      </w:pPr>
      <w:r w:rsidRPr="00544421">
        <w:rPr>
          <w:vertAlign w:val="superscript"/>
        </w:rPr>
        <w:t>6 </w:t>
      </w:r>
      <w:r w:rsidRPr="00544421">
        <w:t xml:space="preserve">And I looked, and behold, in the midst of the throne and of the four living creatures, and in the midst of the elders, stood a Lamb as though it had been slain, having seven horns and seven eyes, which </w:t>
      </w:r>
      <w:proofErr w:type="gramStart"/>
      <w:r w:rsidRPr="00544421">
        <w:t>are the seven Spirits of God</w:t>
      </w:r>
      <w:proofErr w:type="gramEnd"/>
      <w:r w:rsidRPr="00544421">
        <w:t xml:space="preserve"> sent out into all the earth.</w:t>
      </w:r>
      <w:r w:rsidRPr="00544421">
        <w:rPr>
          <w:vertAlign w:val="superscript"/>
        </w:rPr>
        <w:footnoteReference w:id="44"/>
      </w:r>
    </w:p>
    <w:p w:rsidR="00544421" w:rsidRDefault="00544421" w:rsidP="00544421">
      <w:pPr>
        <w:pStyle w:val="NormalWeb"/>
        <w:spacing w:before="0" w:beforeAutospacing="0" w:after="0" w:afterAutospacing="0"/>
        <w:ind w:left="720" w:right="720" w:firstLine="720"/>
      </w:pPr>
    </w:p>
    <w:p w:rsidR="006E4955" w:rsidRDefault="00544421" w:rsidP="006E4955">
      <w:pPr>
        <w:pStyle w:val="NormalWeb"/>
        <w:spacing w:before="0" w:beforeAutospacing="0" w:after="0" w:afterAutospacing="0" w:line="480" w:lineRule="auto"/>
        <w:ind w:firstLine="720"/>
      </w:pPr>
      <w:r>
        <w:t xml:space="preserve">Here, the glorified Jesus is depicted as the sacrificial Lamb that was slain for the sins of the world and, in the process, </w:t>
      </w:r>
      <w:r w:rsidR="00A128E5">
        <w:t xml:space="preserve">the Lamb who </w:t>
      </w:r>
      <w:r>
        <w:t xml:space="preserve">overcame death, the power of Satan, and sin.  </w:t>
      </w:r>
      <w:r w:rsidR="006E4955" w:rsidRPr="007E19D6">
        <w:t xml:space="preserve">Everything </w:t>
      </w:r>
      <w:r w:rsidR="006E4955">
        <w:t>Jesus experienced was unjust and contrary to Jewish law</w:t>
      </w:r>
      <w:r w:rsidR="006E4955" w:rsidRPr="007E19D6">
        <w:t xml:space="preserve">, yet </w:t>
      </w:r>
      <w:r w:rsidR="006E4955">
        <w:t xml:space="preserve">He </w:t>
      </w:r>
      <w:r w:rsidR="006E4955" w:rsidRPr="007E19D6">
        <w:t xml:space="preserve">did not </w:t>
      </w:r>
      <w:r w:rsidR="006E4955">
        <w:t xml:space="preserve">seek to </w:t>
      </w:r>
      <w:r w:rsidR="006E4955" w:rsidRPr="007E19D6">
        <w:t>appeal for another trial.</w:t>
      </w:r>
      <w:r w:rsidR="006E4955" w:rsidRPr="007E19D6">
        <w:rPr>
          <w:vertAlign w:val="superscript"/>
        </w:rPr>
        <w:footnoteReference w:id="45"/>
      </w:r>
      <w:r w:rsidR="006E4955">
        <w:t xml:space="preserve">  Instead, He saw this as part of the Father’s plan, and accepted it as such; John 18:11 ~ </w:t>
      </w:r>
    </w:p>
    <w:p w:rsidR="006E4955" w:rsidRDefault="006E4955" w:rsidP="006E4955">
      <w:pPr>
        <w:pStyle w:val="NormalWeb"/>
        <w:spacing w:before="0" w:beforeAutospacing="0" w:after="0" w:afterAutospacing="0"/>
        <w:ind w:left="720" w:right="720" w:firstLine="720"/>
      </w:pPr>
      <w:r w:rsidRPr="007E19D6">
        <w:rPr>
          <w:vertAlign w:val="superscript"/>
        </w:rPr>
        <w:t>11 </w:t>
      </w:r>
      <w:r w:rsidRPr="007E19D6">
        <w:t xml:space="preserve">So Jesus said to Peter, “Put your sword into the sheath. Shall I not drink the cup which My Father has given </w:t>
      </w:r>
      <w:proofErr w:type="gramStart"/>
      <w:r w:rsidRPr="007E19D6">
        <w:t>Me</w:t>
      </w:r>
      <w:proofErr w:type="gramEnd"/>
      <w:r w:rsidRPr="007E19D6">
        <w:t>?”</w:t>
      </w:r>
      <w:r w:rsidRPr="007E19D6">
        <w:rPr>
          <w:vertAlign w:val="superscript"/>
        </w:rPr>
        <w:footnoteReference w:id="46"/>
      </w:r>
    </w:p>
    <w:p w:rsidR="006E4955" w:rsidRDefault="006E4955" w:rsidP="006E4955">
      <w:pPr>
        <w:pStyle w:val="NormalWeb"/>
        <w:spacing w:before="0" w:beforeAutospacing="0" w:after="0" w:afterAutospacing="0"/>
        <w:ind w:left="720" w:right="720" w:firstLine="720"/>
      </w:pPr>
    </w:p>
    <w:p w:rsidR="00544421" w:rsidRPr="00544421" w:rsidRDefault="00544421" w:rsidP="00544421">
      <w:pPr>
        <w:pStyle w:val="NormalWeb"/>
        <w:spacing w:before="0" w:beforeAutospacing="0" w:after="0" w:afterAutospacing="0" w:line="480" w:lineRule="auto"/>
        <w:rPr>
          <w:b/>
        </w:rPr>
      </w:pPr>
      <w:r w:rsidRPr="00544421">
        <w:rPr>
          <w:b/>
        </w:rPr>
        <w:t xml:space="preserve">Wrath Satisfied ~ </w:t>
      </w:r>
    </w:p>
    <w:p w:rsidR="00B728D7" w:rsidRDefault="00544421" w:rsidP="00B728D7">
      <w:pPr>
        <w:pStyle w:val="NormalWeb"/>
        <w:spacing w:before="0" w:beforeAutospacing="0" w:after="0" w:afterAutospacing="0" w:line="480" w:lineRule="auto"/>
        <w:ind w:firstLine="720"/>
      </w:pPr>
      <w:r>
        <w:t>T</w:t>
      </w:r>
      <w:r w:rsidR="00B728D7">
        <w:t>he opp</w:t>
      </w:r>
      <w:r>
        <w:t xml:space="preserve">ression Jesus </w:t>
      </w:r>
      <w:r w:rsidR="00B728D7">
        <w:t>endure</w:t>
      </w:r>
      <w:r>
        <w:t>d</w:t>
      </w:r>
      <w:r w:rsidR="00B728D7">
        <w:t xml:space="preserve"> was </w:t>
      </w:r>
      <w:r w:rsidR="00A128E5">
        <w:t xml:space="preserve">necessary to correct </w:t>
      </w:r>
      <w:r w:rsidR="0011772A">
        <w:t>a problem we could not solve on our own</w:t>
      </w:r>
      <w:r w:rsidR="00B728D7">
        <w:t xml:space="preserve">; Romans 1:18 ~ </w:t>
      </w:r>
    </w:p>
    <w:p w:rsidR="00B728D7" w:rsidRDefault="00B728D7" w:rsidP="00B728D7">
      <w:pPr>
        <w:pStyle w:val="NormalWeb"/>
        <w:spacing w:before="0" w:beforeAutospacing="0" w:after="0" w:afterAutospacing="0"/>
        <w:ind w:left="720" w:right="720" w:firstLine="720"/>
      </w:pPr>
      <w:r w:rsidRPr="004973FD">
        <w:rPr>
          <w:vertAlign w:val="superscript"/>
        </w:rPr>
        <w:t>18 </w:t>
      </w:r>
      <w:r w:rsidRPr="004973FD">
        <w:t xml:space="preserve">For the wrath of God is revealed from heaven against all ungodliness and unrighteousness of men, who suppress the truth in </w:t>
      </w:r>
      <w:proofErr w:type="gramStart"/>
      <w:r w:rsidRPr="004973FD">
        <w:t>unrighteousness,</w:t>
      </w:r>
      <w:r w:rsidRPr="004973FD">
        <w:rPr>
          <w:vertAlign w:val="superscript"/>
        </w:rPr>
        <w:footnoteReference w:id="47"/>
      </w:r>
      <w:r>
        <w:t>…</w:t>
      </w:r>
      <w:proofErr w:type="gramEnd"/>
      <w:r>
        <w:t xml:space="preserve"> </w:t>
      </w:r>
    </w:p>
    <w:p w:rsidR="00B728D7" w:rsidRDefault="00B728D7" w:rsidP="00B728D7">
      <w:pPr>
        <w:pStyle w:val="NormalWeb"/>
        <w:spacing w:before="0" w:beforeAutospacing="0" w:after="0" w:afterAutospacing="0"/>
        <w:ind w:left="720" w:right="720" w:firstLine="720"/>
      </w:pPr>
    </w:p>
    <w:p w:rsidR="00B728D7" w:rsidRDefault="00A128E5" w:rsidP="00B728D7">
      <w:pPr>
        <w:pStyle w:val="NormalWeb"/>
        <w:spacing w:before="0" w:beforeAutospacing="0" w:after="0" w:afterAutospacing="0" w:line="480" w:lineRule="auto"/>
        <w:ind w:firstLine="720"/>
      </w:pPr>
      <w:r>
        <w:lastRenderedPageBreak/>
        <w:t>Mankind collectively, and we individually</w:t>
      </w:r>
      <w:r w:rsidR="001171DF">
        <w:t>,</w:t>
      </w:r>
      <w:r>
        <w:t xml:space="preserve"> have earned the wrath of God through our actions.  </w:t>
      </w:r>
      <w:r w:rsidR="00B728D7">
        <w:t xml:space="preserve">This wrath has been building from the first rebellion to the present, it reflects the universal nature of our fallen-ness; 1 John 2:16 ~ </w:t>
      </w:r>
    </w:p>
    <w:p w:rsidR="00B728D7" w:rsidRDefault="00B728D7" w:rsidP="00B728D7">
      <w:pPr>
        <w:pStyle w:val="NormalWeb"/>
        <w:spacing w:before="0" w:beforeAutospacing="0" w:after="0" w:afterAutospacing="0"/>
        <w:ind w:left="720" w:right="720"/>
      </w:pPr>
      <w:r w:rsidRPr="002A1E51">
        <w:rPr>
          <w:vertAlign w:val="superscript"/>
        </w:rPr>
        <w:t>16 </w:t>
      </w:r>
      <w:r w:rsidRPr="002A1E51">
        <w:t xml:space="preserve">For all that </w:t>
      </w:r>
      <w:r w:rsidRPr="002A1E51">
        <w:rPr>
          <w:i/>
        </w:rPr>
        <w:t>is</w:t>
      </w:r>
      <w:r w:rsidRPr="002A1E51">
        <w:t xml:space="preserve"> in the world—the lust of the flesh, the lust of the eyes, and the pride of life—is not of the Father but is of the world.</w:t>
      </w:r>
      <w:r w:rsidRPr="002A1E51">
        <w:rPr>
          <w:vertAlign w:val="superscript"/>
        </w:rPr>
        <w:footnoteReference w:id="48"/>
      </w:r>
    </w:p>
    <w:p w:rsidR="00B728D7" w:rsidRDefault="00B728D7" w:rsidP="00B728D7">
      <w:pPr>
        <w:pStyle w:val="NormalWeb"/>
        <w:spacing w:before="0" w:beforeAutospacing="0" w:after="0" w:afterAutospacing="0"/>
        <w:ind w:left="720" w:right="720"/>
      </w:pPr>
    </w:p>
    <w:p w:rsidR="00B728D7" w:rsidRDefault="00A128E5" w:rsidP="00B728D7">
      <w:pPr>
        <w:pStyle w:val="NormalWeb"/>
        <w:spacing w:before="0" w:beforeAutospacing="0" w:after="0" w:afterAutospacing="0" w:line="480" w:lineRule="auto"/>
        <w:ind w:firstLine="720"/>
      </w:pPr>
      <w:r>
        <w:t xml:space="preserve">In our native condition, we are all part of this world system that opposes God.  </w:t>
      </w:r>
      <w:r w:rsidR="00B728D7">
        <w:t>It is this that oppressed the Son of God, but if humankind were to be spared</w:t>
      </w:r>
      <w:r>
        <w:t>,</w:t>
      </w:r>
      <w:r w:rsidR="00B728D7">
        <w:t xml:space="preserve"> something had to be done.  A precursor of the final solution is given through the Passover pictured in Exodus 12:21-23 ~ </w:t>
      </w:r>
    </w:p>
    <w:p w:rsidR="00B728D7" w:rsidRDefault="00B728D7" w:rsidP="00B728D7">
      <w:pPr>
        <w:pStyle w:val="NormalWeb"/>
        <w:spacing w:before="0" w:beforeAutospacing="0" w:after="0" w:afterAutospacing="0"/>
        <w:ind w:left="720" w:right="720" w:firstLine="720"/>
      </w:pPr>
      <w:r w:rsidRPr="002A1E51">
        <w:rPr>
          <w:vertAlign w:val="superscript"/>
        </w:rPr>
        <w:t>21 </w:t>
      </w:r>
      <w:r w:rsidRPr="002A1E51">
        <w:t xml:space="preserve">Then Moses called for all the elders of Israel and said to them, “Pick out and take lambs for yourselves according to your families, and kill the Passover </w:t>
      </w:r>
      <w:r w:rsidRPr="002A1E51">
        <w:rPr>
          <w:i/>
        </w:rPr>
        <w:t>lamb</w:t>
      </w:r>
      <w:r w:rsidRPr="002A1E51">
        <w:t xml:space="preserve">. </w:t>
      </w:r>
      <w:r w:rsidRPr="002A1E51">
        <w:rPr>
          <w:vertAlign w:val="superscript"/>
        </w:rPr>
        <w:t>22 </w:t>
      </w:r>
      <w:r w:rsidRPr="002A1E51">
        <w:t xml:space="preserve">And you shall take a bunch of hyssop, dip </w:t>
      </w:r>
      <w:r w:rsidRPr="002A1E51">
        <w:rPr>
          <w:i/>
        </w:rPr>
        <w:t>it</w:t>
      </w:r>
      <w:r w:rsidRPr="002A1E51">
        <w:t xml:space="preserve"> in the blood that </w:t>
      </w:r>
      <w:r w:rsidRPr="002A1E51">
        <w:rPr>
          <w:i/>
        </w:rPr>
        <w:t>is</w:t>
      </w:r>
      <w:r w:rsidRPr="002A1E51">
        <w:t xml:space="preserve"> in the basin, and strike the lintel and the two doorposts with the blood that </w:t>
      </w:r>
      <w:r w:rsidRPr="002A1E51">
        <w:rPr>
          <w:i/>
        </w:rPr>
        <w:t>is</w:t>
      </w:r>
      <w:r w:rsidRPr="002A1E51">
        <w:t xml:space="preserve"> in the basin. And none of you shall go out of the door of his house until morning. </w:t>
      </w:r>
      <w:r w:rsidRPr="002A1E51">
        <w:rPr>
          <w:vertAlign w:val="superscript"/>
        </w:rPr>
        <w:t>23 </w:t>
      </w:r>
      <w:r w:rsidRPr="002A1E51">
        <w:t xml:space="preserve">For the Lord will pass through to strike the Egyptians; and when He sees the blood on the lintel and on the two doorposts, the Lord will pass over the door and not allow the destroyer to come into your houses to strike </w:t>
      </w:r>
      <w:r w:rsidRPr="002A1E51">
        <w:rPr>
          <w:i/>
        </w:rPr>
        <w:t>you</w:t>
      </w:r>
      <w:r w:rsidRPr="002A1E51">
        <w:t>.</w:t>
      </w:r>
      <w:r w:rsidRPr="002A1E51">
        <w:rPr>
          <w:vertAlign w:val="superscript"/>
        </w:rPr>
        <w:footnoteReference w:id="49"/>
      </w:r>
      <w:r>
        <w:t xml:space="preserve"> </w:t>
      </w:r>
    </w:p>
    <w:p w:rsidR="00B728D7" w:rsidRDefault="00B728D7" w:rsidP="00B728D7">
      <w:pPr>
        <w:pStyle w:val="NormalWeb"/>
        <w:spacing w:before="0" w:beforeAutospacing="0" w:after="0" w:afterAutospacing="0"/>
        <w:ind w:left="720" w:right="720" w:firstLine="720"/>
      </w:pPr>
    </w:p>
    <w:p w:rsidR="00B728D7" w:rsidRDefault="00B728D7" w:rsidP="00B728D7">
      <w:pPr>
        <w:pStyle w:val="NormalWeb"/>
        <w:spacing w:before="0" w:beforeAutospacing="0" w:after="0" w:afterAutospacing="0" w:line="480" w:lineRule="auto"/>
        <w:ind w:firstLine="720"/>
      </w:pPr>
      <w:r>
        <w:t>The sheep being picture</w:t>
      </w:r>
      <w:r w:rsidR="001171DF">
        <w:t>d</w:t>
      </w:r>
      <w:r>
        <w:t xml:space="preserve"> is (</w:t>
      </w:r>
      <w:r w:rsidRPr="0080627A">
        <w:rPr>
          <w:rFonts w:hint="cs"/>
          <w:rtl/>
          <w:lang w:bidi="he-IL"/>
        </w:rPr>
        <w:t>רָחֵל</w:t>
      </w:r>
      <w:r>
        <w:t>)</w:t>
      </w:r>
      <w:r w:rsidRPr="0080627A">
        <w:rPr>
          <w:vertAlign w:val="superscript"/>
        </w:rPr>
        <w:t xml:space="preserve"> </w:t>
      </w:r>
      <w:r w:rsidRPr="0080627A">
        <w:rPr>
          <w:vertAlign w:val="superscript"/>
        </w:rPr>
        <w:footnoteReference w:id="50"/>
      </w:r>
      <w:r>
        <w:t xml:space="preserve"> [</w:t>
      </w:r>
      <w:proofErr w:type="spellStart"/>
      <w:r>
        <w:t>rā</w:t>
      </w:r>
      <w:proofErr w:type="spellEnd"/>
      <w:r>
        <w:t xml:space="preserve"> </w:t>
      </w:r>
      <w:proofErr w:type="spellStart"/>
      <w:r>
        <w:t>ḥēl</w:t>
      </w:r>
      <w:proofErr w:type="spellEnd"/>
      <w:r>
        <w:t>ʹ]</w:t>
      </w:r>
      <w:r w:rsidR="001171DF">
        <w:t xml:space="preserve">, </w:t>
      </w:r>
      <w:r>
        <w:t xml:space="preserve">often </w:t>
      </w:r>
      <w:r w:rsidRPr="0080627A">
        <w:t>translate</w:t>
      </w:r>
      <w:r>
        <w:t>d</w:t>
      </w:r>
      <w:r w:rsidRPr="0080627A">
        <w:t xml:space="preserve"> as </w:t>
      </w:r>
      <w:r w:rsidR="00A128E5">
        <w:t>a</w:t>
      </w:r>
      <w:r>
        <w:t xml:space="preserve"> “</w:t>
      </w:r>
      <w:r w:rsidR="00A128E5">
        <w:t>lamb</w:t>
      </w:r>
      <w:r>
        <w:t>.”</w:t>
      </w:r>
      <w:r w:rsidRPr="0080627A">
        <w:rPr>
          <w:vertAlign w:val="superscript"/>
        </w:rPr>
        <w:footnoteReference w:id="51"/>
      </w:r>
      <w:r>
        <w:t xml:space="preserve">  The way this </w:t>
      </w:r>
      <w:r w:rsidR="0011772A">
        <w:t xml:space="preserve">passage </w:t>
      </w:r>
      <w:r>
        <w:t>is structured</w:t>
      </w:r>
      <w:r w:rsidR="0011772A">
        <w:t xml:space="preserve"> is important</w:t>
      </w:r>
      <w:r>
        <w:t xml:space="preserve">, it </w:t>
      </w:r>
      <w:r w:rsidRPr="005A2EC9">
        <w:t>designates a single</w:t>
      </w:r>
      <w:r>
        <w:t xml:space="preserve"> </w:t>
      </w:r>
      <w:r w:rsidRPr="005A2EC9">
        <w:t>sheep</w:t>
      </w:r>
      <w:r>
        <w:t xml:space="preserve"> to be offered as the </w:t>
      </w:r>
      <w:r w:rsidRPr="005A2EC9">
        <w:t>prescribed sacrifice</w:t>
      </w:r>
      <w:r>
        <w:t xml:space="preserve"> for Passover;</w:t>
      </w:r>
      <w:r w:rsidRPr="005A2EC9">
        <w:rPr>
          <w:vertAlign w:val="superscript"/>
        </w:rPr>
        <w:footnoteReference w:id="52"/>
      </w:r>
      <w:r>
        <w:t xml:space="preserve"> Exodus 12:5-7 ~ </w:t>
      </w:r>
    </w:p>
    <w:p w:rsidR="00B728D7" w:rsidRDefault="00B728D7" w:rsidP="00B728D7">
      <w:pPr>
        <w:pStyle w:val="NormalWeb"/>
        <w:spacing w:before="0" w:beforeAutospacing="0" w:after="0" w:afterAutospacing="0"/>
        <w:ind w:left="720" w:right="720"/>
      </w:pPr>
      <w:r w:rsidRPr="00D26119">
        <w:rPr>
          <w:vertAlign w:val="superscript"/>
        </w:rPr>
        <w:t>5 </w:t>
      </w:r>
      <w:r w:rsidRPr="00D26119">
        <w:t xml:space="preserve">Your lamb shall be without blemish, a male of the first year. You may take </w:t>
      </w:r>
      <w:r w:rsidRPr="00D26119">
        <w:rPr>
          <w:i/>
        </w:rPr>
        <w:t>it</w:t>
      </w:r>
      <w:r w:rsidRPr="00D26119">
        <w:t xml:space="preserve"> from the sheep or from the goats. </w:t>
      </w:r>
      <w:r w:rsidRPr="00D26119">
        <w:rPr>
          <w:vertAlign w:val="superscript"/>
        </w:rPr>
        <w:t>6 </w:t>
      </w:r>
      <w:r w:rsidRPr="00D26119">
        <w:t xml:space="preserve">Now you shall keep it until the fourteenth day of the same month. Then the whole assembly of the congregation of Israel shall kill it at twilight. </w:t>
      </w:r>
      <w:r w:rsidRPr="00D26119">
        <w:rPr>
          <w:vertAlign w:val="superscript"/>
        </w:rPr>
        <w:t>7 </w:t>
      </w:r>
      <w:r w:rsidRPr="00D26119">
        <w:t xml:space="preserve">And they shall take </w:t>
      </w:r>
      <w:r w:rsidRPr="00D26119">
        <w:rPr>
          <w:i/>
        </w:rPr>
        <w:t>some</w:t>
      </w:r>
      <w:r w:rsidRPr="00D26119">
        <w:t xml:space="preserve"> of the blood and put </w:t>
      </w:r>
      <w:r w:rsidRPr="00D26119">
        <w:rPr>
          <w:i/>
        </w:rPr>
        <w:t>it</w:t>
      </w:r>
      <w:r w:rsidRPr="00D26119">
        <w:t xml:space="preserve"> on the two doorposts and on the lintel of the houses where they eat it.</w:t>
      </w:r>
      <w:r w:rsidRPr="00D26119">
        <w:rPr>
          <w:vertAlign w:val="superscript"/>
        </w:rPr>
        <w:footnoteReference w:id="53"/>
      </w:r>
    </w:p>
    <w:p w:rsidR="00B728D7" w:rsidRDefault="00B728D7" w:rsidP="00B728D7">
      <w:pPr>
        <w:pStyle w:val="NormalWeb"/>
        <w:spacing w:before="0" w:beforeAutospacing="0" w:after="0" w:afterAutospacing="0"/>
        <w:ind w:left="720" w:right="720"/>
      </w:pPr>
    </w:p>
    <w:p w:rsidR="001171DF" w:rsidRDefault="00A73AA2" w:rsidP="00B728D7">
      <w:pPr>
        <w:pStyle w:val="NormalWeb"/>
        <w:spacing w:before="0" w:beforeAutospacing="0" w:after="0" w:afterAutospacing="0" w:line="480" w:lineRule="auto"/>
        <w:ind w:firstLine="720"/>
      </w:pPr>
      <w:r>
        <w:t xml:space="preserve">This prefigured Jesus as our Passover Lamb.  Because of His shed blood the wrath of God passes over us.  </w:t>
      </w:r>
      <w:r w:rsidR="00DB693B">
        <w:t>This wrath reflects the severity of our</w:t>
      </w:r>
      <w:r w:rsidR="001171DF">
        <w:t xml:space="preserve"> problem</w:t>
      </w:r>
      <w:r w:rsidR="00DB693B">
        <w:t xml:space="preserve">.  </w:t>
      </w:r>
      <w:r>
        <w:t xml:space="preserve">Without His death, we all die with no hope.  </w:t>
      </w:r>
      <w:r w:rsidR="00B728D7" w:rsidRPr="00092A92">
        <w:t>Sin is not only a crime</w:t>
      </w:r>
      <w:r w:rsidR="00B728D7">
        <w:t xml:space="preserve"> against God</w:t>
      </w:r>
      <w:r w:rsidR="00B728D7" w:rsidRPr="00092A92">
        <w:t xml:space="preserve">, </w:t>
      </w:r>
      <w:r w:rsidR="00B728D7">
        <w:t xml:space="preserve">one resulting in our being </w:t>
      </w:r>
      <w:r w:rsidR="00B728D7" w:rsidRPr="00092A92">
        <w:t>condemned to die</w:t>
      </w:r>
      <w:r w:rsidR="00B728D7">
        <w:t xml:space="preserve">, </w:t>
      </w:r>
      <w:r w:rsidR="00B728D7" w:rsidRPr="00092A92">
        <w:t xml:space="preserve">it is </w:t>
      </w:r>
      <w:r w:rsidR="00B728D7">
        <w:t xml:space="preserve">also </w:t>
      </w:r>
      <w:r w:rsidR="00B728D7" w:rsidRPr="00092A92">
        <w:t>a disease</w:t>
      </w:r>
      <w:r w:rsidR="00B728D7">
        <w:t xml:space="preserve"> which produces </w:t>
      </w:r>
      <w:r w:rsidR="00B728D7" w:rsidRPr="00092A92">
        <w:t>the death of our souls</w:t>
      </w:r>
      <w:r w:rsidR="00B728D7">
        <w:t>.</w:t>
      </w:r>
      <w:r w:rsidR="00B728D7" w:rsidRPr="00092A92">
        <w:rPr>
          <w:vertAlign w:val="superscript"/>
        </w:rPr>
        <w:t xml:space="preserve"> </w:t>
      </w:r>
      <w:r w:rsidR="00B728D7" w:rsidRPr="00092A92">
        <w:rPr>
          <w:vertAlign w:val="superscript"/>
        </w:rPr>
        <w:footnoteReference w:id="54"/>
      </w:r>
      <w:r w:rsidR="00B728D7">
        <w:t xml:space="preserve">  </w:t>
      </w:r>
    </w:p>
    <w:p w:rsidR="00B728D7" w:rsidRDefault="00B728D7" w:rsidP="00B728D7">
      <w:pPr>
        <w:pStyle w:val="NormalWeb"/>
        <w:spacing w:before="0" w:beforeAutospacing="0" w:after="0" w:afterAutospacing="0" w:line="480" w:lineRule="auto"/>
        <w:ind w:firstLine="720"/>
      </w:pPr>
      <w:r>
        <w:t xml:space="preserve">Jesus paid the price for our pardon and He is the </w:t>
      </w:r>
      <w:r w:rsidRPr="00092A92">
        <w:t xml:space="preserve">cure </w:t>
      </w:r>
      <w:r>
        <w:t>for our sin-infection.</w:t>
      </w:r>
      <w:r w:rsidRPr="00092A92">
        <w:rPr>
          <w:vertAlign w:val="superscript"/>
        </w:rPr>
        <w:footnoteReference w:id="55"/>
      </w:r>
      <w:r w:rsidR="00DB693B">
        <w:t xml:space="preserve"> 1 Peter 3:18 ~ </w:t>
      </w:r>
    </w:p>
    <w:p w:rsidR="00DB693B" w:rsidRDefault="00DB693B" w:rsidP="00DB693B">
      <w:pPr>
        <w:pStyle w:val="NormalWeb"/>
        <w:spacing w:before="0" w:beforeAutospacing="0" w:after="0" w:afterAutospacing="0"/>
        <w:ind w:left="720" w:right="720" w:firstLine="720"/>
      </w:pPr>
      <w:r w:rsidRPr="00DB693B">
        <w:rPr>
          <w:vertAlign w:val="superscript"/>
        </w:rPr>
        <w:t>18 </w:t>
      </w:r>
      <w:r w:rsidRPr="00DB693B">
        <w:t xml:space="preserve">For Christ also suffered once for sins, the just for the unjust, that He might bring us to God, being put to death in the flesh but made alive by the </w:t>
      </w:r>
      <w:proofErr w:type="gramStart"/>
      <w:r w:rsidRPr="00DB693B">
        <w:t>Spirit,</w:t>
      </w:r>
      <w:r w:rsidRPr="00DB693B">
        <w:rPr>
          <w:vertAlign w:val="superscript"/>
        </w:rPr>
        <w:footnoteReference w:id="56"/>
      </w:r>
      <w:r>
        <w:t>…</w:t>
      </w:r>
      <w:proofErr w:type="gramEnd"/>
    </w:p>
    <w:p w:rsidR="00DB693B" w:rsidRDefault="00DB693B" w:rsidP="00DB693B">
      <w:pPr>
        <w:pStyle w:val="NormalWeb"/>
        <w:spacing w:before="0" w:beforeAutospacing="0" w:after="0" w:afterAutospacing="0"/>
        <w:ind w:left="720" w:right="720" w:firstLine="720"/>
      </w:pPr>
    </w:p>
    <w:p w:rsidR="00B728D7" w:rsidRDefault="00DB693B" w:rsidP="00B728D7">
      <w:pPr>
        <w:spacing w:line="480" w:lineRule="auto"/>
        <w:rPr>
          <w:b/>
        </w:rPr>
      </w:pPr>
      <w:r>
        <w:rPr>
          <w:b/>
        </w:rPr>
        <w:t xml:space="preserve">Sacrifice ~ </w:t>
      </w:r>
    </w:p>
    <w:p w:rsidR="00D83F84" w:rsidRDefault="004A11E8" w:rsidP="00B728D7">
      <w:pPr>
        <w:pStyle w:val="NormalWeb"/>
        <w:spacing w:before="0" w:beforeAutospacing="0" w:after="0" w:afterAutospacing="0" w:line="480" w:lineRule="auto"/>
        <w:ind w:firstLine="720"/>
      </w:pPr>
      <w:r>
        <w:t>D</w:t>
      </w:r>
      <w:r w:rsidR="00B728D7" w:rsidRPr="00092A92">
        <w:t xml:space="preserve">ivine justice demanded </w:t>
      </w:r>
      <w:r w:rsidR="00B728D7">
        <w:t>that the consequences of our sin would be paid</w:t>
      </w:r>
      <w:r w:rsidR="00B728D7" w:rsidRPr="00092A92">
        <w:t xml:space="preserve">, and </w:t>
      </w:r>
      <w:r w:rsidR="00B728D7">
        <w:t xml:space="preserve">Jesus provided that </w:t>
      </w:r>
      <w:r w:rsidR="00B728D7" w:rsidRPr="00092A92">
        <w:t>satisfaction.</w:t>
      </w:r>
      <w:r w:rsidR="00B728D7" w:rsidRPr="00092A92">
        <w:rPr>
          <w:vertAlign w:val="superscript"/>
        </w:rPr>
        <w:footnoteReference w:id="57"/>
      </w:r>
      <w:r>
        <w:t xml:space="preserve">  </w:t>
      </w:r>
      <w:r w:rsidR="00D83F84">
        <w:t xml:space="preserve">Isaiah 53:7 ~ </w:t>
      </w:r>
    </w:p>
    <w:p w:rsidR="00D83F84" w:rsidRPr="00D83F84" w:rsidRDefault="00D83F84" w:rsidP="001171DF">
      <w:pPr>
        <w:pStyle w:val="NormalWeb"/>
        <w:spacing w:before="0" w:beforeAutospacing="0" w:after="0" w:afterAutospacing="0"/>
        <w:ind w:left="1080" w:right="720" w:hanging="360"/>
      </w:pPr>
      <w:r w:rsidRPr="00D83F84">
        <w:rPr>
          <w:vertAlign w:val="superscript"/>
        </w:rPr>
        <w:t>7</w:t>
      </w:r>
      <w:r w:rsidRPr="00D83F84">
        <w:tab/>
        <w:t>He was oppressed and He was afflicted,</w:t>
      </w:r>
    </w:p>
    <w:p w:rsidR="00D83F84" w:rsidRPr="00D83F84" w:rsidRDefault="00D83F84" w:rsidP="001171DF">
      <w:pPr>
        <w:pStyle w:val="NormalWeb"/>
        <w:spacing w:before="0" w:beforeAutospacing="0" w:after="0" w:afterAutospacing="0"/>
        <w:ind w:left="1080" w:right="720" w:hanging="360"/>
      </w:pPr>
      <w:r w:rsidRPr="00D83F84">
        <w:t>Yet He opened not His mouth;</w:t>
      </w:r>
    </w:p>
    <w:p w:rsidR="00D83F84" w:rsidRPr="00D83F84" w:rsidRDefault="00D83F84" w:rsidP="001171DF">
      <w:pPr>
        <w:pStyle w:val="NormalWeb"/>
        <w:spacing w:before="0" w:beforeAutospacing="0" w:after="0" w:afterAutospacing="0"/>
        <w:ind w:left="1080" w:right="720" w:hanging="360"/>
      </w:pPr>
      <w:r w:rsidRPr="00D83F84">
        <w:t>He was led as a lamb to the slaughter,</w:t>
      </w:r>
    </w:p>
    <w:p w:rsidR="00D83F84" w:rsidRPr="00D83F84" w:rsidRDefault="00D83F84" w:rsidP="001171DF">
      <w:pPr>
        <w:pStyle w:val="NormalWeb"/>
        <w:spacing w:before="0" w:beforeAutospacing="0" w:after="0" w:afterAutospacing="0"/>
        <w:ind w:left="1080" w:right="720" w:hanging="360"/>
      </w:pPr>
      <w:r w:rsidRPr="00D83F84">
        <w:t>And as a sheep before its shearers is silent,</w:t>
      </w:r>
    </w:p>
    <w:p w:rsidR="00D83F84" w:rsidRPr="00D83F84" w:rsidRDefault="00D83F84" w:rsidP="001171DF">
      <w:pPr>
        <w:pStyle w:val="NormalWeb"/>
        <w:spacing w:before="0" w:beforeAutospacing="0" w:after="0" w:afterAutospacing="0"/>
        <w:ind w:left="1080" w:right="720" w:hanging="360"/>
      </w:pPr>
      <w:r w:rsidRPr="00D83F84">
        <w:t>So He opened not His mouth.</w:t>
      </w:r>
      <w:r w:rsidRPr="00D83F84">
        <w:rPr>
          <w:vertAlign w:val="superscript"/>
        </w:rPr>
        <w:footnoteReference w:id="58"/>
      </w:r>
    </w:p>
    <w:p w:rsidR="00D83F84" w:rsidRDefault="00D83F84" w:rsidP="00D83F84">
      <w:pPr>
        <w:pStyle w:val="NormalWeb"/>
        <w:spacing w:before="0" w:beforeAutospacing="0" w:after="0" w:afterAutospacing="0"/>
        <w:ind w:left="720" w:right="720"/>
      </w:pPr>
    </w:p>
    <w:p w:rsidR="00B728D7" w:rsidRDefault="004A11E8" w:rsidP="00B728D7">
      <w:pPr>
        <w:pStyle w:val="NormalWeb"/>
        <w:spacing w:before="0" w:beforeAutospacing="0" w:after="0" w:afterAutospacing="0" w:line="480" w:lineRule="auto"/>
        <w:ind w:firstLine="720"/>
      </w:pPr>
      <w:r>
        <w:t>But… why is a sacrifice required?  It is true that God is loving and merciful, but He is also holy and righteous.</w:t>
      </w:r>
      <w:r>
        <w:rPr>
          <w:rStyle w:val="FootnoteReference"/>
        </w:rPr>
        <w:footnoteReference w:id="59"/>
      </w:r>
      <w:r>
        <w:t xml:space="preserve">  He cannot simply overlook sin, which is fundamentally failing to do what God says to do, or doing what God says not to do.</w:t>
      </w:r>
    </w:p>
    <w:p w:rsidR="004A11E8" w:rsidRDefault="004A11E8" w:rsidP="00B728D7">
      <w:pPr>
        <w:pStyle w:val="NormalWeb"/>
        <w:spacing w:before="0" w:beforeAutospacing="0" w:after="0" w:afterAutospacing="0" w:line="480" w:lineRule="auto"/>
        <w:ind w:firstLine="720"/>
      </w:pPr>
      <w:r>
        <w:lastRenderedPageBreak/>
        <w:t>When this happens the holiness and righteousness of God is violated and the only righteous response is holy wrath.</w:t>
      </w:r>
      <w:r>
        <w:rPr>
          <w:rStyle w:val="FootnoteReference"/>
        </w:rPr>
        <w:footnoteReference w:id="60"/>
      </w:r>
      <w:r>
        <w:t xml:space="preserve">  Yet, being a God who loves, in grace and mercy H</w:t>
      </w:r>
      <w:r w:rsidR="003E0C34">
        <w:t>e provided</w:t>
      </w:r>
      <w:r>
        <w:t xml:space="preserve"> for the renewal of our relationship with Him.</w:t>
      </w:r>
      <w:r>
        <w:rPr>
          <w:rStyle w:val="FootnoteReference"/>
        </w:rPr>
        <w:footnoteReference w:id="61"/>
      </w:r>
      <w:r w:rsidR="00D83F84">
        <w:t xml:space="preserve">  The Son of God, Jesus the Christ, was sacrificed to meet the holy and just requirements of a God who has been wronged. 1 Corinthians 15:3 ~ </w:t>
      </w:r>
    </w:p>
    <w:p w:rsidR="00D83F84" w:rsidRDefault="00D83F84" w:rsidP="00D83F84">
      <w:pPr>
        <w:pStyle w:val="NormalWeb"/>
        <w:spacing w:before="0" w:beforeAutospacing="0" w:after="0" w:afterAutospacing="0"/>
        <w:ind w:left="720" w:right="720" w:firstLine="720"/>
      </w:pPr>
      <w:r w:rsidRPr="00D83F84">
        <w:rPr>
          <w:vertAlign w:val="superscript"/>
        </w:rPr>
        <w:t>3 </w:t>
      </w:r>
      <w:r w:rsidRPr="00D83F84">
        <w:t xml:space="preserve">For I delivered to you first of all that which I also received: that Christ died for our sins according to the </w:t>
      </w:r>
      <w:proofErr w:type="gramStart"/>
      <w:r w:rsidRPr="00D83F84">
        <w:t>Scriptures,</w:t>
      </w:r>
      <w:r w:rsidRPr="00D83F84">
        <w:rPr>
          <w:vertAlign w:val="superscript"/>
        </w:rPr>
        <w:footnoteReference w:id="62"/>
      </w:r>
      <w:r>
        <w:t>…</w:t>
      </w:r>
      <w:proofErr w:type="gramEnd"/>
    </w:p>
    <w:p w:rsidR="00D83F84" w:rsidRPr="00092A92" w:rsidRDefault="00D83F84" w:rsidP="00D83F84">
      <w:pPr>
        <w:pStyle w:val="NormalWeb"/>
        <w:spacing w:before="0" w:beforeAutospacing="0" w:after="0" w:afterAutospacing="0"/>
        <w:ind w:left="720" w:right="720" w:firstLine="720"/>
      </w:pPr>
    </w:p>
    <w:p w:rsidR="00B728D7" w:rsidRDefault="00D83F84" w:rsidP="00B728D7">
      <w:pPr>
        <w:pStyle w:val="NormalWeb"/>
        <w:spacing w:before="0" w:beforeAutospacing="0" w:after="0" w:afterAutospacing="0" w:line="480" w:lineRule="auto"/>
        <w:ind w:firstLine="720"/>
      </w:pPr>
      <w:r>
        <w:t xml:space="preserve">In Isaiah </w:t>
      </w:r>
      <w:r w:rsidR="00B728D7">
        <w:t xml:space="preserve">we have the repeated image of </w:t>
      </w:r>
      <w:r w:rsidR="00B728D7" w:rsidRPr="0068068E">
        <w:t xml:space="preserve">the dumb, innocent lamb </w:t>
      </w:r>
      <w:r w:rsidR="00B728D7">
        <w:t xml:space="preserve">being </w:t>
      </w:r>
      <w:r w:rsidR="00B728D7" w:rsidRPr="0068068E">
        <w:t>led in silence to the altar</w:t>
      </w:r>
      <w:r w:rsidR="00B728D7">
        <w:t xml:space="preserve"> where it will be slain</w:t>
      </w:r>
      <w:r w:rsidR="00B728D7" w:rsidRPr="0068068E">
        <w:t>.</w:t>
      </w:r>
      <w:r w:rsidR="00B728D7" w:rsidRPr="0068068E">
        <w:rPr>
          <w:vertAlign w:val="superscript"/>
        </w:rPr>
        <w:footnoteReference w:id="63"/>
      </w:r>
      <w:r w:rsidR="00DB693B">
        <w:t xml:space="preserve">  It</w:t>
      </w:r>
      <w:r w:rsidR="00B728D7">
        <w:t xml:space="preserve">s death is not due to anything it has done, it will die in the place of those who deserve to die.  </w:t>
      </w:r>
      <w:r w:rsidR="00B728D7" w:rsidRPr="003462FA">
        <w:t>It</w:t>
      </w:r>
      <w:r w:rsidR="00DB693B">
        <w:t xml:space="preserve">’s no accident that this same </w:t>
      </w:r>
      <w:r w:rsidR="00B728D7" w:rsidRPr="003462FA">
        <w:t xml:space="preserve">imagery </w:t>
      </w:r>
      <w:r w:rsidR="00B728D7">
        <w:t xml:space="preserve">was picked up by John </w:t>
      </w:r>
      <w:r w:rsidR="00B728D7" w:rsidRPr="003462FA">
        <w:t xml:space="preserve">the Baptist </w:t>
      </w:r>
      <w:r w:rsidR="00B728D7">
        <w:t xml:space="preserve">who would identify Jesus as </w:t>
      </w:r>
      <w:r w:rsidR="00B728D7" w:rsidRPr="003462FA">
        <w:t>“the Lamb of God, which taketh away the sin of the world</w:t>
      </w:r>
      <w:r w:rsidR="00B728D7">
        <w:t>.</w:t>
      </w:r>
      <w:r w:rsidR="00B728D7" w:rsidRPr="003462FA">
        <w:t>”</w:t>
      </w:r>
      <w:r w:rsidR="00B728D7" w:rsidRPr="003462FA">
        <w:rPr>
          <w:vertAlign w:val="superscript"/>
        </w:rPr>
        <w:footnoteReference w:id="64"/>
      </w:r>
      <w:r w:rsidR="00B728D7">
        <w:t xml:space="preserve"> John 1:29 ~ </w:t>
      </w:r>
    </w:p>
    <w:p w:rsidR="00B728D7" w:rsidRDefault="00B728D7" w:rsidP="00B728D7">
      <w:pPr>
        <w:pStyle w:val="NormalWeb"/>
        <w:spacing w:before="0" w:beforeAutospacing="0" w:after="0" w:afterAutospacing="0"/>
        <w:ind w:left="720" w:right="720" w:firstLine="720"/>
      </w:pPr>
      <w:r w:rsidRPr="003462FA">
        <w:rPr>
          <w:vertAlign w:val="superscript"/>
        </w:rPr>
        <w:t>29 </w:t>
      </w:r>
      <w:r w:rsidRPr="003462FA">
        <w:t>The next day John saw Jesus coming toward him, and said, “Behold! The Lamb of God who takes away the sin of the world!</w:t>
      </w:r>
      <w:r w:rsidRPr="003462FA">
        <w:rPr>
          <w:vertAlign w:val="superscript"/>
        </w:rPr>
        <w:footnoteReference w:id="65"/>
      </w:r>
    </w:p>
    <w:p w:rsidR="00B728D7" w:rsidRDefault="00B728D7" w:rsidP="00B728D7">
      <w:pPr>
        <w:pStyle w:val="NormalWeb"/>
        <w:spacing w:before="0" w:beforeAutospacing="0" w:after="0" w:afterAutospacing="0"/>
        <w:ind w:left="720" w:right="720" w:firstLine="720"/>
      </w:pPr>
    </w:p>
    <w:p w:rsidR="00B728D7" w:rsidRDefault="00B728D7" w:rsidP="00B728D7">
      <w:pPr>
        <w:pStyle w:val="NormalWeb"/>
        <w:spacing w:before="0" w:beforeAutospacing="0" w:after="0" w:afterAutospacing="0" w:line="480" w:lineRule="auto"/>
        <w:ind w:firstLine="720"/>
      </w:pPr>
      <w:r>
        <w:t>The fact is that a</w:t>
      </w:r>
      <w:r w:rsidRPr="00C23087">
        <w:t xml:space="preserve">ll references </w:t>
      </w:r>
      <w:r>
        <w:t xml:space="preserve">to the Lamb of God </w:t>
      </w:r>
      <w:r w:rsidRPr="00C23087">
        <w:t xml:space="preserve">in the New Testament spring </w:t>
      </w:r>
      <w:r w:rsidR="00DB693B">
        <w:t>from this passage in</w:t>
      </w:r>
      <w:r w:rsidRPr="00C23087">
        <w:t xml:space="preserve"> Isaiah</w:t>
      </w:r>
      <w:r>
        <w:t>, with overtones from Passover</w:t>
      </w:r>
      <w:r w:rsidRPr="00C23087">
        <w:t>.</w:t>
      </w:r>
      <w:r w:rsidRPr="00C23087">
        <w:rPr>
          <w:vertAlign w:val="superscript"/>
        </w:rPr>
        <w:footnoteReference w:id="66"/>
      </w:r>
      <w:r>
        <w:t xml:space="preserve">  </w:t>
      </w:r>
      <w:r w:rsidRPr="005813D4">
        <w:t xml:space="preserve">Jesus, as the </w:t>
      </w:r>
      <w:r>
        <w:t xml:space="preserve">Lamb </w:t>
      </w:r>
      <w:r w:rsidRPr="005813D4">
        <w:t xml:space="preserve">of God, </w:t>
      </w:r>
      <w:r w:rsidRPr="005813D4">
        <w:lastRenderedPageBreak/>
        <w:t xml:space="preserve">quietly submitted to </w:t>
      </w:r>
      <w:r w:rsidR="00DB693B">
        <w:t>cruel abuse</w:t>
      </w:r>
      <w:r w:rsidR="00282F57">
        <w:t xml:space="preserve"> and</w:t>
      </w:r>
      <w:r w:rsidR="003E0C34">
        <w:t>,</w:t>
      </w:r>
      <w:r w:rsidR="00282F57">
        <w:t xml:space="preserve"> ultimately</w:t>
      </w:r>
      <w:r w:rsidR="003E0C34">
        <w:t>, to</w:t>
      </w:r>
      <w:r w:rsidR="00282F57">
        <w:t xml:space="preserve"> </w:t>
      </w:r>
      <w:r w:rsidRPr="005813D4">
        <w:t>death.</w:t>
      </w:r>
      <w:r w:rsidRPr="005813D4">
        <w:rPr>
          <w:vertAlign w:val="superscript"/>
        </w:rPr>
        <w:footnoteReference w:id="67"/>
      </w:r>
      <w:r>
        <w:t xml:space="preserve">  In accepting this, </w:t>
      </w:r>
      <w:r w:rsidRPr="00D730EF">
        <w:t>Jesus Christ was crucified</w:t>
      </w:r>
      <w:r>
        <w:t xml:space="preserve"> with </w:t>
      </w:r>
      <w:r w:rsidRPr="00D730EF">
        <w:t>criminals</w:t>
      </w:r>
      <w:r>
        <w:t xml:space="preserve"> as a criminal</w:t>
      </w:r>
      <w:r w:rsidRPr="00D730EF">
        <w:t>.</w:t>
      </w:r>
      <w:r w:rsidRPr="00D730EF">
        <w:rPr>
          <w:vertAlign w:val="superscript"/>
        </w:rPr>
        <w:footnoteReference w:id="68"/>
      </w:r>
      <w:r w:rsidR="00282F57">
        <w:t xml:space="preserve"> Mark 15:24-28 ~ </w:t>
      </w:r>
    </w:p>
    <w:p w:rsidR="00282F57" w:rsidRPr="00282F57" w:rsidRDefault="00282F57" w:rsidP="00282F57">
      <w:pPr>
        <w:pStyle w:val="NormalWeb"/>
        <w:spacing w:before="0" w:beforeAutospacing="0" w:after="0" w:afterAutospacing="0"/>
        <w:ind w:left="720" w:right="720" w:firstLine="720"/>
      </w:pPr>
      <w:r w:rsidRPr="00282F57">
        <w:rPr>
          <w:vertAlign w:val="superscript"/>
        </w:rPr>
        <w:t>24 </w:t>
      </w:r>
      <w:r w:rsidRPr="00282F57">
        <w:t xml:space="preserve">And when they crucified Him, they divided His garments, casting lots for them </w:t>
      </w:r>
      <w:r w:rsidRPr="00282F57">
        <w:rPr>
          <w:i/>
        </w:rPr>
        <w:t>to determine</w:t>
      </w:r>
      <w:r w:rsidRPr="00282F57">
        <w:t xml:space="preserve"> what every man should take.</w:t>
      </w:r>
    </w:p>
    <w:p w:rsidR="00282F57" w:rsidRPr="00282F57" w:rsidRDefault="00282F57" w:rsidP="00282F57">
      <w:pPr>
        <w:pStyle w:val="NormalWeb"/>
        <w:spacing w:before="0" w:beforeAutospacing="0" w:after="0" w:afterAutospacing="0"/>
        <w:ind w:left="720" w:right="720" w:firstLine="720"/>
      </w:pPr>
      <w:r w:rsidRPr="00282F57">
        <w:rPr>
          <w:vertAlign w:val="superscript"/>
        </w:rPr>
        <w:t>25 </w:t>
      </w:r>
      <w:r w:rsidRPr="00282F57">
        <w:t xml:space="preserve">Now it was the third hour, and they crucified Him. </w:t>
      </w:r>
      <w:r w:rsidRPr="00282F57">
        <w:rPr>
          <w:vertAlign w:val="superscript"/>
        </w:rPr>
        <w:t>26 </w:t>
      </w:r>
      <w:r w:rsidRPr="00282F57">
        <w:t>And the inscription of His accusation was written above:</w:t>
      </w:r>
    </w:p>
    <w:p w:rsidR="00282F57" w:rsidRPr="00282F57" w:rsidRDefault="00282F57" w:rsidP="00282F57">
      <w:pPr>
        <w:pStyle w:val="NormalWeb"/>
        <w:spacing w:before="0" w:beforeAutospacing="0" w:after="0" w:afterAutospacing="0"/>
        <w:ind w:left="720" w:right="720" w:firstLine="720"/>
      </w:pPr>
      <w:r w:rsidRPr="00282F57">
        <w:t>THE KING OF THE JEWS</w:t>
      </w:r>
    </w:p>
    <w:p w:rsidR="00282F57" w:rsidRPr="00282F57" w:rsidRDefault="00282F57" w:rsidP="00282F57">
      <w:pPr>
        <w:pStyle w:val="NormalWeb"/>
        <w:spacing w:before="0" w:beforeAutospacing="0" w:after="0" w:afterAutospacing="0"/>
        <w:ind w:left="720" w:right="720" w:firstLine="720"/>
      </w:pPr>
      <w:r w:rsidRPr="00282F57">
        <w:rPr>
          <w:vertAlign w:val="superscript"/>
        </w:rPr>
        <w:t>27 </w:t>
      </w:r>
      <w:r w:rsidRPr="00282F57">
        <w:t xml:space="preserve">With Him they also crucified two robbers, one on His right and the other on His left. </w:t>
      </w:r>
      <w:r w:rsidRPr="00282F57">
        <w:rPr>
          <w:vertAlign w:val="superscript"/>
        </w:rPr>
        <w:t>28 </w:t>
      </w:r>
      <w:r w:rsidRPr="00282F57">
        <w:t xml:space="preserve">So the Scripture was fulfilled which says, </w:t>
      </w:r>
      <w:r w:rsidRPr="00282F57">
        <w:rPr>
          <w:i/>
        </w:rPr>
        <w:t>“And He was numbered with the transgressors.”</w:t>
      </w:r>
      <w:r w:rsidRPr="00282F57">
        <w:rPr>
          <w:vertAlign w:val="superscript"/>
        </w:rPr>
        <w:footnoteReference w:id="69"/>
      </w:r>
    </w:p>
    <w:p w:rsidR="00282F57" w:rsidRDefault="00282F57" w:rsidP="00282F57">
      <w:pPr>
        <w:pStyle w:val="NormalWeb"/>
        <w:spacing w:before="0" w:beforeAutospacing="0" w:after="0" w:afterAutospacing="0"/>
        <w:ind w:left="720" w:right="720" w:firstLine="720"/>
      </w:pPr>
    </w:p>
    <w:p w:rsidR="00481A10" w:rsidRPr="00481A10" w:rsidRDefault="00481A10" w:rsidP="00481A10">
      <w:pPr>
        <w:pStyle w:val="NormalWeb"/>
        <w:spacing w:before="0" w:beforeAutospacing="0" w:after="0" w:afterAutospacing="0" w:line="480" w:lineRule="auto"/>
        <w:rPr>
          <w:b/>
        </w:rPr>
      </w:pPr>
      <w:r w:rsidRPr="00481A10">
        <w:rPr>
          <w:b/>
        </w:rPr>
        <w:t xml:space="preserve">The Price ~ </w:t>
      </w:r>
    </w:p>
    <w:p w:rsidR="00D83F84" w:rsidRDefault="00B728D7" w:rsidP="00B728D7">
      <w:pPr>
        <w:pStyle w:val="NormalWeb"/>
        <w:spacing w:before="0" w:beforeAutospacing="0" w:after="0" w:afterAutospacing="0" w:line="480" w:lineRule="auto"/>
        <w:ind w:firstLine="720"/>
      </w:pPr>
      <w:r w:rsidRPr="00CB2F71">
        <w:t xml:space="preserve">The load </w:t>
      </w:r>
      <w:r>
        <w:t xml:space="preserve">Jesus bore </w:t>
      </w:r>
      <w:r w:rsidRPr="00CB2F71">
        <w:t xml:space="preserve">was </w:t>
      </w:r>
      <w:r w:rsidR="00481A10">
        <w:t>beyond imagining,</w:t>
      </w:r>
      <w:r>
        <w:t xml:space="preserve"> </w:t>
      </w:r>
      <w:r w:rsidR="003E0C34">
        <w:t xml:space="preserve">it was </w:t>
      </w:r>
      <w:r>
        <w:t>the weight of our sin.</w:t>
      </w:r>
      <w:r w:rsidRPr="00CB2F71">
        <w:rPr>
          <w:vertAlign w:val="superscript"/>
        </w:rPr>
        <w:footnoteReference w:id="70"/>
      </w:r>
      <w:r>
        <w:t xml:space="preserve">  The </w:t>
      </w:r>
      <w:r w:rsidRPr="00CB2F71">
        <w:t xml:space="preserve">way </w:t>
      </w:r>
      <w:r>
        <w:t xml:space="preserve">was </w:t>
      </w:r>
      <w:r w:rsidRPr="00CB2F71">
        <w:t xml:space="preserve">long, </w:t>
      </w:r>
      <w:r>
        <w:t xml:space="preserve">with the plan of redemption beginning </w:t>
      </w:r>
      <w:r w:rsidR="00D83F84">
        <w:t xml:space="preserve">to unfold </w:t>
      </w:r>
      <w:r>
        <w:t xml:space="preserve">on the </w:t>
      </w:r>
      <w:r w:rsidR="00D83F84">
        <w:t xml:space="preserve">same </w:t>
      </w:r>
      <w:r>
        <w:t>day Adam and Eve sinned.</w:t>
      </w:r>
      <w:r w:rsidRPr="00CB2F71">
        <w:rPr>
          <w:vertAlign w:val="superscript"/>
        </w:rPr>
        <w:footnoteReference w:id="71"/>
      </w:r>
      <w:r>
        <w:t xml:space="preserve">  </w:t>
      </w:r>
      <w:r w:rsidR="00D83F84">
        <w:t xml:space="preserve">The culmination of that plan fell on Jesus over 2000 years ago.  John 19:28-30 ~ </w:t>
      </w:r>
    </w:p>
    <w:p w:rsidR="00D83F84" w:rsidRDefault="00D83F84" w:rsidP="00D83F84">
      <w:pPr>
        <w:pStyle w:val="NormalWeb"/>
        <w:spacing w:before="0" w:beforeAutospacing="0" w:after="0" w:afterAutospacing="0"/>
        <w:ind w:left="720" w:right="720" w:firstLine="720"/>
      </w:pPr>
      <w:r w:rsidRPr="00D83F84">
        <w:rPr>
          <w:vertAlign w:val="superscript"/>
        </w:rPr>
        <w:t>28 </w:t>
      </w:r>
      <w:r w:rsidRPr="00D83F84">
        <w:t xml:space="preserve">After this, Jesus, knowing that all things were now accomplished, that the Scripture might be fulfilled, said, “I thirst!” </w:t>
      </w:r>
      <w:r w:rsidRPr="00D83F84">
        <w:rPr>
          <w:vertAlign w:val="superscript"/>
        </w:rPr>
        <w:t>29 </w:t>
      </w:r>
      <w:r w:rsidRPr="00D83F84">
        <w:t xml:space="preserve">Now a vessel full of sour wine was sitting there; and they filled a sponge with sour wine, put </w:t>
      </w:r>
      <w:r w:rsidRPr="00D83F84">
        <w:rPr>
          <w:i/>
        </w:rPr>
        <w:t>it</w:t>
      </w:r>
      <w:r w:rsidRPr="00D83F84">
        <w:t xml:space="preserve"> on hyssop, and put </w:t>
      </w:r>
      <w:r w:rsidRPr="00D83F84">
        <w:rPr>
          <w:i/>
        </w:rPr>
        <w:t>it</w:t>
      </w:r>
      <w:r w:rsidRPr="00D83F84">
        <w:t xml:space="preserve"> to His mouth. </w:t>
      </w:r>
      <w:r w:rsidRPr="00D83F84">
        <w:rPr>
          <w:vertAlign w:val="superscript"/>
        </w:rPr>
        <w:t>30 </w:t>
      </w:r>
      <w:r w:rsidRPr="00D83F84">
        <w:t>So when Jesus had received the sour wine, He said, “It is finished!” And bowing His head, He gave up His spirit.</w:t>
      </w:r>
      <w:r w:rsidRPr="00D83F84">
        <w:rPr>
          <w:vertAlign w:val="superscript"/>
        </w:rPr>
        <w:footnoteReference w:id="72"/>
      </w:r>
    </w:p>
    <w:p w:rsidR="00D83F84" w:rsidRDefault="00D83F84" w:rsidP="00D83F84">
      <w:pPr>
        <w:pStyle w:val="NormalWeb"/>
        <w:spacing w:before="0" w:beforeAutospacing="0" w:after="0" w:afterAutospacing="0"/>
        <w:ind w:left="720" w:right="720" w:firstLine="720"/>
      </w:pPr>
    </w:p>
    <w:p w:rsidR="00B728D7" w:rsidRDefault="00B728D7" w:rsidP="00B728D7">
      <w:pPr>
        <w:pStyle w:val="NormalWeb"/>
        <w:spacing w:before="0" w:beforeAutospacing="0" w:after="0" w:afterAutospacing="0" w:line="480" w:lineRule="auto"/>
        <w:ind w:firstLine="720"/>
      </w:pPr>
      <w:r>
        <w:t xml:space="preserve">In all of this </w:t>
      </w:r>
      <w:r w:rsidR="00481A10">
        <w:t xml:space="preserve">Jesus </w:t>
      </w:r>
      <w:r w:rsidRPr="00CB2F71">
        <w:t xml:space="preserve">did not </w:t>
      </w:r>
      <w:r>
        <w:t xml:space="preserve">turn back, He </w:t>
      </w:r>
      <w:r w:rsidRPr="00CB2F71">
        <w:t>persevered to the end</w:t>
      </w:r>
      <w:r>
        <w:t xml:space="preserve"> and finally declared, “</w:t>
      </w:r>
      <w:proofErr w:type="gramStart"/>
      <w:r>
        <w:t>it</w:t>
      </w:r>
      <w:proofErr w:type="gramEnd"/>
      <w:r>
        <w:t xml:space="preserve"> is finished!”</w:t>
      </w:r>
      <w:r w:rsidRPr="00CB2F71">
        <w:rPr>
          <w:vertAlign w:val="superscript"/>
        </w:rPr>
        <w:t xml:space="preserve"> </w:t>
      </w:r>
      <w:r w:rsidRPr="00CB2F71">
        <w:rPr>
          <w:vertAlign w:val="superscript"/>
        </w:rPr>
        <w:footnoteReference w:id="73"/>
      </w:r>
      <w:r>
        <w:t xml:space="preserve">  He endured </w:t>
      </w:r>
      <w:r w:rsidRPr="00CB2F71">
        <w:t xml:space="preserve">blows and bruises; </w:t>
      </w:r>
      <w:r>
        <w:t xml:space="preserve">He </w:t>
      </w:r>
      <w:r w:rsidRPr="00CB2F71">
        <w:t xml:space="preserve">felt </w:t>
      </w:r>
      <w:r>
        <w:t xml:space="preserve">physical pain as well </w:t>
      </w:r>
      <w:r w:rsidR="003E0C34">
        <w:lastRenderedPageBreak/>
        <w:t xml:space="preserve">as </w:t>
      </w:r>
      <w:r>
        <w:t xml:space="preserve">spiritual pain when God </w:t>
      </w:r>
      <w:r w:rsidR="003E0C34">
        <w:t>forsook H</w:t>
      </w:r>
      <w:r w:rsidRPr="00CB2F71">
        <w:t>im upon the cross.</w:t>
      </w:r>
      <w:r w:rsidRPr="00CB2F71">
        <w:rPr>
          <w:vertAlign w:val="superscript"/>
        </w:rPr>
        <w:footnoteReference w:id="74"/>
      </w:r>
      <w:r>
        <w:t xml:space="preserve">  And then (from a human perspective) He finally died and was buried;</w:t>
      </w:r>
      <w:r w:rsidRPr="00D730EF">
        <w:rPr>
          <w:vertAlign w:val="superscript"/>
        </w:rPr>
        <w:footnoteReference w:id="75"/>
      </w:r>
      <w:r>
        <w:t xml:space="preserve"> 1 Corinthians 15:3-5 ~ </w:t>
      </w:r>
    </w:p>
    <w:p w:rsidR="00B728D7" w:rsidRDefault="00B728D7" w:rsidP="00B728D7">
      <w:pPr>
        <w:pStyle w:val="NormalWeb"/>
        <w:spacing w:before="0" w:beforeAutospacing="0" w:after="0" w:afterAutospacing="0"/>
        <w:ind w:left="720" w:right="720" w:firstLine="720"/>
      </w:pPr>
      <w:r w:rsidRPr="00D730EF">
        <w:rPr>
          <w:vertAlign w:val="superscript"/>
        </w:rPr>
        <w:t>3 </w:t>
      </w:r>
      <w:r w:rsidRPr="00D730EF">
        <w:t xml:space="preserve">For I delivered to you first of all that which I also received: that Christ died for our sins according to the Scriptures, </w:t>
      </w:r>
      <w:r w:rsidRPr="00D730EF">
        <w:rPr>
          <w:vertAlign w:val="superscript"/>
        </w:rPr>
        <w:t>4 </w:t>
      </w:r>
      <w:r w:rsidRPr="00D730EF">
        <w:t>and that He was buried, and that He rose again the third day according to the Scriptures,</w:t>
      </w:r>
      <w:r w:rsidRPr="00D730EF">
        <w:rPr>
          <w:vertAlign w:val="superscript"/>
        </w:rPr>
        <w:footnoteReference w:id="76"/>
      </w:r>
      <w:r>
        <w:t>…</w:t>
      </w:r>
    </w:p>
    <w:p w:rsidR="00B728D7" w:rsidRDefault="00B728D7" w:rsidP="00B728D7">
      <w:pPr>
        <w:pStyle w:val="NormalWeb"/>
        <w:spacing w:before="0" w:beforeAutospacing="0" w:after="0" w:afterAutospacing="0"/>
        <w:ind w:left="720" w:right="720" w:firstLine="720"/>
      </w:pPr>
    </w:p>
    <w:p w:rsidR="00B728D7" w:rsidRDefault="006E4955" w:rsidP="00B728D7">
      <w:pPr>
        <w:pStyle w:val="NormalWeb"/>
        <w:spacing w:before="0" w:beforeAutospacing="0" w:after="0" w:afterAutospacing="0" w:line="480" w:lineRule="auto"/>
        <w:ind w:firstLine="720"/>
      </w:pPr>
      <w:r>
        <w:t>W</w:t>
      </w:r>
      <w:r w:rsidR="00B728D7">
        <w:t>ith burial</w:t>
      </w:r>
      <w:r>
        <w:t xml:space="preserve">, the proof of that death was </w:t>
      </w:r>
      <w:r w:rsidR="00B728D7">
        <w:t>provide</w:t>
      </w:r>
      <w:r>
        <w:t xml:space="preserve">d, </w:t>
      </w:r>
      <w:r w:rsidR="00B728D7">
        <w:t>He was indeed dead.</w:t>
      </w:r>
      <w:r w:rsidR="00B728D7" w:rsidRPr="00D730EF">
        <w:rPr>
          <w:vertAlign w:val="superscript"/>
        </w:rPr>
        <w:t xml:space="preserve"> </w:t>
      </w:r>
      <w:r w:rsidR="00B728D7" w:rsidRPr="00D730EF">
        <w:rPr>
          <w:vertAlign w:val="superscript"/>
        </w:rPr>
        <w:footnoteReference w:id="77"/>
      </w:r>
      <w:r w:rsidR="00B728D7">
        <w:rPr>
          <w:vertAlign w:val="superscript"/>
        </w:rPr>
        <w:t xml:space="preserve">  </w:t>
      </w:r>
      <w:r w:rsidR="00B728D7" w:rsidRPr="00D730EF">
        <w:t>The Roman authorities would n</w:t>
      </w:r>
      <w:r w:rsidR="00B728D7">
        <w:t xml:space="preserve">ever </w:t>
      </w:r>
      <w:r w:rsidR="003E0C34">
        <w:t xml:space="preserve">have </w:t>
      </w:r>
      <w:r w:rsidR="00B728D7" w:rsidRPr="00D730EF">
        <w:t xml:space="preserve">release the body to Joseph and Nicodemus if </w:t>
      </w:r>
      <w:r w:rsidR="00B728D7">
        <w:t xml:space="preserve">Jesus had not been confirmed to be </w:t>
      </w:r>
      <w:r w:rsidR="00B728D7" w:rsidRPr="00D730EF">
        <w:t>dead</w:t>
      </w:r>
      <w:r w:rsidR="00B728D7">
        <w:t>;</w:t>
      </w:r>
      <w:r w:rsidR="00B728D7" w:rsidRPr="003E0C34">
        <w:rPr>
          <w:vertAlign w:val="superscript"/>
        </w:rPr>
        <w:footnoteReference w:id="78"/>
      </w:r>
      <w:r w:rsidR="00B728D7">
        <w:t xml:space="preserve"> Mark 15:42-45 ~ </w:t>
      </w:r>
    </w:p>
    <w:p w:rsidR="00B728D7" w:rsidRDefault="00B728D7" w:rsidP="00B728D7">
      <w:pPr>
        <w:pStyle w:val="NormalWeb"/>
        <w:spacing w:before="0" w:beforeAutospacing="0" w:after="0" w:afterAutospacing="0"/>
        <w:ind w:left="720" w:right="720" w:firstLine="720"/>
      </w:pPr>
      <w:r w:rsidRPr="00D730EF">
        <w:rPr>
          <w:vertAlign w:val="superscript"/>
        </w:rPr>
        <w:t>42 </w:t>
      </w:r>
      <w:r w:rsidRPr="00D730EF">
        <w:t xml:space="preserve">Now when evening had come, because it was the Preparation Day, that is, the day before the Sabbath, </w:t>
      </w:r>
      <w:r w:rsidRPr="00D730EF">
        <w:rPr>
          <w:vertAlign w:val="superscript"/>
        </w:rPr>
        <w:t>43 </w:t>
      </w:r>
      <w:r w:rsidRPr="00D730EF">
        <w:t xml:space="preserve">Joseph of Arimathea, a prominent council member, who was himself waiting for the kingdom of God, coming and taking courage, went in to Pilate and asked for the body of Jesus. </w:t>
      </w:r>
      <w:r w:rsidRPr="00D730EF">
        <w:rPr>
          <w:vertAlign w:val="superscript"/>
        </w:rPr>
        <w:t>44 </w:t>
      </w:r>
      <w:r w:rsidRPr="00D730EF">
        <w:t xml:space="preserve">Pilate marveled that He was already dead; and summoning the centurion, he asked him if He had been dead for some time. </w:t>
      </w:r>
      <w:r w:rsidRPr="00D730EF">
        <w:rPr>
          <w:vertAlign w:val="superscript"/>
        </w:rPr>
        <w:t>45 </w:t>
      </w:r>
      <w:r w:rsidRPr="00D730EF">
        <w:t>So when he found out from the centurion, he granted the body to Joseph.</w:t>
      </w:r>
      <w:r w:rsidRPr="00D730EF">
        <w:rPr>
          <w:vertAlign w:val="superscript"/>
        </w:rPr>
        <w:footnoteReference w:id="79"/>
      </w:r>
    </w:p>
    <w:p w:rsidR="00B728D7" w:rsidRPr="00D730EF" w:rsidRDefault="00B728D7" w:rsidP="00B728D7">
      <w:pPr>
        <w:pStyle w:val="NormalWeb"/>
        <w:spacing w:before="0" w:beforeAutospacing="0" w:after="0" w:afterAutospacing="0"/>
        <w:ind w:left="720" w:right="720" w:firstLine="720"/>
      </w:pPr>
    </w:p>
    <w:p w:rsidR="006E4955" w:rsidRPr="000F1FE5" w:rsidRDefault="006E4955" w:rsidP="006E4955">
      <w:pPr>
        <w:autoSpaceDE w:val="0"/>
        <w:autoSpaceDN w:val="0"/>
        <w:adjustRightInd w:val="0"/>
        <w:spacing w:line="480" w:lineRule="auto"/>
        <w:rPr>
          <w:b/>
        </w:rPr>
      </w:pPr>
      <w:r>
        <w:rPr>
          <w:b/>
        </w:rPr>
        <w:t>Conclusion</w:t>
      </w:r>
      <w:r w:rsidRPr="000F1FE5">
        <w:rPr>
          <w:b/>
        </w:rPr>
        <w:t xml:space="preserve"> ~ </w:t>
      </w:r>
    </w:p>
    <w:p w:rsidR="006E4955" w:rsidRDefault="006E4955" w:rsidP="00B728D7">
      <w:pPr>
        <w:pStyle w:val="NormalWeb"/>
        <w:spacing w:before="0" w:beforeAutospacing="0" w:after="0" w:afterAutospacing="0" w:line="480" w:lineRule="auto"/>
        <w:ind w:firstLine="720"/>
      </w:pPr>
      <w:r>
        <w:t xml:space="preserve">Jesus </w:t>
      </w:r>
      <w:r w:rsidR="00B728D7" w:rsidRPr="00CB2F71">
        <w:t>He was wronged and abused</w:t>
      </w:r>
      <w:r w:rsidR="00B728D7">
        <w:t>, oppressed and afflicted.</w:t>
      </w:r>
      <w:r w:rsidR="00B728D7" w:rsidRPr="00CB2F71">
        <w:rPr>
          <w:vertAlign w:val="superscript"/>
        </w:rPr>
        <w:t xml:space="preserve"> </w:t>
      </w:r>
      <w:r w:rsidR="00B728D7" w:rsidRPr="00CB2F71">
        <w:rPr>
          <w:vertAlign w:val="superscript"/>
        </w:rPr>
        <w:footnoteReference w:id="80"/>
      </w:r>
      <w:r w:rsidR="00B728D7" w:rsidRPr="007E19D6">
        <w:t xml:space="preserve"> </w:t>
      </w:r>
      <w:r w:rsidR="00B728D7">
        <w:t xml:space="preserve"> </w:t>
      </w:r>
      <w:r w:rsidR="00B728D7" w:rsidRPr="00E84F76">
        <w:t xml:space="preserve">The </w:t>
      </w:r>
      <w:r w:rsidR="00B728D7">
        <w:t>Father had decreed that the S</w:t>
      </w:r>
      <w:r w:rsidR="00B728D7" w:rsidRPr="00E84F76">
        <w:t xml:space="preserve">ervant </w:t>
      </w:r>
      <w:r w:rsidR="00B728D7">
        <w:t xml:space="preserve">must </w:t>
      </w:r>
      <w:r w:rsidR="00B728D7" w:rsidRPr="00E84F76">
        <w:t xml:space="preserve">suffer; </w:t>
      </w:r>
      <w:r w:rsidR="00B728D7">
        <w:t xml:space="preserve">but </w:t>
      </w:r>
      <w:r w:rsidR="00B728D7" w:rsidRPr="00E84F76">
        <w:t xml:space="preserve">eventually </w:t>
      </w:r>
      <w:r w:rsidR="00B728D7">
        <w:t xml:space="preserve">Jesus </w:t>
      </w:r>
      <w:r w:rsidR="00B728D7" w:rsidRPr="00E84F76">
        <w:t xml:space="preserve">would </w:t>
      </w:r>
      <w:r w:rsidR="00B728D7">
        <w:t xml:space="preserve">be </w:t>
      </w:r>
      <w:r w:rsidR="00B728D7" w:rsidRPr="00E84F76">
        <w:t>vindicate</w:t>
      </w:r>
      <w:r w:rsidR="00B728D7">
        <w:t>d</w:t>
      </w:r>
      <w:r w:rsidR="00B728D7" w:rsidRPr="00E84F76">
        <w:t xml:space="preserve"> and bless</w:t>
      </w:r>
      <w:r w:rsidR="00B728D7">
        <w:t>ed of the Father.</w:t>
      </w:r>
      <w:r w:rsidR="00B728D7" w:rsidRPr="00E84F76">
        <w:rPr>
          <w:vertAlign w:val="superscript"/>
        </w:rPr>
        <w:footnoteReference w:id="81"/>
      </w:r>
      <w:r w:rsidR="00B728D7">
        <w:t xml:space="preserve">  Being the only innocent man, He refused to assert His </w:t>
      </w:r>
      <w:r w:rsidR="00B728D7" w:rsidRPr="00D77191">
        <w:t>innocenc</w:t>
      </w:r>
      <w:r w:rsidR="00B728D7">
        <w:t>e</w:t>
      </w:r>
      <w:r w:rsidR="00B728D7" w:rsidRPr="00D77191">
        <w:t xml:space="preserve">, </w:t>
      </w:r>
      <w:r w:rsidR="00B728D7">
        <w:lastRenderedPageBreak/>
        <w:t xml:space="preserve">and instead </w:t>
      </w:r>
      <w:r w:rsidR="00BF56DE">
        <w:t xml:space="preserve">accepted the injustice of it </w:t>
      </w:r>
      <w:r w:rsidR="003E0C34">
        <w:t xml:space="preserve">while </w:t>
      </w:r>
      <w:r w:rsidR="00B728D7" w:rsidRPr="00D77191">
        <w:t>freely offer</w:t>
      </w:r>
      <w:r w:rsidR="003E0C34">
        <w:t>ing</w:t>
      </w:r>
      <w:r w:rsidR="00B728D7" w:rsidRPr="00D77191">
        <w:t xml:space="preserve"> </w:t>
      </w:r>
      <w:r w:rsidR="00B728D7">
        <w:t xml:space="preserve">Himself to suffer and die </w:t>
      </w:r>
      <w:r w:rsidR="003E0C34">
        <w:t>in our places</w:t>
      </w:r>
      <w:r w:rsidR="00B728D7" w:rsidRPr="00D77191">
        <w:t>.</w:t>
      </w:r>
      <w:r w:rsidR="00B728D7" w:rsidRPr="00D77191">
        <w:rPr>
          <w:vertAlign w:val="superscript"/>
        </w:rPr>
        <w:footnoteReference w:id="82"/>
      </w:r>
      <w:r w:rsidR="00B728D7">
        <w:t xml:space="preserve">  </w:t>
      </w:r>
    </w:p>
    <w:p w:rsidR="00B728D7" w:rsidRDefault="00B728D7" w:rsidP="00B728D7">
      <w:pPr>
        <w:pStyle w:val="NormalWeb"/>
        <w:spacing w:before="0" w:beforeAutospacing="0" w:after="0" w:afterAutospacing="0" w:line="480" w:lineRule="auto"/>
        <w:ind w:firstLine="720"/>
      </w:pPr>
      <w:r w:rsidRPr="005813D4">
        <w:t xml:space="preserve">But now, in Jesus, we </w:t>
      </w:r>
      <w:r>
        <w:t xml:space="preserve">find that there is a </w:t>
      </w:r>
      <w:r w:rsidRPr="005813D4">
        <w:t xml:space="preserve">unity </w:t>
      </w:r>
      <w:r>
        <w:t xml:space="preserve">to </w:t>
      </w:r>
      <w:r w:rsidRPr="005813D4">
        <w:t>God’s plan</w:t>
      </w:r>
      <w:r w:rsidR="003E0C34">
        <w:t xml:space="preserve">.  </w:t>
      </w:r>
      <w:r w:rsidRPr="005813D4">
        <w:t>Jesus suffered</w:t>
      </w:r>
      <w:r w:rsidR="003E0C34">
        <w:t xml:space="preserve"> once and for all</w:t>
      </w:r>
      <w:r w:rsidRPr="005813D4">
        <w:t xml:space="preserve">, </w:t>
      </w:r>
      <w:r>
        <w:t xml:space="preserve">and </w:t>
      </w:r>
      <w:r w:rsidR="003E0C34">
        <w:t xml:space="preserve">He </w:t>
      </w:r>
      <w:r>
        <w:t xml:space="preserve">is even now setting the stage for His </w:t>
      </w:r>
      <w:r w:rsidRPr="005813D4">
        <w:t>return in glory.</w:t>
      </w:r>
      <w:r w:rsidRPr="005813D4">
        <w:rPr>
          <w:vertAlign w:val="superscript"/>
        </w:rPr>
        <w:footnoteReference w:id="83"/>
      </w:r>
      <w:r w:rsidR="006E4955">
        <w:t xml:space="preserve"> 1 Peter 4:12-13 ~ </w:t>
      </w:r>
    </w:p>
    <w:p w:rsidR="006E4955" w:rsidRDefault="006E4955" w:rsidP="006E4955">
      <w:pPr>
        <w:pStyle w:val="NormalWeb"/>
        <w:spacing w:before="0" w:beforeAutospacing="0" w:after="0" w:afterAutospacing="0"/>
        <w:ind w:left="720" w:right="720" w:firstLine="720"/>
      </w:pPr>
      <w:r w:rsidRPr="006E4955">
        <w:rPr>
          <w:vertAlign w:val="superscript"/>
        </w:rPr>
        <w:t>12 </w:t>
      </w:r>
      <w:r w:rsidRPr="006E4955">
        <w:t xml:space="preserve">Beloved, do not think it strange concerning the fiery trial which is to try you, as though some strange thing happened to you; </w:t>
      </w:r>
      <w:r w:rsidRPr="006E4955">
        <w:rPr>
          <w:vertAlign w:val="superscript"/>
        </w:rPr>
        <w:t>13 </w:t>
      </w:r>
      <w:r w:rsidRPr="006E4955">
        <w:t>but rejoice to the extent that you partake of Christ’s sufferings, that when His glory is revealed, you may also be glad with exceeding joy.</w:t>
      </w:r>
      <w:r w:rsidRPr="006E4955">
        <w:rPr>
          <w:vertAlign w:val="superscript"/>
        </w:rPr>
        <w:footnoteReference w:id="84"/>
      </w:r>
    </w:p>
    <w:p w:rsidR="006E4955" w:rsidRDefault="006E4955" w:rsidP="006E4955">
      <w:pPr>
        <w:pStyle w:val="NormalWeb"/>
        <w:spacing w:before="0" w:beforeAutospacing="0" w:after="0" w:afterAutospacing="0"/>
        <w:ind w:left="720" w:right="720" w:firstLine="720"/>
      </w:pPr>
    </w:p>
    <w:p w:rsidR="006E4955" w:rsidRDefault="006B09B5" w:rsidP="00B728D7">
      <w:pPr>
        <w:pStyle w:val="NormalWeb"/>
        <w:spacing w:before="0" w:beforeAutospacing="0" w:after="0" w:afterAutospacing="0" w:line="480" w:lineRule="auto"/>
        <w:ind w:firstLine="720"/>
      </w:pPr>
      <w:r>
        <w:t xml:space="preserve">Jesus’ suffering and death purchased pardons for those who are guilty of violating God’s laws.  That… well, that includes everyone.  The righteous had to die for the unrighteous; </w:t>
      </w:r>
      <w:r w:rsidR="00D73900">
        <w:t xml:space="preserve">Romans 5:6 ~ </w:t>
      </w:r>
    </w:p>
    <w:p w:rsidR="00D73900" w:rsidRDefault="00D73900" w:rsidP="00D73900">
      <w:pPr>
        <w:pStyle w:val="NormalWeb"/>
        <w:spacing w:before="0" w:beforeAutospacing="0" w:after="0" w:afterAutospacing="0"/>
        <w:ind w:left="720" w:right="720" w:firstLine="720"/>
      </w:pPr>
      <w:r w:rsidRPr="00D73900">
        <w:rPr>
          <w:vertAlign w:val="superscript"/>
        </w:rPr>
        <w:t>6 </w:t>
      </w:r>
      <w:r w:rsidRPr="00D73900">
        <w:t>For when we were still without strength, in due time Christ died for the ungodly.</w:t>
      </w:r>
      <w:r w:rsidRPr="00D73900">
        <w:rPr>
          <w:vertAlign w:val="superscript"/>
        </w:rPr>
        <w:footnoteReference w:id="85"/>
      </w:r>
    </w:p>
    <w:p w:rsidR="00D73900" w:rsidRDefault="00D73900" w:rsidP="00D73900">
      <w:pPr>
        <w:pStyle w:val="NormalWeb"/>
        <w:spacing w:before="0" w:beforeAutospacing="0" w:after="0" w:afterAutospacing="0"/>
        <w:ind w:left="720" w:right="720" w:firstLine="720"/>
      </w:pPr>
    </w:p>
    <w:p w:rsidR="00BF56DE" w:rsidRDefault="00FB3AF6" w:rsidP="00FB3AF6">
      <w:pPr>
        <w:pStyle w:val="NormalWeb"/>
        <w:spacing w:before="0" w:beforeAutospacing="0" w:after="0" w:afterAutospacing="0" w:line="480" w:lineRule="auto"/>
        <w:ind w:firstLine="720"/>
      </w:pPr>
      <w:r>
        <w:t xml:space="preserve">Where does that leave us?  First, have you personally received the pardon that Jesus purchased at such a great personal cost?  If you have, are you prepared, as Jesus was, in the face of injustice to entrust yourself into the hands of the Father, letting Him make things right?  </w:t>
      </w:r>
    </w:p>
    <w:p w:rsidR="00BF56DE" w:rsidRDefault="00FB3AF6" w:rsidP="00FB3AF6">
      <w:pPr>
        <w:pStyle w:val="NormalWeb"/>
        <w:spacing w:before="0" w:beforeAutospacing="0" w:after="0" w:afterAutospacing="0" w:line="480" w:lineRule="auto"/>
        <w:ind w:firstLine="720"/>
      </w:pPr>
      <w:r>
        <w:t>If you think about it, you realize He’s the only One with the wisdom and power to make it right anyway, and He’s working on a much larger agenda than we realize.  The same was true for the leaders of the Jews when they rejected the Messiah.</w:t>
      </w:r>
      <w:r w:rsidR="00BF56DE">
        <w:t xml:space="preserve">  </w:t>
      </w:r>
    </w:p>
    <w:p w:rsidR="00FB3AF6" w:rsidRDefault="00BF56DE" w:rsidP="00FB3AF6">
      <w:pPr>
        <w:pStyle w:val="NormalWeb"/>
        <w:spacing w:before="0" w:beforeAutospacing="0" w:after="0" w:afterAutospacing="0" w:line="480" w:lineRule="auto"/>
        <w:ind w:firstLine="720"/>
      </w:pPr>
      <w:r>
        <w:lastRenderedPageBreak/>
        <w:t>Our God is greater, wiser, and more powerful than we realize.  And H</w:t>
      </w:r>
      <w:r w:rsidR="003E0C34">
        <w:t xml:space="preserve">e asks us to </w:t>
      </w:r>
      <w:r>
        <w:t xml:space="preserve">trust Him.  </w:t>
      </w:r>
    </w:p>
    <w:sectPr w:rsidR="00FB3AF6" w:rsidSect="00AD3EEB">
      <w:footerReference w:type="even" r:id="rId8"/>
      <w:footerReference w:type="default" r:id="rId9"/>
      <w:pgSz w:w="12240" w:h="15840" w:code="1"/>
      <w:pgMar w:top="1440" w:right="1800" w:bottom="1440" w:left="1800" w:header="720" w:footer="864"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2DEB" w:rsidRDefault="00122DEB">
      <w:r>
        <w:separator/>
      </w:r>
    </w:p>
  </w:endnote>
  <w:endnote w:type="continuationSeparator" w:id="0">
    <w:p w:rsidR="00122DEB" w:rsidRDefault="00122D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6768" w:rsidRDefault="00546768" w:rsidP="00C85E1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46768" w:rsidRDefault="00546768" w:rsidP="00C85E1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6768" w:rsidRDefault="00546768" w:rsidP="00C85E1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F5031">
      <w:rPr>
        <w:rStyle w:val="PageNumber"/>
        <w:noProof/>
      </w:rPr>
      <w:t>13</w:t>
    </w:r>
    <w:r>
      <w:rPr>
        <w:rStyle w:val="PageNumber"/>
      </w:rPr>
      <w:fldChar w:fldCharType="end"/>
    </w:r>
  </w:p>
  <w:p w:rsidR="00546768" w:rsidRDefault="00546768" w:rsidP="00C85E1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2DEB" w:rsidRDefault="00122DEB">
      <w:r>
        <w:separator/>
      </w:r>
    </w:p>
  </w:footnote>
  <w:footnote w:type="continuationSeparator" w:id="0">
    <w:p w:rsidR="00122DEB" w:rsidRDefault="00122DEB">
      <w:r>
        <w:continuationSeparator/>
      </w:r>
    </w:p>
  </w:footnote>
  <w:footnote w:id="1">
    <w:p w:rsidR="00546768" w:rsidRPr="00CD39BB" w:rsidRDefault="00546768" w:rsidP="00CD39BB">
      <w:pPr>
        <w:ind w:firstLine="720"/>
        <w:rPr>
          <w:sz w:val="20"/>
          <w:szCs w:val="20"/>
        </w:rPr>
      </w:pPr>
      <w:r w:rsidRPr="00CD39BB">
        <w:rPr>
          <w:sz w:val="20"/>
          <w:szCs w:val="20"/>
          <w:vertAlign w:val="superscript"/>
        </w:rPr>
        <w:footnoteRef/>
      </w:r>
      <w:r w:rsidRPr="00CD39BB">
        <w:rPr>
          <w:sz w:val="20"/>
          <w:szCs w:val="20"/>
        </w:rPr>
        <w:t xml:space="preserve"> </w:t>
      </w:r>
      <w:hyperlink r:id="rId1" w:history="1">
        <w:r w:rsidRPr="00CD39BB">
          <w:rPr>
            <w:i/>
            <w:color w:val="0000FF"/>
            <w:sz w:val="20"/>
            <w:szCs w:val="20"/>
            <w:u w:val="single"/>
          </w:rPr>
          <w:t>The New King James Version</w:t>
        </w:r>
      </w:hyperlink>
      <w:r w:rsidRPr="00CD39BB">
        <w:rPr>
          <w:sz w:val="20"/>
          <w:szCs w:val="20"/>
        </w:rPr>
        <w:t xml:space="preserve"> (Nashville: Thomas Nelson, 1982), 1 </w:t>
      </w:r>
      <w:proofErr w:type="spellStart"/>
      <w:r w:rsidRPr="00CD39BB">
        <w:rPr>
          <w:sz w:val="20"/>
          <w:szCs w:val="20"/>
        </w:rPr>
        <w:t>Pe</w:t>
      </w:r>
      <w:proofErr w:type="spellEnd"/>
      <w:r w:rsidRPr="00CD39BB">
        <w:rPr>
          <w:sz w:val="20"/>
          <w:szCs w:val="20"/>
        </w:rPr>
        <w:t xml:space="preserve"> 1:18–21.</w:t>
      </w:r>
    </w:p>
  </w:footnote>
  <w:footnote w:id="2">
    <w:p w:rsidR="00546768" w:rsidRDefault="00546768" w:rsidP="00D94793">
      <w:pPr>
        <w:pStyle w:val="FootnoteText"/>
        <w:ind w:firstLine="720"/>
      </w:pPr>
      <w:r>
        <w:rPr>
          <w:rStyle w:val="FootnoteReference"/>
        </w:rPr>
        <w:footnoteRef/>
      </w:r>
      <w:r>
        <w:t xml:space="preserve"> </w:t>
      </w:r>
      <w:r w:rsidRPr="00D94793">
        <w:rPr>
          <w:i/>
        </w:rPr>
        <w:t>Bible Charts and Maps: In Accord with Bible Chronology</w:t>
      </w:r>
      <w:r>
        <w:t>, (Bible Charts and Maps, 2018).</w:t>
      </w:r>
    </w:p>
  </w:footnote>
  <w:footnote w:id="3">
    <w:p w:rsidR="00546768" w:rsidRPr="00612469" w:rsidRDefault="00546768" w:rsidP="00B728D7">
      <w:pPr>
        <w:ind w:firstLine="720"/>
        <w:rPr>
          <w:sz w:val="20"/>
          <w:szCs w:val="20"/>
        </w:rPr>
      </w:pPr>
      <w:r w:rsidRPr="00612469">
        <w:rPr>
          <w:sz w:val="20"/>
          <w:szCs w:val="20"/>
          <w:vertAlign w:val="superscript"/>
        </w:rPr>
        <w:footnoteRef/>
      </w:r>
      <w:r w:rsidRPr="00612469">
        <w:rPr>
          <w:sz w:val="20"/>
          <w:szCs w:val="20"/>
        </w:rPr>
        <w:t xml:space="preserve"> </w:t>
      </w:r>
      <w:hyperlink r:id="rId2" w:history="1">
        <w:r w:rsidRPr="00612469">
          <w:rPr>
            <w:i/>
            <w:color w:val="0000FF"/>
            <w:sz w:val="20"/>
            <w:szCs w:val="20"/>
            <w:u w:val="single"/>
          </w:rPr>
          <w:t>The New King James Version</w:t>
        </w:r>
      </w:hyperlink>
      <w:r w:rsidRPr="00612469">
        <w:rPr>
          <w:sz w:val="20"/>
          <w:szCs w:val="20"/>
        </w:rPr>
        <w:t xml:space="preserve"> (Nashville: Thomas Nelson, 1982), Is 53:7.</w:t>
      </w:r>
    </w:p>
  </w:footnote>
  <w:footnote w:id="4">
    <w:p w:rsidR="00546768" w:rsidRPr="00612469" w:rsidRDefault="00546768" w:rsidP="00B728D7">
      <w:pPr>
        <w:ind w:firstLine="720"/>
        <w:rPr>
          <w:sz w:val="20"/>
          <w:szCs w:val="20"/>
        </w:rPr>
      </w:pPr>
      <w:r w:rsidRPr="00612469">
        <w:rPr>
          <w:sz w:val="20"/>
          <w:szCs w:val="20"/>
          <w:vertAlign w:val="superscript"/>
        </w:rPr>
        <w:footnoteRef/>
      </w:r>
      <w:r w:rsidRPr="00612469">
        <w:rPr>
          <w:sz w:val="20"/>
          <w:szCs w:val="20"/>
        </w:rPr>
        <w:t xml:space="preserve">Christo van der Merwe, </w:t>
      </w:r>
      <w:hyperlink r:id="rId3" w:history="1">
        <w:r w:rsidRPr="00612469">
          <w:rPr>
            <w:rStyle w:val="Hyperlink"/>
            <w:i/>
            <w:iCs/>
            <w:sz w:val="20"/>
            <w:szCs w:val="20"/>
          </w:rPr>
          <w:t>The Lexham Hebrew-English Interlinear Bible</w:t>
        </w:r>
      </w:hyperlink>
      <w:r w:rsidRPr="00612469">
        <w:rPr>
          <w:sz w:val="20"/>
          <w:szCs w:val="20"/>
        </w:rPr>
        <w:t xml:space="preserve"> (Bellingham, WA: Lexham Press, 2004), </w:t>
      </w:r>
      <w:proofErr w:type="gramStart"/>
      <w:r w:rsidRPr="00612469">
        <w:rPr>
          <w:sz w:val="20"/>
          <w:szCs w:val="20"/>
        </w:rPr>
        <w:t>Is</w:t>
      </w:r>
      <w:proofErr w:type="gramEnd"/>
      <w:r w:rsidRPr="00612469">
        <w:rPr>
          <w:sz w:val="20"/>
          <w:szCs w:val="20"/>
        </w:rPr>
        <w:t xml:space="preserve"> 53:7.</w:t>
      </w:r>
    </w:p>
  </w:footnote>
  <w:footnote w:id="5">
    <w:p w:rsidR="00546768" w:rsidRPr="00FB2ED7" w:rsidRDefault="00546768" w:rsidP="00B728D7">
      <w:pPr>
        <w:ind w:firstLine="720"/>
        <w:rPr>
          <w:sz w:val="20"/>
          <w:szCs w:val="20"/>
        </w:rPr>
      </w:pPr>
      <w:r w:rsidRPr="00FB2ED7">
        <w:rPr>
          <w:sz w:val="20"/>
          <w:szCs w:val="20"/>
          <w:vertAlign w:val="superscript"/>
        </w:rPr>
        <w:footnoteRef/>
      </w:r>
      <w:r w:rsidRPr="00FB2ED7">
        <w:rPr>
          <w:sz w:val="20"/>
          <w:szCs w:val="20"/>
        </w:rPr>
        <w:t xml:space="preserve"> Robert Jamieson, A. R. Fausset, and David Brown, </w:t>
      </w:r>
      <w:hyperlink r:id="rId4" w:history="1">
        <w:r w:rsidRPr="00FB2ED7">
          <w:rPr>
            <w:i/>
            <w:color w:val="0000FF"/>
            <w:sz w:val="20"/>
            <w:szCs w:val="20"/>
            <w:u w:val="single"/>
          </w:rPr>
          <w:t>Commentary Critical and Explanatory on the Whole Bible</w:t>
        </w:r>
      </w:hyperlink>
      <w:r w:rsidRPr="00FB2ED7">
        <w:rPr>
          <w:sz w:val="20"/>
          <w:szCs w:val="20"/>
        </w:rPr>
        <w:t>, vol. 1 (Oak Harbor, WA: Logos Research Systems, Inc., 1997), 491.</w:t>
      </w:r>
    </w:p>
  </w:footnote>
  <w:footnote w:id="6">
    <w:p w:rsidR="00546768" w:rsidRPr="00FB2ED7" w:rsidRDefault="00546768" w:rsidP="00B728D7">
      <w:pPr>
        <w:ind w:firstLine="720"/>
        <w:rPr>
          <w:sz w:val="20"/>
          <w:szCs w:val="20"/>
        </w:rPr>
      </w:pPr>
      <w:r w:rsidRPr="00FB2ED7">
        <w:rPr>
          <w:sz w:val="20"/>
          <w:szCs w:val="20"/>
          <w:vertAlign w:val="superscript"/>
        </w:rPr>
        <w:footnoteRef/>
      </w:r>
      <w:r w:rsidRPr="00FB2ED7">
        <w:rPr>
          <w:sz w:val="20"/>
          <w:szCs w:val="20"/>
        </w:rPr>
        <w:t xml:space="preserve"> Robert Jamieson, A. R. Fausset, and David Brown, </w:t>
      </w:r>
      <w:hyperlink r:id="rId5" w:history="1">
        <w:r w:rsidRPr="00FB2ED7">
          <w:rPr>
            <w:i/>
            <w:color w:val="0000FF"/>
            <w:sz w:val="20"/>
            <w:szCs w:val="20"/>
            <w:u w:val="single"/>
          </w:rPr>
          <w:t>Commentary Critical and Explanatory on the Whole Bible</w:t>
        </w:r>
      </w:hyperlink>
      <w:r w:rsidRPr="00FB2ED7">
        <w:rPr>
          <w:sz w:val="20"/>
          <w:szCs w:val="20"/>
        </w:rPr>
        <w:t>, vol. 1 (Oak Harbor, WA: Logos Research Systems, Inc., 1997), 491.</w:t>
      </w:r>
    </w:p>
  </w:footnote>
  <w:footnote w:id="7">
    <w:p w:rsidR="00546768" w:rsidRPr="00C478B5" w:rsidRDefault="00546768" w:rsidP="00B728D7">
      <w:pPr>
        <w:ind w:firstLine="720"/>
        <w:rPr>
          <w:sz w:val="20"/>
          <w:szCs w:val="20"/>
        </w:rPr>
      </w:pPr>
      <w:r w:rsidRPr="00C478B5">
        <w:rPr>
          <w:sz w:val="20"/>
          <w:szCs w:val="20"/>
          <w:vertAlign w:val="superscript"/>
        </w:rPr>
        <w:footnoteRef/>
      </w:r>
      <w:r w:rsidRPr="00C478B5">
        <w:rPr>
          <w:sz w:val="20"/>
          <w:szCs w:val="20"/>
        </w:rPr>
        <w:t xml:space="preserve"> James Strong, </w:t>
      </w:r>
      <w:hyperlink r:id="rId6" w:history="1">
        <w:r w:rsidRPr="00C478B5">
          <w:rPr>
            <w:i/>
            <w:color w:val="0000FF"/>
            <w:sz w:val="20"/>
            <w:szCs w:val="20"/>
            <w:u w:val="single"/>
          </w:rPr>
          <w:t>Enhanced Strong’s Lexicon</w:t>
        </w:r>
      </w:hyperlink>
      <w:r w:rsidRPr="00C478B5">
        <w:rPr>
          <w:sz w:val="20"/>
          <w:szCs w:val="20"/>
        </w:rPr>
        <w:t xml:space="preserve"> (Woodside Bible Fellowship, 1995).</w:t>
      </w:r>
    </w:p>
  </w:footnote>
  <w:footnote w:id="8">
    <w:p w:rsidR="00546768" w:rsidRPr="008F047A" w:rsidRDefault="00546768" w:rsidP="007E19BD">
      <w:pPr>
        <w:ind w:firstLine="720"/>
        <w:rPr>
          <w:sz w:val="20"/>
          <w:szCs w:val="20"/>
        </w:rPr>
      </w:pPr>
      <w:r w:rsidRPr="00E84F76">
        <w:rPr>
          <w:sz w:val="20"/>
          <w:szCs w:val="20"/>
          <w:vertAlign w:val="superscript"/>
        </w:rPr>
        <w:footnoteRef/>
      </w:r>
      <w:r w:rsidRPr="00E84F76">
        <w:rPr>
          <w:sz w:val="20"/>
          <w:szCs w:val="20"/>
        </w:rPr>
        <w:t xml:space="preserve"> John Peter Lange et al., </w:t>
      </w:r>
      <w:hyperlink r:id="rId7" w:history="1">
        <w:r w:rsidRPr="00E84F76">
          <w:rPr>
            <w:i/>
            <w:color w:val="0000FF"/>
            <w:sz w:val="20"/>
            <w:szCs w:val="20"/>
            <w:u w:val="single"/>
          </w:rPr>
          <w:t>A Commentary on the Holy Scriptures: Isaiah</w:t>
        </w:r>
      </w:hyperlink>
      <w:r w:rsidRPr="00E84F76">
        <w:rPr>
          <w:sz w:val="20"/>
          <w:szCs w:val="20"/>
        </w:rPr>
        <w:t xml:space="preserve"> (Bellingham, WA: Logos</w:t>
      </w:r>
      <w:r w:rsidRPr="008F047A">
        <w:rPr>
          <w:sz w:val="20"/>
          <w:szCs w:val="20"/>
        </w:rPr>
        <w:t xml:space="preserve"> Bible Software, 2008), 577.</w:t>
      </w:r>
    </w:p>
  </w:footnote>
  <w:footnote w:id="9">
    <w:p w:rsidR="00546768" w:rsidRPr="00612469" w:rsidRDefault="00546768" w:rsidP="007E19BD">
      <w:pPr>
        <w:ind w:firstLine="720"/>
        <w:rPr>
          <w:sz w:val="20"/>
          <w:szCs w:val="20"/>
        </w:rPr>
      </w:pPr>
      <w:r w:rsidRPr="00612469">
        <w:rPr>
          <w:sz w:val="20"/>
          <w:szCs w:val="20"/>
          <w:vertAlign w:val="superscript"/>
        </w:rPr>
        <w:footnoteRef/>
      </w:r>
      <w:r w:rsidRPr="00612469">
        <w:rPr>
          <w:sz w:val="20"/>
          <w:szCs w:val="20"/>
        </w:rPr>
        <w:t xml:space="preserve">Christo van der Merwe, </w:t>
      </w:r>
      <w:hyperlink r:id="rId8" w:history="1">
        <w:r w:rsidRPr="00612469">
          <w:rPr>
            <w:rStyle w:val="Hyperlink"/>
            <w:i/>
            <w:iCs/>
            <w:sz w:val="20"/>
            <w:szCs w:val="20"/>
          </w:rPr>
          <w:t>The Lexham Hebrew-English Interlinear Bible</w:t>
        </w:r>
      </w:hyperlink>
      <w:r w:rsidRPr="00612469">
        <w:rPr>
          <w:sz w:val="20"/>
          <w:szCs w:val="20"/>
        </w:rPr>
        <w:t xml:space="preserve"> (Bellingham, WA: Lexham Press, 2004), </w:t>
      </w:r>
      <w:proofErr w:type="gramStart"/>
      <w:r w:rsidRPr="00612469">
        <w:rPr>
          <w:sz w:val="20"/>
          <w:szCs w:val="20"/>
        </w:rPr>
        <w:t>Is</w:t>
      </w:r>
      <w:proofErr w:type="gramEnd"/>
      <w:r w:rsidRPr="00612469">
        <w:rPr>
          <w:sz w:val="20"/>
          <w:szCs w:val="20"/>
        </w:rPr>
        <w:t xml:space="preserve"> 53:7.</w:t>
      </w:r>
    </w:p>
  </w:footnote>
  <w:footnote w:id="10">
    <w:p w:rsidR="00546768" w:rsidRPr="008F047A" w:rsidRDefault="00546768" w:rsidP="007E19BD">
      <w:pPr>
        <w:ind w:firstLine="720"/>
        <w:rPr>
          <w:sz w:val="20"/>
          <w:szCs w:val="20"/>
        </w:rPr>
      </w:pPr>
      <w:r w:rsidRPr="008F047A">
        <w:rPr>
          <w:sz w:val="20"/>
          <w:szCs w:val="20"/>
          <w:vertAlign w:val="superscript"/>
        </w:rPr>
        <w:footnoteRef/>
      </w:r>
      <w:r w:rsidRPr="008F047A">
        <w:rPr>
          <w:sz w:val="20"/>
          <w:szCs w:val="20"/>
        </w:rPr>
        <w:t xml:space="preserve"> Michael S. Heiser and Vincent M. Setterholm, </w:t>
      </w:r>
      <w:hyperlink r:id="rId9" w:history="1">
        <w:r w:rsidRPr="008F047A">
          <w:rPr>
            <w:i/>
            <w:color w:val="0000FF"/>
            <w:sz w:val="20"/>
            <w:szCs w:val="20"/>
            <w:u w:val="single"/>
          </w:rPr>
          <w:t>Glossary of Morpho-Syntactic Database Terminology</w:t>
        </w:r>
      </w:hyperlink>
      <w:r w:rsidRPr="008F047A">
        <w:rPr>
          <w:sz w:val="20"/>
          <w:szCs w:val="20"/>
        </w:rPr>
        <w:t xml:space="preserve"> (Lexham Press, 2013; 2013).</w:t>
      </w:r>
    </w:p>
  </w:footnote>
  <w:footnote w:id="11">
    <w:p w:rsidR="00546768" w:rsidRPr="008F047A" w:rsidRDefault="00546768" w:rsidP="007E19BD">
      <w:pPr>
        <w:ind w:firstLine="720"/>
        <w:rPr>
          <w:sz w:val="20"/>
          <w:szCs w:val="20"/>
        </w:rPr>
      </w:pPr>
      <w:r w:rsidRPr="008F047A">
        <w:rPr>
          <w:sz w:val="20"/>
          <w:szCs w:val="20"/>
          <w:vertAlign w:val="superscript"/>
        </w:rPr>
        <w:footnoteRef/>
      </w:r>
      <w:r w:rsidRPr="008F047A">
        <w:rPr>
          <w:sz w:val="20"/>
          <w:szCs w:val="20"/>
        </w:rPr>
        <w:t xml:space="preserve"> Michael S. Heiser and Vincent M. Setterholm, </w:t>
      </w:r>
      <w:hyperlink r:id="rId10" w:history="1">
        <w:r w:rsidRPr="008F047A">
          <w:rPr>
            <w:i/>
            <w:color w:val="0000FF"/>
            <w:sz w:val="20"/>
            <w:szCs w:val="20"/>
            <w:u w:val="single"/>
          </w:rPr>
          <w:t>Glossary of Morpho-Syntactic Database Terminology</w:t>
        </w:r>
      </w:hyperlink>
      <w:r w:rsidRPr="008F047A">
        <w:rPr>
          <w:sz w:val="20"/>
          <w:szCs w:val="20"/>
        </w:rPr>
        <w:t xml:space="preserve"> (Lexham Press, 2013; 2013).</w:t>
      </w:r>
    </w:p>
  </w:footnote>
  <w:footnote w:id="12">
    <w:p w:rsidR="00546768" w:rsidRPr="007E19BD" w:rsidRDefault="00546768" w:rsidP="007E19BD">
      <w:pPr>
        <w:ind w:firstLine="720"/>
        <w:rPr>
          <w:sz w:val="20"/>
          <w:szCs w:val="20"/>
        </w:rPr>
      </w:pPr>
      <w:r w:rsidRPr="007E19BD">
        <w:rPr>
          <w:sz w:val="20"/>
          <w:szCs w:val="20"/>
          <w:vertAlign w:val="superscript"/>
        </w:rPr>
        <w:footnoteRef/>
      </w:r>
      <w:r w:rsidRPr="007E19BD">
        <w:rPr>
          <w:sz w:val="20"/>
          <w:szCs w:val="20"/>
        </w:rPr>
        <w:t xml:space="preserve"> </w:t>
      </w:r>
      <w:hyperlink r:id="rId11" w:history="1">
        <w:r w:rsidRPr="007E19BD">
          <w:rPr>
            <w:i/>
            <w:color w:val="0000FF"/>
            <w:sz w:val="20"/>
            <w:szCs w:val="20"/>
            <w:u w:val="single"/>
          </w:rPr>
          <w:t>The New King James Version</w:t>
        </w:r>
      </w:hyperlink>
      <w:r w:rsidRPr="007E19BD">
        <w:rPr>
          <w:sz w:val="20"/>
          <w:szCs w:val="20"/>
        </w:rPr>
        <w:t xml:space="preserve"> (Nashville: Thomas Nelson, 1982), 2 Co 5:21.</w:t>
      </w:r>
    </w:p>
  </w:footnote>
  <w:footnote w:id="13">
    <w:p w:rsidR="00546768" w:rsidRPr="00612469" w:rsidRDefault="00546768" w:rsidP="00631D62">
      <w:pPr>
        <w:ind w:firstLine="720"/>
        <w:rPr>
          <w:sz w:val="20"/>
          <w:szCs w:val="20"/>
        </w:rPr>
      </w:pPr>
      <w:r w:rsidRPr="00612469">
        <w:rPr>
          <w:sz w:val="20"/>
          <w:szCs w:val="20"/>
          <w:vertAlign w:val="superscript"/>
        </w:rPr>
        <w:footnoteRef/>
      </w:r>
      <w:r w:rsidRPr="00612469">
        <w:rPr>
          <w:sz w:val="20"/>
          <w:szCs w:val="20"/>
        </w:rPr>
        <w:t xml:space="preserve"> </w:t>
      </w:r>
      <w:hyperlink r:id="rId12" w:history="1">
        <w:r w:rsidRPr="00612469">
          <w:rPr>
            <w:i/>
            <w:color w:val="0000FF"/>
            <w:sz w:val="20"/>
            <w:szCs w:val="20"/>
            <w:u w:val="single"/>
          </w:rPr>
          <w:t>The New King James Version</w:t>
        </w:r>
      </w:hyperlink>
      <w:r w:rsidRPr="00612469">
        <w:rPr>
          <w:sz w:val="20"/>
          <w:szCs w:val="20"/>
        </w:rPr>
        <w:t xml:space="preserve"> (Nashville: Thomas Nelson, 1982), Is 53:7.</w:t>
      </w:r>
    </w:p>
  </w:footnote>
  <w:footnote w:id="14">
    <w:p w:rsidR="00546768" w:rsidRPr="008F047A" w:rsidRDefault="00546768" w:rsidP="007E19BD">
      <w:pPr>
        <w:ind w:firstLine="720"/>
        <w:rPr>
          <w:sz w:val="20"/>
          <w:szCs w:val="20"/>
        </w:rPr>
      </w:pPr>
      <w:r w:rsidRPr="008F047A">
        <w:rPr>
          <w:sz w:val="20"/>
          <w:szCs w:val="20"/>
          <w:vertAlign w:val="superscript"/>
        </w:rPr>
        <w:footnoteRef/>
      </w:r>
      <w:r w:rsidRPr="008F047A">
        <w:rPr>
          <w:sz w:val="20"/>
          <w:szCs w:val="20"/>
        </w:rPr>
        <w:t xml:space="preserve">Christo van der Merwe, </w:t>
      </w:r>
      <w:hyperlink r:id="rId13" w:history="1">
        <w:r w:rsidRPr="008F047A">
          <w:rPr>
            <w:rStyle w:val="Hyperlink"/>
            <w:i/>
            <w:iCs/>
            <w:sz w:val="20"/>
            <w:szCs w:val="20"/>
          </w:rPr>
          <w:t>The Lexham Hebrew-English Interlinear Bible</w:t>
        </w:r>
      </w:hyperlink>
      <w:r w:rsidRPr="008F047A">
        <w:rPr>
          <w:sz w:val="20"/>
          <w:szCs w:val="20"/>
        </w:rPr>
        <w:t xml:space="preserve"> (Bellingham, WA: Lexham Press, 2004), </w:t>
      </w:r>
      <w:proofErr w:type="gramStart"/>
      <w:r w:rsidRPr="008F047A">
        <w:rPr>
          <w:sz w:val="20"/>
          <w:szCs w:val="20"/>
        </w:rPr>
        <w:t>Is</w:t>
      </w:r>
      <w:proofErr w:type="gramEnd"/>
      <w:r w:rsidRPr="008F047A">
        <w:rPr>
          <w:sz w:val="20"/>
          <w:szCs w:val="20"/>
        </w:rPr>
        <w:t xml:space="preserve"> 53:7.</w:t>
      </w:r>
    </w:p>
  </w:footnote>
  <w:footnote w:id="15">
    <w:p w:rsidR="00546768" w:rsidRPr="008F047A" w:rsidRDefault="00546768" w:rsidP="007E19BD">
      <w:pPr>
        <w:ind w:firstLine="720"/>
        <w:rPr>
          <w:sz w:val="20"/>
          <w:szCs w:val="20"/>
        </w:rPr>
      </w:pPr>
      <w:r w:rsidRPr="008F047A">
        <w:rPr>
          <w:sz w:val="20"/>
          <w:szCs w:val="20"/>
          <w:vertAlign w:val="superscript"/>
        </w:rPr>
        <w:footnoteRef/>
      </w:r>
      <w:r w:rsidRPr="008F047A">
        <w:rPr>
          <w:sz w:val="20"/>
          <w:szCs w:val="20"/>
        </w:rPr>
        <w:t xml:space="preserve"> Michael S. Heiser and Vincent M. Setterholm, </w:t>
      </w:r>
      <w:hyperlink r:id="rId14" w:history="1">
        <w:r w:rsidRPr="008F047A">
          <w:rPr>
            <w:i/>
            <w:color w:val="0000FF"/>
            <w:sz w:val="20"/>
            <w:szCs w:val="20"/>
            <w:u w:val="single"/>
          </w:rPr>
          <w:t>Glossary of Morpho-Syntactic Database Terminology</w:t>
        </w:r>
      </w:hyperlink>
      <w:r w:rsidRPr="008F047A">
        <w:rPr>
          <w:sz w:val="20"/>
          <w:szCs w:val="20"/>
        </w:rPr>
        <w:t xml:space="preserve"> (Lexham Press, 2013; 2013).</w:t>
      </w:r>
    </w:p>
  </w:footnote>
  <w:footnote w:id="16">
    <w:p w:rsidR="00546768" w:rsidRPr="008F047A" w:rsidRDefault="00546768" w:rsidP="007E19BD">
      <w:pPr>
        <w:ind w:firstLine="720"/>
        <w:rPr>
          <w:sz w:val="20"/>
          <w:szCs w:val="20"/>
        </w:rPr>
      </w:pPr>
      <w:r w:rsidRPr="008F047A">
        <w:rPr>
          <w:sz w:val="20"/>
          <w:szCs w:val="20"/>
          <w:vertAlign w:val="superscript"/>
        </w:rPr>
        <w:footnoteRef/>
      </w:r>
      <w:r w:rsidRPr="008F047A">
        <w:rPr>
          <w:sz w:val="20"/>
          <w:szCs w:val="20"/>
        </w:rPr>
        <w:t xml:space="preserve"> </w:t>
      </w:r>
      <w:hyperlink r:id="rId15" w:history="1">
        <w:r w:rsidRPr="008F047A">
          <w:rPr>
            <w:i/>
            <w:color w:val="0000FF"/>
            <w:sz w:val="20"/>
            <w:szCs w:val="20"/>
            <w:u w:val="single"/>
          </w:rPr>
          <w:t>The New King James Version</w:t>
        </w:r>
      </w:hyperlink>
      <w:r w:rsidRPr="008F047A">
        <w:rPr>
          <w:sz w:val="20"/>
          <w:szCs w:val="20"/>
        </w:rPr>
        <w:t xml:space="preserve"> (Nashville: Thomas Nelson, 1982), Jn 10:17–18.</w:t>
      </w:r>
    </w:p>
  </w:footnote>
  <w:footnote w:id="17">
    <w:p w:rsidR="00546768" w:rsidRPr="00C478B5" w:rsidRDefault="00546768" w:rsidP="00B728D7">
      <w:pPr>
        <w:ind w:firstLine="720"/>
        <w:rPr>
          <w:sz w:val="20"/>
          <w:szCs w:val="20"/>
        </w:rPr>
      </w:pPr>
      <w:r w:rsidRPr="00C478B5">
        <w:rPr>
          <w:sz w:val="20"/>
          <w:szCs w:val="20"/>
          <w:vertAlign w:val="superscript"/>
        </w:rPr>
        <w:footnoteRef/>
      </w:r>
      <w:r w:rsidRPr="00C478B5">
        <w:rPr>
          <w:sz w:val="20"/>
          <w:szCs w:val="20"/>
        </w:rPr>
        <w:t xml:space="preserve"> John Peter Lange et al., </w:t>
      </w:r>
      <w:hyperlink r:id="rId16" w:history="1">
        <w:r w:rsidRPr="00C478B5">
          <w:rPr>
            <w:i/>
            <w:color w:val="0000FF"/>
            <w:sz w:val="20"/>
            <w:szCs w:val="20"/>
            <w:u w:val="single"/>
          </w:rPr>
          <w:t>A Commentary on the Holy Scriptures: Isaiah</w:t>
        </w:r>
      </w:hyperlink>
      <w:r w:rsidRPr="00C478B5">
        <w:rPr>
          <w:sz w:val="20"/>
          <w:szCs w:val="20"/>
        </w:rPr>
        <w:t xml:space="preserve"> (Bellingham, WA: Logos Bible Software, 2008), 577.</w:t>
      </w:r>
    </w:p>
  </w:footnote>
  <w:footnote w:id="18">
    <w:p w:rsidR="00546768" w:rsidRPr="00B15B9A" w:rsidRDefault="00546768" w:rsidP="00B728D7">
      <w:pPr>
        <w:ind w:firstLine="720"/>
        <w:rPr>
          <w:sz w:val="20"/>
          <w:szCs w:val="20"/>
        </w:rPr>
      </w:pPr>
      <w:r w:rsidRPr="00B15B9A">
        <w:rPr>
          <w:sz w:val="20"/>
          <w:szCs w:val="20"/>
          <w:vertAlign w:val="superscript"/>
        </w:rPr>
        <w:footnoteRef/>
      </w:r>
      <w:r w:rsidRPr="00B15B9A">
        <w:rPr>
          <w:sz w:val="20"/>
          <w:szCs w:val="20"/>
        </w:rPr>
        <w:t xml:space="preserve"> F. Derek Kidner, </w:t>
      </w:r>
      <w:hyperlink r:id="rId17" w:history="1">
        <w:r w:rsidRPr="00B15B9A">
          <w:rPr>
            <w:color w:val="0000FF"/>
            <w:sz w:val="20"/>
            <w:szCs w:val="20"/>
            <w:u w:val="single"/>
          </w:rPr>
          <w:t>“Isaiah,”</w:t>
        </w:r>
      </w:hyperlink>
      <w:r w:rsidRPr="00B15B9A">
        <w:rPr>
          <w:sz w:val="20"/>
          <w:szCs w:val="20"/>
        </w:rPr>
        <w:t xml:space="preserve"> in </w:t>
      </w:r>
      <w:r w:rsidRPr="00B15B9A">
        <w:rPr>
          <w:i/>
          <w:sz w:val="20"/>
          <w:szCs w:val="20"/>
        </w:rPr>
        <w:t>New Bible Commentary: 21st Century Edition</w:t>
      </w:r>
      <w:r w:rsidRPr="00B15B9A">
        <w:rPr>
          <w:sz w:val="20"/>
          <w:szCs w:val="20"/>
        </w:rPr>
        <w:t>, ed. D. A. Carson et al., 4th ed. (Leicester, England; Downers Grove, IL: Inter-Varsity Press, 1994), 663.</w:t>
      </w:r>
    </w:p>
  </w:footnote>
  <w:footnote w:id="19">
    <w:p w:rsidR="00546768" w:rsidRPr="007E19D6" w:rsidRDefault="00546768" w:rsidP="00B728D7">
      <w:pPr>
        <w:ind w:firstLine="720"/>
        <w:rPr>
          <w:sz w:val="20"/>
          <w:szCs w:val="20"/>
        </w:rPr>
      </w:pPr>
      <w:r w:rsidRPr="007E19D6">
        <w:rPr>
          <w:sz w:val="20"/>
          <w:szCs w:val="20"/>
          <w:vertAlign w:val="superscript"/>
        </w:rPr>
        <w:footnoteRef/>
      </w:r>
      <w:r w:rsidRPr="007E19D6">
        <w:rPr>
          <w:sz w:val="20"/>
          <w:szCs w:val="20"/>
        </w:rPr>
        <w:t xml:space="preserve"> Warren W. Wiersbe, </w:t>
      </w:r>
      <w:hyperlink r:id="rId18" w:history="1">
        <w:r w:rsidRPr="007E19D6">
          <w:rPr>
            <w:i/>
            <w:color w:val="0000FF"/>
            <w:sz w:val="20"/>
            <w:szCs w:val="20"/>
            <w:u w:val="single"/>
          </w:rPr>
          <w:t>Be Comforted</w:t>
        </w:r>
      </w:hyperlink>
      <w:r w:rsidRPr="007E19D6">
        <w:rPr>
          <w:sz w:val="20"/>
          <w:szCs w:val="20"/>
        </w:rPr>
        <w:t>, “Be” Commentary Series (Wheaton, IL: Victor Books, 1996), 138–139.</w:t>
      </w:r>
    </w:p>
  </w:footnote>
  <w:footnote w:id="20">
    <w:p w:rsidR="00546768" w:rsidRPr="007E19BD" w:rsidRDefault="00546768" w:rsidP="007E19BD">
      <w:pPr>
        <w:ind w:firstLine="720"/>
        <w:rPr>
          <w:sz w:val="20"/>
          <w:szCs w:val="20"/>
        </w:rPr>
      </w:pPr>
      <w:r w:rsidRPr="007E19BD">
        <w:rPr>
          <w:sz w:val="20"/>
          <w:szCs w:val="20"/>
          <w:vertAlign w:val="superscript"/>
        </w:rPr>
        <w:footnoteRef/>
      </w:r>
      <w:r w:rsidRPr="007E19BD">
        <w:rPr>
          <w:sz w:val="20"/>
          <w:szCs w:val="20"/>
        </w:rPr>
        <w:t xml:space="preserve"> </w:t>
      </w:r>
      <w:hyperlink r:id="rId19" w:history="1">
        <w:r w:rsidRPr="007E19BD">
          <w:rPr>
            <w:i/>
            <w:color w:val="0000FF"/>
            <w:sz w:val="20"/>
            <w:szCs w:val="20"/>
            <w:u w:val="single"/>
          </w:rPr>
          <w:t>The New King James Version</w:t>
        </w:r>
      </w:hyperlink>
      <w:r w:rsidRPr="007E19BD">
        <w:rPr>
          <w:sz w:val="20"/>
          <w:szCs w:val="20"/>
        </w:rPr>
        <w:t xml:space="preserve"> (Nashville: Thomas Nelson, 1982), Is 53:7.</w:t>
      </w:r>
    </w:p>
  </w:footnote>
  <w:footnote w:id="21">
    <w:p w:rsidR="00546768" w:rsidRPr="007E19D6" w:rsidRDefault="00546768" w:rsidP="00B728D7">
      <w:pPr>
        <w:ind w:firstLine="720"/>
        <w:rPr>
          <w:sz w:val="20"/>
          <w:szCs w:val="20"/>
        </w:rPr>
      </w:pPr>
      <w:r w:rsidRPr="007E19D6">
        <w:rPr>
          <w:sz w:val="20"/>
          <w:szCs w:val="20"/>
          <w:vertAlign w:val="superscript"/>
        </w:rPr>
        <w:footnoteRef/>
      </w:r>
      <w:r w:rsidRPr="007E19D6">
        <w:rPr>
          <w:sz w:val="20"/>
          <w:szCs w:val="20"/>
        </w:rPr>
        <w:t xml:space="preserve"> Warren W. Wiersbe, </w:t>
      </w:r>
      <w:hyperlink r:id="rId20" w:history="1">
        <w:r w:rsidRPr="007E19D6">
          <w:rPr>
            <w:i/>
            <w:color w:val="0000FF"/>
            <w:sz w:val="20"/>
            <w:szCs w:val="20"/>
            <w:u w:val="single"/>
          </w:rPr>
          <w:t>Be Comforted</w:t>
        </w:r>
      </w:hyperlink>
      <w:r w:rsidRPr="007E19D6">
        <w:rPr>
          <w:sz w:val="20"/>
          <w:szCs w:val="20"/>
        </w:rPr>
        <w:t>, “Be” Commentary Series (Wheaton, IL: Victor Books, 1996), 138–139.</w:t>
      </w:r>
    </w:p>
  </w:footnote>
  <w:footnote w:id="22">
    <w:p w:rsidR="00546768" w:rsidRPr="007E19D6" w:rsidRDefault="00546768" w:rsidP="00B728D7">
      <w:pPr>
        <w:ind w:firstLine="720"/>
        <w:rPr>
          <w:sz w:val="20"/>
          <w:szCs w:val="20"/>
        </w:rPr>
      </w:pPr>
      <w:r w:rsidRPr="007E19D6">
        <w:rPr>
          <w:sz w:val="20"/>
          <w:szCs w:val="20"/>
          <w:vertAlign w:val="superscript"/>
        </w:rPr>
        <w:footnoteRef/>
      </w:r>
      <w:r w:rsidRPr="007E19D6">
        <w:rPr>
          <w:sz w:val="20"/>
          <w:szCs w:val="20"/>
        </w:rPr>
        <w:t xml:space="preserve"> Warren W. Wiersbe, </w:t>
      </w:r>
      <w:hyperlink r:id="rId21" w:history="1">
        <w:r w:rsidRPr="007E19D6">
          <w:rPr>
            <w:i/>
            <w:color w:val="0000FF"/>
            <w:sz w:val="20"/>
            <w:szCs w:val="20"/>
            <w:u w:val="single"/>
          </w:rPr>
          <w:t>Be Comforted</w:t>
        </w:r>
      </w:hyperlink>
      <w:r w:rsidRPr="007E19D6">
        <w:rPr>
          <w:sz w:val="20"/>
          <w:szCs w:val="20"/>
        </w:rPr>
        <w:t>, “Be” Commentary Series (Wheaton, IL: Victor Books, 1996), 138–139.</w:t>
      </w:r>
    </w:p>
  </w:footnote>
  <w:footnote w:id="23">
    <w:p w:rsidR="00546768" w:rsidRPr="007E19D6" w:rsidRDefault="00546768" w:rsidP="00B728D7">
      <w:pPr>
        <w:ind w:firstLine="720"/>
        <w:rPr>
          <w:sz w:val="20"/>
          <w:szCs w:val="20"/>
        </w:rPr>
      </w:pPr>
      <w:r w:rsidRPr="007E19D6">
        <w:rPr>
          <w:sz w:val="20"/>
          <w:szCs w:val="20"/>
          <w:vertAlign w:val="superscript"/>
        </w:rPr>
        <w:footnoteRef/>
      </w:r>
      <w:r w:rsidRPr="007E19D6">
        <w:rPr>
          <w:sz w:val="20"/>
          <w:szCs w:val="20"/>
        </w:rPr>
        <w:t xml:space="preserve"> </w:t>
      </w:r>
      <w:hyperlink r:id="rId22" w:history="1">
        <w:r w:rsidRPr="007E19D6">
          <w:rPr>
            <w:i/>
            <w:color w:val="0000FF"/>
            <w:sz w:val="20"/>
            <w:szCs w:val="20"/>
            <w:u w:val="single"/>
          </w:rPr>
          <w:t>The New King James Version</w:t>
        </w:r>
      </w:hyperlink>
      <w:r w:rsidRPr="007E19D6">
        <w:rPr>
          <w:sz w:val="20"/>
          <w:szCs w:val="20"/>
        </w:rPr>
        <w:t xml:space="preserve"> (Nashville: Thomas Nelson, 1982), Mt 26:62–63.</w:t>
      </w:r>
    </w:p>
  </w:footnote>
  <w:footnote w:id="24">
    <w:p w:rsidR="00546768" w:rsidRPr="007E19D6" w:rsidRDefault="00546768" w:rsidP="00B728D7">
      <w:pPr>
        <w:ind w:firstLine="720"/>
        <w:rPr>
          <w:sz w:val="20"/>
          <w:szCs w:val="20"/>
        </w:rPr>
      </w:pPr>
      <w:r w:rsidRPr="007E19D6">
        <w:rPr>
          <w:sz w:val="20"/>
          <w:szCs w:val="20"/>
          <w:vertAlign w:val="superscript"/>
        </w:rPr>
        <w:footnoteRef/>
      </w:r>
      <w:r w:rsidRPr="007E19D6">
        <w:rPr>
          <w:sz w:val="20"/>
          <w:szCs w:val="20"/>
        </w:rPr>
        <w:t xml:space="preserve"> Warren W. Wiersbe, </w:t>
      </w:r>
      <w:hyperlink r:id="rId23" w:history="1">
        <w:r w:rsidRPr="007E19D6">
          <w:rPr>
            <w:i/>
            <w:color w:val="0000FF"/>
            <w:sz w:val="20"/>
            <w:szCs w:val="20"/>
            <w:u w:val="single"/>
          </w:rPr>
          <w:t>Be Comforted</w:t>
        </w:r>
      </w:hyperlink>
      <w:r w:rsidRPr="007E19D6">
        <w:rPr>
          <w:sz w:val="20"/>
          <w:szCs w:val="20"/>
        </w:rPr>
        <w:t>, “Be” Commentary Series (Wheaton, IL: Victor Books, 1996), 138–139.</w:t>
      </w:r>
    </w:p>
  </w:footnote>
  <w:footnote w:id="25">
    <w:p w:rsidR="00546768" w:rsidRPr="007E19D6" w:rsidRDefault="00546768" w:rsidP="00B728D7">
      <w:pPr>
        <w:ind w:firstLine="720"/>
        <w:rPr>
          <w:sz w:val="20"/>
          <w:szCs w:val="20"/>
        </w:rPr>
      </w:pPr>
      <w:r w:rsidRPr="007E19D6">
        <w:rPr>
          <w:sz w:val="20"/>
          <w:szCs w:val="20"/>
          <w:vertAlign w:val="superscript"/>
        </w:rPr>
        <w:footnoteRef/>
      </w:r>
      <w:r w:rsidRPr="007E19D6">
        <w:rPr>
          <w:sz w:val="20"/>
          <w:szCs w:val="20"/>
        </w:rPr>
        <w:t xml:space="preserve"> </w:t>
      </w:r>
      <w:hyperlink r:id="rId24" w:history="1">
        <w:r w:rsidRPr="007E19D6">
          <w:rPr>
            <w:i/>
            <w:color w:val="0000FF"/>
            <w:sz w:val="20"/>
            <w:szCs w:val="20"/>
            <w:u w:val="single"/>
          </w:rPr>
          <w:t>The New King James Version</w:t>
        </w:r>
      </w:hyperlink>
      <w:r w:rsidRPr="007E19D6">
        <w:rPr>
          <w:sz w:val="20"/>
          <w:szCs w:val="20"/>
        </w:rPr>
        <w:t xml:space="preserve"> (Nashville: Thomas Nelson, 1982), Mt 27:12.</w:t>
      </w:r>
    </w:p>
  </w:footnote>
  <w:footnote w:id="26">
    <w:p w:rsidR="00546768" w:rsidRPr="007E19D6" w:rsidRDefault="00546768" w:rsidP="00B728D7">
      <w:pPr>
        <w:ind w:firstLine="720"/>
        <w:rPr>
          <w:sz w:val="20"/>
          <w:szCs w:val="20"/>
        </w:rPr>
      </w:pPr>
      <w:r w:rsidRPr="007E19D6">
        <w:rPr>
          <w:sz w:val="20"/>
          <w:szCs w:val="20"/>
          <w:vertAlign w:val="superscript"/>
        </w:rPr>
        <w:footnoteRef/>
      </w:r>
      <w:r w:rsidRPr="007E19D6">
        <w:rPr>
          <w:sz w:val="20"/>
          <w:szCs w:val="20"/>
        </w:rPr>
        <w:t xml:space="preserve"> Warren W. Wiersbe, </w:t>
      </w:r>
      <w:hyperlink r:id="rId25" w:history="1">
        <w:r w:rsidRPr="007E19D6">
          <w:rPr>
            <w:i/>
            <w:color w:val="0000FF"/>
            <w:sz w:val="20"/>
            <w:szCs w:val="20"/>
            <w:u w:val="single"/>
          </w:rPr>
          <w:t>Be Comforted</w:t>
        </w:r>
      </w:hyperlink>
      <w:r w:rsidRPr="007E19D6">
        <w:rPr>
          <w:sz w:val="20"/>
          <w:szCs w:val="20"/>
        </w:rPr>
        <w:t>, “Be” Commentary Series (Wheaton, IL: Victor Books, 1996), 138–139.</w:t>
      </w:r>
    </w:p>
  </w:footnote>
  <w:footnote w:id="27">
    <w:p w:rsidR="00546768" w:rsidRPr="007E19D6" w:rsidRDefault="00546768" w:rsidP="00B728D7">
      <w:pPr>
        <w:ind w:firstLine="720"/>
        <w:rPr>
          <w:sz w:val="20"/>
          <w:szCs w:val="20"/>
        </w:rPr>
      </w:pPr>
      <w:r w:rsidRPr="007E19D6">
        <w:rPr>
          <w:sz w:val="20"/>
          <w:szCs w:val="20"/>
          <w:vertAlign w:val="superscript"/>
        </w:rPr>
        <w:footnoteRef/>
      </w:r>
      <w:r w:rsidRPr="007E19D6">
        <w:rPr>
          <w:sz w:val="20"/>
          <w:szCs w:val="20"/>
        </w:rPr>
        <w:t xml:space="preserve"> </w:t>
      </w:r>
      <w:hyperlink r:id="rId26" w:history="1">
        <w:r w:rsidRPr="007E19D6">
          <w:rPr>
            <w:i/>
            <w:color w:val="0000FF"/>
            <w:sz w:val="20"/>
            <w:szCs w:val="20"/>
            <w:u w:val="single"/>
          </w:rPr>
          <w:t>The New King James Version</w:t>
        </w:r>
      </w:hyperlink>
      <w:r w:rsidRPr="007E19D6">
        <w:rPr>
          <w:sz w:val="20"/>
          <w:szCs w:val="20"/>
        </w:rPr>
        <w:t xml:space="preserve"> (Nashville: Thomas Nelson, 1982), Mt 27:14.</w:t>
      </w:r>
    </w:p>
  </w:footnote>
  <w:footnote w:id="28">
    <w:p w:rsidR="00546768" w:rsidRPr="007E19D6" w:rsidRDefault="00546768" w:rsidP="00B728D7">
      <w:pPr>
        <w:ind w:firstLine="720"/>
        <w:rPr>
          <w:sz w:val="20"/>
          <w:szCs w:val="20"/>
        </w:rPr>
      </w:pPr>
      <w:r w:rsidRPr="007E19D6">
        <w:rPr>
          <w:sz w:val="20"/>
          <w:szCs w:val="20"/>
          <w:vertAlign w:val="superscript"/>
        </w:rPr>
        <w:footnoteRef/>
      </w:r>
      <w:r w:rsidRPr="007E19D6">
        <w:rPr>
          <w:sz w:val="20"/>
          <w:szCs w:val="20"/>
        </w:rPr>
        <w:t xml:space="preserve"> Warren W. Wiersbe, </w:t>
      </w:r>
      <w:hyperlink r:id="rId27" w:history="1">
        <w:r w:rsidRPr="007E19D6">
          <w:rPr>
            <w:i/>
            <w:color w:val="0000FF"/>
            <w:sz w:val="20"/>
            <w:szCs w:val="20"/>
            <w:u w:val="single"/>
          </w:rPr>
          <w:t>Be Comforted</w:t>
        </w:r>
      </w:hyperlink>
      <w:r w:rsidRPr="007E19D6">
        <w:rPr>
          <w:sz w:val="20"/>
          <w:szCs w:val="20"/>
        </w:rPr>
        <w:t>, “Be” Commentary Series (Wheaton, IL: Victor Books, 1996), 138–139.</w:t>
      </w:r>
    </w:p>
  </w:footnote>
  <w:footnote w:id="29">
    <w:p w:rsidR="00546768" w:rsidRPr="007E19D6" w:rsidRDefault="00546768" w:rsidP="00B728D7">
      <w:pPr>
        <w:ind w:firstLine="720"/>
        <w:rPr>
          <w:sz w:val="20"/>
          <w:szCs w:val="20"/>
        </w:rPr>
      </w:pPr>
      <w:r w:rsidRPr="007E19D6">
        <w:rPr>
          <w:sz w:val="20"/>
          <w:szCs w:val="20"/>
          <w:vertAlign w:val="superscript"/>
        </w:rPr>
        <w:footnoteRef/>
      </w:r>
      <w:r w:rsidRPr="007E19D6">
        <w:rPr>
          <w:sz w:val="20"/>
          <w:szCs w:val="20"/>
        </w:rPr>
        <w:t xml:space="preserve"> </w:t>
      </w:r>
      <w:hyperlink r:id="rId28" w:history="1">
        <w:r w:rsidRPr="007E19D6">
          <w:rPr>
            <w:i/>
            <w:color w:val="0000FF"/>
            <w:sz w:val="20"/>
            <w:szCs w:val="20"/>
            <w:u w:val="single"/>
          </w:rPr>
          <w:t>The New King James Version</w:t>
        </w:r>
      </w:hyperlink>
      <w:r w:rsidRPr="007E19D6">
        <w:rPr>
          <w:sz w:val="20"/>
          <w:szCs w:val="20"/>
        </w:rPr>
        <w:t xml:space="preserve"> (Nashville: Thomas Nelson, 1982), Lk 23:9.</w:t>
      </w:r>
    </w:p>
  </w:footnote>
  <w:footnote w:id="30">
    <w:p w:rsidR="00546768" w:rsidRPr="007E19D6" w:rsidRDefault="00546768" w:rsidP="00B728D7">
      <w:pPr>
        <w:ind w:firstLine="720"/>
        <w:rPr>
          <w:sz w:val="20"/>
          <w:szCs w:val="20"/>
        </w:rPr>
      </w:pPr>
      <w:r w:rsidRPr="007E19D6">
        <w:rPr>
          <w:sz w:val="20"/>
          <w:szCs w:val="20"/>
          <w:vertAlign w:val="superscript"/>
        </w:rPr>
        <w:footnoteRef/>
      </w:r>
      <w:r w:rsidRPr="007E19D6">
        <w:rPr>
          <w:sz w:val="20"/>
          <w:szCs w:val="20"/>
        </w:rPr>
        <w:t xml:space="preserve"> </w:t>
      </w:r>
      <w:hyperlink r:id="rId29" w:history="1">
        <w:r w:rsidRPr="007E19D6">
          <w:rPr>
            <w:i/>
            <w:color w:val="0000FF"/>
            <w:sz w:val="20"/>
            <w:szCs w:val="20"/>
            <w:u w:val="single"/>
          </w:rPr>
          <w:t>The New King James Version</w:t>
        </w:r>
      </w:hyperlink>
      <w:r w:rsidRPr="007E19D6">
        <w:rPr>
          <w:sz w:val="20"/>
          <w:szCs w:val="20"/>
        </w:rPr>
        <w:t xml:space="preserve"> (Nashville: Thomas Nelson, 1982), 1 </w:t>
      </w:r>
      <w:proofErr w:type="spellStart"/>
      <w:r w:rsidRPr="007E19D6">
        <w:rPr>
          <w:sz w:val="20"/>
          <w:szCs w:val="20"/>
        </w:rPr>
        <w:t>Pe</w:t>
      </w:r>
      <w:proofErr w:type="spellEnd"/>
      <w:r w:rsidRPr="007E19D6">
        <w:rPr>
          <w:sz w:val="20"/>
          <w:szCs w:val="20"/>
        </w:rPr>
        <w:t xml:space="preserve"> 2:21–23.</w:t>
      </w:r>
    </w:p>
  </w:footnote>
  <w:footnote w:id="31">
    <w:p w:rsidR="00546768" w:rsidRPr="00E84F76" w:rsidRDefault="00546768" w:rsidP="00B728D7">
      <w:pPr>
        <w:ind w:firstLine="720"/>
        <w:rPr>
          <w:sz w:val="20"/>
          <w:szCs w:val="20"/>
        </w:rPr>
      </w:pPr>
      <w:r w:rsidRPr="00E84F76">
        <w:rPr>
          <w:sz w:val="20"/>
          <w:szCs w:val="20"/>
          <w:vertAlign w:val="superscript"/>
        </w:rPr>
        <w:footnoteRef/>
      </w:r>
      <w:r w:rsidRPr="00E84F76">
        <w:rPr>
          <w:sz w:val="20"/>
          <w:szCs w:val="20"/>
        </w:rPr>
        <w:t xml:space="preserve"> Ted Cabal et al., </w:t>
      </w:r>
      <w:hyperlink r:id="rId30" w:history="1">
        <w:proofErr w:type="gramStart"/>
        <w:r w:rsidRPr="00E84F76">
          <w:rPr>
            <w:i/>
            <w:color w:val="0000FF"/>
            <w:sz w:val="20"/>
            <w:szCs w:val="20"/>
            <w:u w:val="single"/>
          </w:rPr>
          <w:t>The</w:t>
        </w:r>
        <w:proofErr w:type="gramEnd"/>
        <w:r w:rsidRPr="00E84F76">
          <w:rPr>
            <w:i/>
            <w:color w:val="0000FF"/>
            <w:sz w:val="20"/>
            <w:szCs w:val="20"/>
            <w:u w:val="single"/>
          </w:rPr>
          <w:t xml:space="preserve"> Apologetics Study Bible: Real Questions, Straight Answers, Stronger Faith</w:t>
        </w:r>
      </w:hyperlink>
      <w:r w:rsidRPr="00E84F76">
        <w:rPr>
          <w:sz w:val="20"/>
          <w:szCs w:val="20"/>
        </w:rPr>
        <w:t xml:space="preserve"> (Nashville, TN: Holman Bible Publishers, 2007), 1065.</w:t>
      </w:r>
    </w:p>
  </w:footnote>
  <w:footnote w:id="32">
    <w:p w:rsidR="00546768" w:rsidRPr="00FB2ED7" w:rsidRDefault="00546768" w:rsidP="00A128E5">
      <w:pPr>
        <w:ind w:firstLine="720"/>
        <w:rPr>
          <w:sz w:val="20"/>
          <w:szCs w:val="20"/>
        </w:rPr>
      </w:pPr>
      <w:r w:rsidRPr="00FB2ED7">
        <w:rPr>
          <w:sz w:val="20"/>
          <w:szCs w:val="20"/>
          <w:vertAlign w:val="superscript"/>
        </w:rPr>
        <w:footnoteRef/>
      </w:r>
      <w:r w:rsidRPr="00FB2ED7">
        <w:rPr>
          <w:sz w:val="20"/>
          <w:szCs w:val="20"/>
        </w:rPr>
        <w:t xml:space="preserve"> </w:t>
      </w:r>
      <w:hyperlink r:id="rId31" w:history="1">
        <w:r w:rsidRPr="00FB2ED7">
          <w:rPr>
            <w:i/>
            <w:color w:val="0000FF"/>
            <w:sz w:val="20"/>
            <w:szCs w:val="20"/>
            <w:u w:val="single"/>
          </w:rPr>
          <w:t>The New King James Version</w:t>
        </w:r>
      </w:hyperlink>
      <w:r w:rsidRPr="00FB2ED7">
        <w:rPr>
          <w:sz w:val="20"/>
          <w:szCs w:val="20"/>
        </w:rPr>
        <w:t xml:space="preserve"> (Nashville: Thomas Nelson, 1982), Ps 39:9.</w:t>
      </w:r>
    </w:p>
  </w:footnote>
  <w:footnote w:id="33">
    <w:p w:rsidR="00546768" w:rsidRPr="00E84F76" w:rsidRDefault="00546768" w:rsidP="00B728D7">
      <w:pPr>
        <w:ind w:firstLine="720"/>
        <w:rPr>
          <w:sz w:val="20"/>
          <w:szCs w:val="20"/>
        </w:rPr>
      </w:pPr>
      <w:r w:rsidRPr="00E84F76">
        <w:rPr>
          <w:sz w:val="20"/>
          <w:szCs w:val="20"/>
          <w:vertAlign w:val="superscript"/>
        </w:rPr>
        <w:footnoteRef/>
      </w:r>
      <w:r w:rsidRPr="00E84F76">
        <w:rPr>
          <w:sz w:val="20"/>
          <w:szCs w:val="20"/>
        </w:rPr>
        <w:t xml:space="preserve"> Ted Cabal et al., </w:t>
      </w:r>
      <w:hyperlink r:id="rId32" w:history="1">
        <w:proofErr w:type="gramStart"/>
        <w:r w:rsidRPr="00E84F76">
          <w:rPr>
            <w:i/>
            <w:color w:val="0000FF"/>
            <w:sz w:val="20"/>
            <w:szCs w:val="20"/>
            <w:u w:val="single"/>
          </w:rPr>
          <w:t>The</w:t>
        </w:r>
        <w:proofErr w:type="gramEnd"/>
        <w:r w:rsidRPr="00E84F76">
          <w:rPr>
            <w:i/>
            <w:color w:val="0000FF"/>
            <w:sz w:val="20"/>
            <w:szCs w:val="20"/>
            <w:u w:val="single"/>
          </w:rPr>
          <w:t xml:space="preserve"> Apologetics Study Bible: Real Questions, Straight Answers, Stronger Faith</w:t>
        </w:r>
      </w:hyperlink>
      <w:r w:rsidRPr="00E84F76">
        <w:rPr>
          <w:sz w:val="20"/>
          <w:szCs w:val="20"/>
        </w:rPr>
        <w:t xml:space="preserve"> (Nashville, TN: Holman Bible Publishers, 2007), 1065.</w:t>
      </w:r>
    </w:p>
  </w:footnote>
  <w:footnote w:id="34">
    <w:p w:rsidR="00546768" w:rsidRPr="008F047A" w:rsidRDefault="00546768" w:rsidP="00B728D7">
      <w:pPr>
        <w:ind w:firstLine="720"/>
        <w:rPr>
          <w:sz w:val="20"/>
          <w:szCs w:val="20"/>
        </w:rPr>
      </w:pPr>
      <w:r w:rsidRPr="008F047A">
        <w:rPr>
          <w:sz w:val="20"/>
          <w:szCs w:val="20"/>
          <w:vertAlign w:val="superscript"/>
        </w:rPr>
        <w:footnoteRef/>
      </w:r>
      <w:r w:rsidRPr="008F047A">
        <w:rPr>
          <w:sz w:val="20"/>
          <w:szCs w:val="20"/>
        </w:rPr>
        <w:t xml:space="preserve"> John Peter Lange et al., </w:t>
      </w:r>
      <w:hyperlink r:id="rId33" w:history="1">
        <w:r w:rsidRPr="008F047A">
          <w:rPr>
            <w:i/>
            <w:color w:val="0000FF"/>
            <w:sz w:val="20"/>
            <w:szCs w:val="20"/>
            <w:u w:val="single"/>
          </w:rPr>
          <w:t>A Commentary on the Holy Scriptures: Isaiah</w:t>
        </w:r>
      </w:hyperlink>
      <w:r w:rsidRPr="008F047A">
        <w:rPr>
          <w:sz w:val="20"/>
          <w:szCs w:val="20"/>
        </w:rPr>
        <w:t xml:space="preserve"> (Bellingham, WA: Logos Bible Software, 2008), 577.</w:t>
      </w:r>
    </w:p>
  </w:footnote>
  <w:footnote w:id="35">
    <w:p w:rsidR="00546768" w:rsidRPr="005813D4" w:rsidRDefault="00546768" w:rsidP="00B728D7">
      <w:pPr>
        <w:ind w:firstLine="720"/>
        <w:rPr>
          <w:sz w:val="20"/>
          <w:szCs w:val="20"/>
        </w:rPr>
      </w:pPr>
      <w:r w:rsidRPr="005813D4">
        <w:rPr>
          <w:sz w:val="20"/>
          <w:szCs w:val="20"/>
          <w:vertAlign w:val="superscript"/>
        </w:rPr>
        <w:footnoteRef/>
      </w:r>
      <w:r w:rsidRPr="005813D4">
        <w:rPr>
          <w:sz w:val="20"/>
          <w:szCs w:val="20"/>
        </w:rPr>
        <w:t xml:space="preserve"> Lawrence O. Richards, </w:t>
      </w:r>
      <w:hyperlink r:id="rId34" w:history="1">
        <w:r w:rsidRPr="005813D4">
          <w:rPr>
            <w:i/>
            <w:color w:val="0000FF"/>
            <w:sz w:val="20"/>
            <w:szCs w:val="20"/>
            <w:u w:val="single"/>
          </w:rPr>
          <w:t>The Teacher’s Commentary</w:t>
        </w:r>
      </w:hyperlink>
      <w:r w:rsidRPr="005813D4">
        <w:rPr>
          <w:sz w:val="20"/>
          <w:szCs w:val="20"/>
        </w:rPr>
        <w:t xml:space="preserve"> (Wheaton, IL: Victor Books, 1987), 389.</w:t>
      </w:r>
    </w:p>
  </w:footnote>
  <w:footnote w:id="36">
    <w:p w:rsidR="00546768" w:rsidRPr="0068068E" w:rsidRDefault="00546768" w:rsidP="00B728D7">
      <w:pPr>
        <w:ind w:firstLine="720"/>
        <w:rPr>
          <w:sz w:val="20"/>
          <w:szCs w:val="20"/>
        </w:rPr>
      </w:pPr>
      <w:r w:rsidRPr="0068068E">
        <w:rPr>
          <w:sz w:val="20"/>
          <w:szCs w:val="20"/>
          <w:vertAlign w:val="superscript"/>
        </w:rPr>
        <w:footnoteRef/>
      </w:r>
      <w:r w:rsidRPr="0068068E">
        <w:rPr>
          <w:sz w:val="20"/>
          <w:szCs w:val="20"/>
        </w:rPr>
        <w:t xml:space="preserve"> </w:t>
      </w:r>
      <w:hyperlink r:id="rId35" w:history="1">
        <w:r w:rsidRPr="0068068E">
          <w:rPr>
            <w:i/>
            <w:color w:val="0000FF"/>
            <w:sz w:val="20"/>
            <w:szCs w:val="20"/>
            <w:u w:val="single"/>
          </w:rPr>
          <w:t>The New King James Version</w:t>
        </w:r>
      </w:hyperlink>
      <w:r w:rsidRPr="0068068E">
        <w:rPr>
          <w:sz w:val="20"/>
          <w:szCs w:val="20"/>
        </w:rPr>
        <w:t xml:space="preserve"> (Nashville: Thomas Nelson, 1982), Is 53:7.</w:t>
      </w:r>
    </w:p>
  </w:footnote>
  <w:footnote w:id="37">
    <w:p w:rsidR="00546768" w:rsidRPr="0080627A" w:rsidRDefault="00546768" w:rsidP="00C73ECE">
      <w:pPr>
        <w:ind w:firstLine="720"/>
        <w:rPr>
          <w:sz w:val="20"/>
          <w:szCs w:val="20"/>
        </w:rPr>
      </w:pPr>
      <w:r w:rsidRPr="0080627A">
        <w:rPr>
          <w:sz w:val="20"/>
          <w:szCs w:val="20"/>
          <w:vertAlign w:val="superscript"/>
        </w:rPr>
        <w:footnoteRef/>
      </w:r>
      <w:r w:rsidRPr="0080627A">
        <w:rPr>
          <w:sz w:val="20"/>
          <w:szCs w:val="20"/>
        </w:rPr>
        <w:t xml:space="preserve">Christo van der Merwe, </w:t>
      </w:r>
      <w:hyperlink r:id="rId36" w:history="1">
        <w:r w:rsidRPr="0080627A">
          <w:rPr>
            <w:rStyle w:val="Hyperlink"/>
            <w:i/>
            <w:iCs/>
            <w:sz w:val="20"/>
            <w:szCs w:val="20"/>
          </w:rPr>
          <w:t>The Lexham Hebrew-English Interlinear Bible</w:t>
        </w:r>
      </w:hyperlink>
      <w:r w:rsidRPr="0080627A">
        <w:rPr>
          <w:sz w:val="20"/>
          <w:szCs w:val="20"/>
        </w:rPr>
        <w:t xml:space="preserve"> (Bellingham, WA: Lexham Press, 2004), </w:t>
      </w:r>
      <w:proofErr w:type="gramStart"/>
      <w:r w:rsidRPr="0080627A">
        <w:rPr>
          <w:sz w:val="20"/>
          <w:szCs w:val="20"/>
        </w:rPr>
        <w:t>Is</w:t>
      </w:r>
      <w:proofErr w:type="gramEnd"/>
      <w:r w:rsidRPr="0080627A">
        <w:rPr>
          <w:sz w:val="20"/>
          <w:szCs w:val="20"/>
        </w:rPr>
        <w:t xml:space="preserve"> 53:7.</w:t>
      </w:r>
    </w:p>
  </w:footnote>
  <w:footnote w:id="38">
    <w:p w:rsidR="00546768" w:rsidRPr="008F047A" w:rsidRDefault="00546768" w:rsidP="00B728D7">
      <w:pPr>
        <w:ind w:firstLine="720"/>
        <w:rPr>
          <w:sz w:val="20"/>
          <w:szCs w:val="20"/>
        </w:rPr>
      </w:pPr>
      <w:r w:rsidRPr="008F047A">
        <w:rPr>
          <w:sz w:val="20"/>
          <w:szCs w:val="20"/>
          <w:vertAlign w:val="superscript"/>
        </w:rPr>
        <w:footnoteRef/>
      </w:r>
      <w:r w:rsidRPr="008F047A">
        <w:rPr>
          <w:sz w:val="20"/>
          <w:szCs w:val="20"/>
        </w:rPr>
        <w:t xml:space="preserve"> John Peter Lange et al., </w:t>
      </w:r>
      <w:hyperlink r:id="rId37" w:history="1">
        <w:r w:rsidRPr="008F047A">
          <w:rPr>
            <w:i/>
            <w:color w:val="0000FF"/>
            <w:sz w:val="20"/>
            <w:szCs w:val="20"/>
            <w:u w:val="single"/>
          </w:rPr>
          <w:t>A Commentary on the Holy Scriptures: Isaiah</w:t>
        </w:r>
      </w:hyperlink>
      <w:r w:rsidRPr="008F047A">
        <w:rPr>
          <w:sz w:val="20"/>
          <w:szCs w:val="20"/>
        </w:rPr>
        <w:t xml:space="preserve"> (Bellingham, WA: Logos Bible Software, 2008), 577.</w:t>
      </w:r>
    </w:p>
  </w:footnote>
  <w:footnote w:id="39">
    <w:p w:rsidR="00546768" w:rsidRPr="005813D4" w:rsidRDefault="00546768" w:rsidP="00B728D7">
      <w:pPr>
        <w:ind w:firstLine="720"/>
        <w:rPr>
          <w:sz w:val="20"/>
          <w:szCs w:val="20"/>
        </w:rPr>
      </w:pPr>
      <w:r w:rsidRPr="005813D4">
        <w:rPr>
          <w:sz w:val="20"/>
          <w:szCs w:val="20"/>
          <w:vertAlign w:val="superscript"/>
        </w:rPr>
        <w:footnoteRef/>
      </w:r>
      <w:r w:rsidRPr="005813D4">
        <w:rPr>
          <w:sz w:val="20"/>
          <w:szCs w:val="20"/>
        </w:rPr>
        <w:t xml:space="preserve"> John A. Martin, </w:t>
      </w:r>
      <w:hyperlink r:id="rId38" w:history="1">
        <w:r w:rsidRPr="005813D4">
          <w:rPr>
            <w:color w:val="0000FF"/>
            <w:sz w:val="20"/>
            <w:szCs w:val="20"/>
            <w:u w:val="single"/>
          </w:rPr>
          <w:t>“Isaiah,”</w:t>
        </w:r>
      </w:hyperlink>
      <w:r w:rsidRPr="005813D4">
        <w:rPr>
          <w:sz w:val="20"/>
          <w:szCs w:val="20"/>
        </w:rPr>
        <w:t xml:space="preserve"> in </w:t>
      </w:r>
      <w:proofErr w:type="gramStart"/>
      <w:r w:rsidRPr="005813D4">
        <w:rPr>
          <w:i/>
          <w:sz w:val="20"/>
          <w:szCs w:val="20"/>
        </w:rPr>
        <w:t>The</w:t>
      </w:r>
      <w:proofErr w:type="gramEnd"/>
      <w:r w:rsidRPr="005813D4">
        <w:rPr>
          <w:i/>
          <w:sz w:val="20"/>
          <w:szCs w:val="20"/>
        </w:rPr>
        <w:t xml:space="preserve"> Bible Knowledge Commentary: An Exposition of the Scriptures</w:t>
      </w:r>
      <w:r w:rsidRPr="005813D4">
        <w:rPr>
          <w:sz w:val="20"/>
          <w:szCs w:val="20"/>
        </w:rPr>
        <w:t>, ed. J. F. Walvoord and R. B. Zuck, vol. 1 (Wheaton, IL: Victor Books, 1985), 1108.</w:t>
      </w:r>
    </w:p>
  </w:footnote>
  <w:footnote w:id="40">
    <w:p w:rsidR="00546768" w:rsidRPr="005813D4" w:rsidRDefault="00546768" w:rsidP="00B728D7">
      <w:pPr>
        <w:ind w:firstLine="720"/>
        <w:rPr>
          <w:sz w:val="20"/>
          <w:szCs w:val="20"/>
        </w:rPr>
      </w:pPr>
      <w:r w:rsidRPr="005813D4">
        <w:rPr>
          <w:sz w:val="20"/>
          <w:szCs w:val="20"/>
          <w:vertAlign w:val="superscript"/>
        </w:rPr>
        <w:footnoteRef/>
      </w:r>
      <w:r w:rsidRPr="005813D4">
        <w:rPr>
          <w:sz w:val="20"/>
          <w:szCs w:val="20"/>
        </w:rPr>
        <w:t xml:space="preserve"> John A. Martin, </w:t>
      </w:r>
      <w:hyperlink r:id="rId39" w:history="1">
        <w:r w:rsidRPr="005813D4">
          <w:rPr>
            <w:color w:val="0000FF"/>
            <w:sz w:val="20"/>
            <w:szCs w:val="20"/>
            <w:u w:val="single"/>
          </w:rPr>
          <w:t>“Isaiah,”</w:t>
        </w:r>
      </w:hyperlink>
      <w:r w:rsidRPr="005813D4">
        <w:rPr>
          <w:sz w:val="20"/>
          <w:szCs w:val="20"/>
        </w:rPr>
        <w:t xml:space="preserve"> in </w:t>
      </w:r>
      <w:proofErr w:type="gramStart"/>
      <w:r w:rsidRPr="005813D4">
        <w:rPr>
          <w:i/>
          <w:sz w:val="20"/>
          <w:szCs w:val="20"/>
        </w:rPr>
        <w:t>The</w:t>
      </w:r>
      <w:proofErr w:type="gramEnd"/>
      <w:r w:rsidRPr="005813D4">
        <w:rPr>
          <w:i/>
          <w:sz w:val="20"/>
          <w:szCs w:val="20"/>
        </w:rPr>
        <w:t xml:space="preserve"> Bible Knowledge Commentary: An Exposition of the Scriptures</w:t>
      </w:r>
      <w:r w:rsidRPr="005813D4">
        <w:rPr>
          <w:sz w:val="20"/>
          <w:szCs w:val="20"/>
        </w:rPr>
        <w:t>, ed. J. F. Walvoord and R. B. Zuck, vol. 1 (Wheaton, IL: Victor Books, 1985), 1108.</w:t>
      </w:r>
    </w:p>
  </w:footnote>
  <w:footnote w:id="41">
    <w:p w:rsidR="00546768" w:rsidRDefault="00546768" w:rsidP="00544421">
      <w:pPr>
        <w:pStyle w:val="FootnoteText"/>
        <w:ind w:firstLine="720"/>
      </w:pPr>
      <w:r>
        <w:rPr>
          <w:rStyle w:val="FootnoteReference"/>
        </w:rPr>
        <w:footnoteRef/>
      </w:r>
      <w:r>
        <w:t xml:space="preserve"> </w:t>
      </w:r>
      <w:r w:rsidRPr="00544421">
        <w:rPr>
          <w:i/>
        </w:rPr>
        <w:t>The People’s Bible Encyclopedia: Biographical, Geographical, Historical, and Doctrinal</w:t>
      </w:r>
      <w:r>
        <w:t>, ed. Charles Barnes, (The People’s Publication Society, Chicago, IL.: 1924), 629.</w:t>
      </w:r>
    </w:p>
  </w:footnote>
  <w:footnote w:id="42">
    <w:p w:rsidR="00546768" w:rsidRDefault="00546768" w:rsidP="00544421">
      <w:pPr>
        <w:pStyle w:val="FootnoteText"/>
        <w:ind w:firstLine="720"/>
      </w:pPr>
      <w:r>
        <w:rPr>
          <w:rStyle w:val="FootnoteReference"/>
        </w:rPr>
        <w:footnoteRef/>
      </w:r>
      <w:r>
        <w:t xml:space="preserve"> </w:t>
      </w:r>
      <w:r w:rsidRPr="00544421">
        <w:rPr>
          <w:i/>
        </w:rPr>
        <w:t>The People’s Bible Encyclopedia: Biographical, Geographical, Historical, and Doctrinal</w:t>
      </w:r>
      <w:r>
        <w:t>, ed. Charles Barnes, (The People’s Publication Society, Chicago, IL.: 1924), 629.</w:t>
      </w:r>
    </w:p>
  </w:footnote>
  <w:footnote w:id="43">
    <w:p w:rsidR="00546768" w:rsidRDefault="00546768" w:rsidP="00544421">
      <w:pPr>
        <w:pStyle w:val="FootnoteText"/>
        <w:ind w:firstLine="720"/>
      </w:pPr>
      <w:r>
        <w:rPr>
          <w:rStyle w:val="FootnoteReference"/>
        </w:rPr>
        <w:footnoteRef/>
      </w:r>
      <w:r>
        <w:t xml:space="preserve"> </w:t>
      </w:r>
      <w:r w:rsidRPr="00544421">
        <w:rPr>
          <w:i/>
        </w:rPr>
        <w:t>The People’s Bible Encyclopedia: Biographical, Geographical, Historical, and Doctrinal</w:t>
      </w:r>
      <w:r>
        <w:t>, ed. Charles Barnes, (The People’s Publication Society, Chicago, IL.: 1924), 629.</w:t>
      </w:r>
    </w:p>
  </w:footnote>
  <w:footnote w:id="44">
    <w:p w:rsidR="00546768" w:rsidRPr="00544421" w:rsidRDefault="00546768" w:rsidP="00544421">
      <w:pPr>
        <w:ind w:firstLine="720"/>
        <w:rPr>
          <w:sz w:val="20"/>
          <w:szCs w:val="20"/>
        </w:rPr>
      </w:pPr>
      <w:r w:rsidRPr="00544421">
        <w:rPr>
          <w:sz w:val="20"/>
          <w:szCs w:val="20"/>
          <w:vertAlign w:val="superscript"/>
        </w:rPr>
        <w:footnoteRef/>
      </w:r>
      <w:r w:rsidRPr="00544421">
        <w:rPr>
          <w:sz w:val="20"/>
          <w:szCs w:val="20"/>
        </w:rPr>
        <w:t xml:space="preserve"> </w:t>
      </w:r>
      <w:hyperlink r:id="rId40" w:history="1">
        <w:r w:rsidRPr="00544421">
          <w:rPr>
            <w:i/>
            <w:color w:val="0000FF"/>
            <w:sz w:val="20"/>
            <w:szCs w:val="20"/>
            <w:u w:val="single"/>
          </w:rPr>
          <w:t>The New King James Version</w:t>
        </w:r>
      </w:hyperlink>
      <w:r w:rsidRPr="00544421">
        <w:rPr>
          <w:sz w:val="20"/>
          <w:szCs w:val="20"/>
        </w:rPr>
        <w:t xml:space="preserve"> (Nashville: Thomas Nelson, 1982), Re 5:6.</w:t>
      </w:r>
    </w:p>
  </w:footnote>
  <w:footnote w:id="45">
    <w:p w:rsidR="00546768" w:rsidRPr="007E19D6" w:rsidRDefault="00546768" w:rsidP="006E4955">
      <w:pPr>
        <w:ind w:firstLine="720"/>
        <w:rPr>
          <w:sz w:val="20"/>
          <w:szCs w:val="20"/>
        </w:rPr>
      </w:pPr>
      <w:r w:rsidRPr="007E19D6">
        <w:rPr>
          <w:sz w:val="20"/>
          <w:szCs w:val="20"/>
          <w:vertAlign w:val="superscript"/>
        </w:rPr>
        <w:footnoteRef/>
      </w:r>
      <w:r w:rsidRPr="007E19D6">
        <w:rPr>
          <w:sz w:val="20"/>
          <w:szCs w:val="20"/>
        </w:rPr>
        <w:t xml:space="preserve"> Warren W. Wiersbe, </w:t>
      </w:r>
      <w:hyperlink r:id="rId41" w:history="1">
        <w:r w:rsidRPr="007E19D6">
          <w:rPr>
            <w:i/>
            <w:color w:val="0000FF"/>
            <w:sz w:val="20"/>
            <w:szCs w:val="20"/>
            <w:u w:val="single"/>
          </w:rPr>
          <w:t>Be Comforted</w:t>
        </w:r>
      </w:hyperlink>
      <w:r w:rsidRPr="007E19D6">
        <w:rPr>
          <w:sz w:val="20"/>
          <w:szCs w:val="20"/>
        </w:rPr>
        <w:t>, “Be” Commentary Series (Wheaton, IL: Victor Books, 1996), 139.</w:t>
      </w:r>
    </w:p>
  </w:footnote>
  <w:footnote w:id="46">
    <w:p w:rsidR="00546768" w:rsidRPr="007E19D6" w:rsidRDefault="00546768" w:rsidP="006E4955">
      <w:pPr>
        <w:ind w:firstLine="720"/>
        <w:rPr>
          <w:sz w:val="20"/>
          <w:szCs w:val="20"/>
        </w:rPr>
      </w:pPr>
      <w:r w:rsidRPr="007E19D6">
        <w:rPr>
          <w:sz w:val="20"/>
          <w:szCs w:val="20"/>
          <w:vertAlign w:val="superscript"/>
        </w:rPr>
        <w:footnoteRef/>
      </w:r>
      <w:r w:rsidRPr="007E19D6">
        <w:rPr>
          <w:sz w:val="20"/>
          <w:szCs w:val="20"/>
        </w:rPr>
        <w:t xml:space="preserve"> </w:t>
      </w:r>
      <w:hyperlink r:id="rId42" w:history="1">
        <w:r w:rsidRPr="007E19D6">
          <w:rPr>
            <w:i/>
            <w:color w:val="0000FF"/>
            <w:sz w:val="20"/>
            <w:szCs w:val="20"/>
            <w:u w:val="single"/>
          </w:rPr>
          <w:t>The New King James Version</w:t>
        </w:r>
      </w:hyperlink>
      <w:r w:rsidRPr="007E19D6">
        <w:rPr>
          <w:sz w:val="20"/>
          <w:szCs w:val="20"/>
        </w:rPr>
        <w:t xml:space="preserve"> (Nashville: Thomas Nelson, 1982), Jn 18:11.</w:t>
      </w:r>
    </w:p>
  </w:footnote>
  <w:footnote w:id="47">
    <w:p w:rsidR="00546768" w:rsidRPr="004973FD" w:rsidRDefault="00546768" w:rsidP="00B728D7">
      <w:pPr>
        <w:ind w:firstLine="720"/>
        <w:rPr>
          <w:sz w:val="20"/>
          <w:szCs w:val="20"/>
        </w:rPr>
      </w:pPr>
      <w:r w:rsidRPr="004973FD">
        <w:rPr>
          <w:sz w:val="20"/>
          <w:szCs w:val="20"/>
          <w:vertAlign w:val="superscript"/>
        </w:rPr>
        <w:footnoteRef/>
      </w:r>
      <w:r w:rsidRPr="004973FD">
        <w:rPr>
          <w:sz w:val="20"/>
          <w:szCs w:val="20"/>
        </w:rPr>
        <w:t xml:space="preserve"> </w:t>
      </w:r>
      <w:hyperlink r:id="rId43" w:history="1">
        <w:r w:rsidRPr="004973FD">
          <w:rPr>
            <w:i/>
            <w:color w:val="0000FF"/>
            <w:sz w:val="20"/>
            <w:szCs w:val="20"/>
            <w:u w:val="single"/>
          </w:rPr>
          <w:t>The New King James Version</w:t>
        </w:r>
      </w:hyperlink>
      <w:r w:rsidRPr="004973FD">
        <w:rPr>
          <w:sz w:val="20"/>
          <w:szCs w:val="20"/>
        </w:rPr>
        <w:t xml:space="preserve"> (Nashville: Thomas Nelson, 1982), Ro 1:18.</w:t>
      </w:r>
    </w:p>
  </w:footnote>
  <w:footnote w:id="48">
    <w:p w:rsidR="00546768" w:rsidRPr="002A1E51" w:rsidRDefault="00546768" w:rsidP="00B728D7">
      <w:pPr>
        <w:ind w:firstLine="720"/>
        <w:rPr>
          <w:sz w:val="20"/>
          <w:szCs w:val="20"/>
        </w:rPr>
      </w:pPr>
      <w:r w:rsidRPr="002A1E51">
        <w:rPr>
          <w:sz w:val="20"/>
          <w:szCs w:val="20"/>
          <w:vertAlign w:val="superscript"/>
        </w:rPr>
        <w:footnoteRef/>
      </w:r>
      <w:r w:rsidRPr="002A1E51">
        <w:rPr>
          <w:sz w:val="20"/>
          <w:szCs w:val="20"/>
        </w:rPr>
        <w:t xml:space="preserve"> </w:t>
      </w:r>
      <w:hyperlink r:id="rId44" w:history="1">
        <w:r w:rsidRPr="002A1E51">
          <w:rPr>
            <w:i/>
            <w:color w:val="0000FF"/>
            <w:sz w:val="20"/>
            <w:szCs w:val="20"/>
            <w:u w:val="single"/>
          </w:rPr>
          <w:t>The New King James Version</w:t>
        </w:r>
      </w:hyperlink>
      <w:r w:rsidRPr="002A1E51">
        <w:rPr>
          <w:sz w:val="20"/>
          <w:szCs w:val="20"/>
        </w:rPr>
        <w:t xml:space="preserve"> (Nashville: Thomas Nelson, 1982), 1 Jn 2:16.</w:t>
      </w:r>
    </w:p>
  </w:footnote>
  <w:footnote w:id="49">
    <w:p w:rsidR="00546768" w:rsidRPr="002A1E51" w:rsidRDefault="00546768" w:rsidP="00B728D7">
      <w:pPr>
        <w:ind w:firstLine="720"/>
        <w:rPr>
          <w:sz w:val="20"/>
          <w:szCs w:val="20"/>
        </w:rPr>
      </w:pPr>
      <w:r w:rsidRPr="002A1E51">
        <w:rPr>
          <w:sz w:val="20"/>
          <w:szCs w:val="20"/>
          <w:vertAlign w:val="superscript"/>
        </w:rPr>
        <w:footnoteRef/>
      </w:r>
      <w:r w:rsidRPr="002A1E51">
        <w:rPr>
          <w:sz w:val="20"/>
          <w:szCs w:val="20"/>
        </w:rPr>
        <w:t xml:space="preserve"> </w:t>
      </w:r>
      <w:hyperlink r:id="rId45" w:history="1">
        <w:r w:rsidRPr="002A1E51">
          <w:rPr>
            <w:i/>
            <w:color w:val="0000FF"/>
            <w:sz w:val="20"/>
            <w:szCs w:val="20"/>
            <w:u w:val="single"/>
          </w:rPr>
          <w:t>The New King James Version</w:t>
        </w:r>
      </w:hyperlink>
      <w:r w:rsidRPr="002A1E51">
        <w:rPr>
          <w:sz w:val="20"/>
          <w:szCs w:val="20"/>
        </w:rPr>
        <w:t xml:space="preserve"> (Nashville: Thomas Nelson, 1982), Ex 12:21–23.</w:t>
      </w:r>
    </w:p>
  </w:footnote>
  <w:footnote w:id="50">
    <w:p w:rsidR="00546768" w:rsidRPr="0080627A" w:rsidRDefault="00546768" w:rsidP="00B728D7">
      <w:pPr>
        <w:ind w:firstLine="720"/>
        <w:rPr>
          <w:sz w:val="20"/>
          <w:szCs w:val="20"/>
        </w:rPr>
      </w:pPr>
      <w:r w:rsidRPr="0080627A">
        <w:rPr>
          <w:sz w:val="20"/>
          <w:szCs w:val="20"/>
          <w:vertAlign w:val="superscript"/>
        </w:rPr>
        <w:footnoteRef/>
      </w:r>
      <w:r w:rsidRPr="0080627A">
        <w:rPr>
          <w:sz w:val="20"/>
          <w:szCs w:val="20"/>
        </w:rPr>
        <w:t xml:space="preserve">Christo van der Merwe, </w:t>
      </w:r>
      <w:hyperlink r:id="rId46" w:history="1">
        <w:r w:rsidRPr="0080627A">
          <w:rPr>
            <w:rStyle w:val="Hyperlink"/>
            <w:i/>
            <w:iCs/>
            <w:sz w:val="20"/>
            <w:szCs w:val="20"/>
          </w:rPr>
          <w:t>The Lexham Hebrew-English Interlinear Bible</w:t>
        </w:r>
      </w:hyperlink>
      <w:r w:rsidRPr="0080627A">
        <w:rPr>
          <w:sz w:val="20"/>
          <w:szCs w:val="20"/>
        </w:rPr>
        <w:t xml:space="preserve"> (Bellingham, WA: Lexham Press, 2004), </w:t>
      </w:r>
      <w:proofErr w:type="gramStart"/>
      <w:r w:rsidRPr="0080627A">
        <w:rPr>
          <w:sz w:val="20"/>
          <w:szCs w:val="20"/>
        </w:rPr>
        <w:t>Is</w:t>
      </w:r>
      <w:proofErr w:type="gramEnd"/>
      <w:r w:rsidRPr="0080627A">
        <w:rPr>
          <w:sz w:val="20"/>
          <w:szCs w:val="20"/>
        </w:rPr>
        <w:t xml:space="preserve"> 53:7.</w:t>
      </w:r>
    </w:p>
  </w:footnote>
  <w:footnote w:id="51">
    <w:p w:rsidR="00546768" w:rsidRPr="0080627A" w:rsidRDefault="00546768" w:rsidP="00B728D7">
      <w:pPr>
        <w:ind w:firstLine="720"/>
        <w:rPr>
          <w:sz w:val="20"/>
          <w:szCs w:val="20"/>
        </w:rPr>
      </w:pPr>
      <w:r w:rsidRPr="0080627A">
        <w:rPr>
          <w:sz w:val="20"/>
          <w:szCs w:val="20"/>
          <w:vertAlign w:val="superscript"/>
        </w:rPr>
        <w:footnoteRef/>
      </w:r>
      <w:r w:rsidRPr="0080627A">
        <w:rPr>
          <w:sz w:val="20"/>
          <w:szCs w:val="20"/>
        </w:rPr>
        <w:t xml:space="preserve"> James Strong, </w:t>
      </w:r>
      <w:hyperlink r:id="rId47" w:history="1">
        <w:r w:rsidRPr="0080627A">
          <w:rPr>
            <w:i/>
            <w:color w:val="0000FF"/>
            <w:sz w:val="20"/>
            <w:szCs w:val="20"/>
            <w:u w:val="single"/>
          </w:rPr>
          <w:t>Enhanced Strong’s Lexicon</w:t>
        </w:r>
      </w:hyperlink>
      <w:r w:rsidRPr="0080627A">
        <w:rPr>
          <w:sz w:val="20"/>
          <w:szCs w:val="20"/>
        </w:rPr>
        <w:t xml:space="preserve"> (Woodside Bible Fellowship, 1995).</w:t>
      </w:r>
    </w:p>
  </w:footnote>
  <w:footnote w:id="52">
    <w:p w:rsidR="00546768" w:rsidRPr="005A2EC9" w:rsidRDefault="00546768" w:rsidP="00B728D7">
      <w:pPr>
        <w:ind w:firstLine="720"/>
        <w:rPr>
          <w:sz w:val="20"/>
          <w:szCs w:val="20"/>
        </w:rPr>
      </w:pPr>
      <w:r w:rsidRPr="005A2EC9">
        <w:rPr>
          <w:sz w:val="20"/>
          <w:szCs w:val="20"/>
          <w:vertAlign w:val="superscript"/>
        </w:rPr>
        <w:footnoteRef/>
      </w:r>
      <w:r w:rsidRPr="005A2EC9">
        <w:rPr>
          <w:sz w:val="20"/>
          <w:szCs w:val="20"/>
        </w:rPr>
        <w:t xml:space="preserve"> John Peter Lange et al., </w:t>
      </w:r>
      <w:hyperlink r:id="rId48" w:history="1">
        <w:r w:rsidRPr="005A2EC9">
          <w:rPr>
            <w:i/>
            <w:color w:val="0000FF"/>
            <w:sz w:val="20"/>
            <w:szCs w:val="20"/>
            <w:u w:val="single"/>
          </w:rPr>
          <w:t>A Commentary on the Holy Scriptures: Isaiah</w:t>
        </w:r>
      </w:hyperlink>
      <w:r w:rsidRPr="005A2EC9">
        <w:rPr>
          <w:sz w:val="20"/>
          <w:szCs w:val="20"/>
        </w:rPr>
        <w:t xml:space="preserve"> (Bellingham, WA: Logos Bible Software, 2008), 577.</w:t>
      </w:r>
    </w:p>
  </w:footnote>
  <w:footnote w:id="53">
    <w:p w:rsidR="00546768" w:rsidRPr="00D26119" w:rsidRDefault="00546768" w:rsidP="00B728D7">
      <w:pPr>
        <w:ind w:firstLine="720"/>
        <w:rPr>
          <w:sz w:val="20"/>
          <w:szCs w:val="20"/>
        </w:rPr>
      </w:pPr>
      <w:r w:rsidRPr="00D26119">
        <w:rPr>
          <w:sz w:val="20"/>
          <w:szCs w:val="20"/>
          <w:vertAlign w:val="superscript"/>
        </w:rPr>
        <w:footnoteRef/>
      </w:r>
      <w:r w:rsidRPr="00D26119">
        <w:rPr>
          <w:sz w:val="20"/>
          <w:szCs w:val="20"/>
        </w:rPr>
        <w:t xml:space="preserve"> </w:t>
      </w:r>
      <w:hyperlink r:id="rId49" w:history="1">
        <w:r w:rsidRPr="00D26119">
          <w:rPr>
            <w:i/>
            <w:color w:val="0000FF"/>
            <w:sz w:val="20"/>
            <w:szCs w:val="20"/>
            <w:u w:val="single"/>
          </w:rPr>
          <w:t>The New King James Version</w:t>
        </w:r>
      </w:hyperlink>
      <w:r w:rsidRPr="00D26119">
        <w:rPr>
          <w:sz w:val="20"/>
          <w:szCs w:val="20"/>
        </w:rPr>
        <w:t xml:space="preserve"> (Nashville: Thomas Nelson, 1982), Ex 12:5–7.</w:t>
      </w:r>
    </w:p>
  </w:footnote>
  <w:footnote w:id="54">
    <w:p w:rsidR="00546768" w:rsidRPr="00092A92" w:rsidRDefault="00546768" w:rsidP="00B728D7">
      <w:pPr>
        <w:ind w:firstLine="720"/>
        <w:rPr>
          <w:sz w:val="20"/>
          <w:szCs w:val="20"/>
        </w:rPr>
      </w:pPr>
      <w:r w:rsidRPr="00092A92">
        <w:rPr>
          <w:sz w:val="20"/>
          <w:szCs w:val="20"/>
          <w:vertAlign w:val="superscript"/>
        </w:rPr>
        <w:footnoteRef/>
      </w:r>
      <w:r w:rsidRPr="00092A92">
        <w:rPr>
          <w:sz w:val="20"/>
          <w:szCs w:val="20"/>
        </w:rPr>
        <w:t xml:space="preserve"> Matthew Henry, </w:t>
      </w:r>
      <w:hyperlink r:id="rId50" w:history="1">
        <w:r w:rsidRPr="00092A92">
          <w:rPr>
            <w:i/>
            <w:color w:val="0000FF"/>
            <w:sz w:val="20"/>
            <w:szCs w:val="20"/>
            <w:u w:val="single"/>
          </w:rPr>
          <w:t>Matthew Henry’s Commentary on the Whole Bible: Complete and Unabridged in One Volume</w:t>
        </w:r>
      </w:hyperlink>
      <w:r w:rsidRPr="00092A92">
        <w:rPr>
          <w:sz w:val="20"/>
          <w:szCs w:val="20"/>
        </w:rPr>
        <w:t xml:space="preserve"> (Peabody: Hendrickson, 1994), 1184.</w:t>
      </w:r>
    </w:p>
  </w:footnote>
  <w:footnote w:id="55">
    <w:p w:rsidR="00546768" w:rsidRPr="00092A92" w:rsidRDefault="00546768" w:rsidP="00B728D7">
      <w:pPr>
        <w:ind w:firstLine="720"/>
        <w:rPr>
          <w:sz w:val="20"/>
          <w:szCs w:val="20"/>
        </w:rPr>
      </w:pPr>
      <w:r w:rsidRPr="00092A92">
        <w:rPr>
          <w:sz w:val="20"/>
          <w:szCs w:val="20"/>
          <w:vertAlign w:val="superscript"/>
        </w:rPr>
        <w:footnoteRef/>
      </w:r>
      <w:r w:rsidRPr="00092A92">
        <w:rPr>
          <w:sz w:val="20"/>
          <w:szCs w:val="20"/>
        </w:rPr>
        <w:t xml:space="preserve"> Matthew Henry, </w:t>
      </w:r>
      <w:hyperlink r:id="rId51" w:history="1">
        <w:r w:rsidRPr="00092A92">
          <w:rPr>
            <w:i/>
            <w:color w:val="0000FF"/>
            <w:sz w:val="20"/>
            <w:szCs w:val="20"/>
            <w:u w:val="single"/>
          </w:rPr>
          <w:t>Matthew Henry’s Commentary on the Whole Bible: Complete and Unabridged in One Volume</w:t>
        </w:r>
      </w:hyperlink>
      <w:r w:rsidRPr="00092A92">
        <w:rPr>
          <w:sz w:val="20"/>
          <w:szCs w:val="20"/>
        </w:rPr>
        <w:t xml:space="preserve"> (Peabody: Hendrickson, 1994), 1184.</w:t>
      </w:r>
    </w:p>
  </w:footnote>
  <w:footnote w:id="56">
    <w:p w:rsidR="00546768" w:rsidRPr="00DB693B" w:rsidRDefault="00546768" w:rsidP="00DB693B">
      <w:pPr>
        <w:ind w:firstLine="720"/>
        <w:rPr>
          <w:sz w:val="20"/>
          <w:szCs w:val="20"/>
        </w:rPr>
      </w:pPr>
      <w:r w:rsidRPr="00DB693B">
        <w:rPr>
          <w:sz w:val="20"/>
          <w:szCs w:val="20"/>
          <w:vertAlign w:val="superscript"/>
        </w:rPr>
        <w:footnoteRef/>
      </w:r>
      <w:r w:rsidRPr="00DB693B">
        <w:rPr>
          <w:sz w:val="20"/>
          <w:szCs w:val="20"/>
        </w:rPr>
        <w:t xml:space="preserve"> </w:t>
      </w:r>
      <w:hyperlink r:id="rId52" w:history="1">
        <w:r w:rsidRPr="00DB693B">
          <w:rPr>
            <w:i/>
            <w:color w:val="0000FF"/>
            <w:sz w:val="20"/>
            <w:szCs w:val="20"/>
            <w:u w:val="single"/>
          </w:rPr>
          <w:t>The New King James Version</w:t>
        </w:r>
      </w:hyperlink>
      <w:r w:rsidRPr="00DB693B">
        <w:rPr>
          <w:sz w:val="20"/>
          <w:szCs w:val="20"/>
        </w:rPr>
        <w:t xml:space="preserve"> (Nashville: Thomas Nelson, 1982), 1 </w:t>
      </w:r>
      <w:proofErr w:type="spellStart"/>
      <w:r w:rsidRPr="00DB693B">
        <w:rPr>
          <w:sz w:val="20"/>
          <w:szCs w:val="20"/>
        </w:rPr>
        <w:t>Pe</w:t>
      </w:r>
      <w:proofErr w:type="spellEnd"/>
      <w:r w:rsidRPr="00DB693B">
        <w:rPr>
          <w:sz w:val="20"/>
          <w:szCs w:val="20"/>
        </w:rPr>
        <w:t xml:space="preserve"> 3:18.</w:t>
      </w:r>
    </w:p>
  </w:footnote>
  <w:footnote w:id="57">
    <w:p w:rsidR="00546768" w:rsidRPr="00092A92" w:rsidRDefault="00546768" w:rsidP="00B728D7">
      <w:pPr>
        <w:ind w:firstLine="720"/>
        <w:rPr>
          <w:sz w:val="20"/>
          <w:szCs w:val="20"/>
        </w:rPr>
      </w:pPr>
      <w:r w:rsidRPr="00092A92">
        <w:rPr>
          <w:sz w:val="20"/>
          <w:szCs w:val="20"/>
          <w:vertAlign w:val="superscript"/>
        </w:rPr>
        <w:footnoteRef/>
      </w:r>
      <w:r w:rsidRPr="00092A92">
        <w:rPr>
          <w:sz w:val="20"/>
          <w:szCs w:val="20"/>
        </w:rPr>
        <w:t xml:space="preserve"> Matthew Henry, </w:t>
      </w:r>
      <w:hyperlink r:id="rId53" w:history="1">
        <w:r w:rsidRPr="00092A92">
          <w:rPr>
            <w:i/>
            <w:color w:val="0000FF"/>
            <w:sz w:val="20"/>
            <w:szCs w:val="20"/>
            <w:u w:val="single"/>
          </w:rPr>
          <w:t>Matthew Henry’s Commentary on the Whole Bible: Complete and Unabridged in One Volume</w:t>
        </w:r>
      </w:hyperlink>
      <w:r w:rsidRPr="00092A92">
        <w:rPr>
          <w:sz w:val="20"/>
          <w:szCs w:val="20"/>
        </w:rPr>
        <w:t xml:space="preserve"> (Peabody: Hendrickson, 1994), 1183.</w:t>
      </w:r>
    </w:p>
  </w:footnote>
  <w:footnote w:id="58">
    <w:p w:rsidR="00546768" w:rsidRPr="00D83F84" w:rsidRDefault="00546768" w:rsidP="00D83F84">
      <w:pPr>
        <w:ind w:firstLine="720"/>
        <w:rPr>
          <w:sz w:val="20"/>
          <w:szCs w:val="20"/>
        </w:rPr>
      </w:pPr>
      <w:r w:rsidRPr="00D83F84">
        <w:rPr>
          <w:sz w:val="20"/>
          <w:szCs w:val="20"/>
          <w:vertAlign w:val="superscript"/>
        </w:rPr>
        <w:footnoteRef/>
      </w:r>
      <w:r w:rsidRPr="00D83F84">
        <w:rPr>
          <w:sz w:val="20"/>
          <w:szCs w:val="20"/>
        </w:rPr>
        <w:t xml:space="preserve"> </w:t>
      </w:r>
      <w:hyperlink r:id="rId54" w:history="1">
        <w:r w:rsidRPr="00D83F84">
          <w:rPr>
            <w:i/>
            <w:color w:val="0000FF"/>
            <w:sz w:val="20"/>
            <w:szCs w:val="20"/>
            <w:u w:val="single"/>
          </w:rPr>
          <w:t>The New King James Version</w:t>
        </w:r>
      </w:hyperlink>
      <w:r w:rsidRPr="00D83F84">
        <w:rPr>
          <w:sz w:val="20"/>
          <w:szCs w:val="20"/>
        </w:rPr>
        <w:t xml:space="preserve"> (Nashville: Thomas Nelson, 1982), Is 53:7.</w:t>
      </w:r>
    </w:p>
  </w:footnote>
  <w:footnote w:id="59">
    <w:p w:rsidR="00546768" w:rsidRDefault="00546768" w:rsidP="004A11E8">
      <w:pPr>
        <w:pStyle w:val="FootnoteText"/>
        <w:ind w:firstLine="720"/>
      </w:pPr>
      <w:r>
        <w:rPr>
          <w:rStyle w:val="FootnoteReference"/>
        </w:rPr>
        <w:footnoteRef/>
      </w:r>
      <w:r>
        <w:t xml:space="preserve"> J. Rodman Williams, </w:t>
      </w:r>
      <w:r w:rsidRPr="004A11E8">
        <w:rPr>
          <w:i/>
        </w:rPr>
        <w:t xml:space="preserve">Renewal Theology, </w:t>
      </w:r>
      <w:proofErr w:type="gramStart"/>
      <w:r w:rsidRPr="004A11E8">
        <w:rPr>
          <w:i/>
        </w:rPr>
        <w:t>Volume</w:t>
      </w:r>
      <w:proofErr w:type="gramEnd"/>
      <w:r w:rsidRPr="004A11E8">
        <w:rPr>
          <w:i/>
        </w:rPr>
        <w:t xml:space="preserve"> One; God, the World and Redemption</w:t>
      </w:r>
      <w:r>
        <w:t>, in Renewal Theology: Systematic Theology From a Charismatic Perspective, Three Volumes in One, (Zondervan, Grand Rapids, MI.: 1996), 354.</w:t>
      </w:r>
    </w:p>
  </w:footnote>
  <w:footnote w:id="60">
    <w:p w:rsidR="00546768" w:rsidRDefault="00546768" w:rsidP="004A11E8">
      <w:pPr>
        <w:pStyle w:val="FootnoteText"/>
        <w:ind w:firstLine="720"/>
      </w:pPr>
      <w:r>
        <w:rPr>
          <w:rStyle w:val="FootnoteReference"/>
        </w:rPr>
        <w:footnoteRef/>
      </w:r>
      <w:r>
        <w:t xml:space="preserve"> J. Rodman Williams, </w:t>
      </w:r>
      <w:r w:rsidRPr="004A11E8">
        <w:rPr>
          <w:i/>
        </w:rPr>
        <w:t xml:space="preserve">Renewal Theology, </w:t>
      </w:r>
      <w:proofErr w:type="gramStart"/>
      <w:r w:rsidRPr="004A11E8">
        <w:rPr>
          <w:i/>
        </w:rPr>
        <w:t>Volume</w:t>
      </w:r>
      <w:proofErr w:type="gramEnd"/>
      <w:r w:rsidRPr="004A11E8">
        <w:rPr>
          <w:i/>
        </w:rPr>
        <w:t xml:space="preserve"> One; God, the World and Redemption</w:t>
      </w:r>
      <w:r>
        <w:t>, in Renewal Theology: Systematic Theology From a Charismatic Perspective, Three Volumes in One, (Zondervan, Grand Rapids, MI.: 1996), 355.</w:t>
      </w:r>
    </w:p>
  </w:footnote>
  <w:footnote w:id="61">
    <w:p w:rsidR="00546768" w:rsidRDefault="00546768" w:rsidP="00D83F84">
      <w:pPr>
        <w:pStyle w:val="FootnoteText"/>
        <w:ind w:firstLine="720"/>
      </w:pPr>
      <w:r>
        <w:rPr>
          <w:rStyle w:val="FootnoteReference"/>
        </w:rPr>
        <w:footnoteRef/>
      </w:r>
      <w:r>
        <w:t xml:space="preserve"> J. Rodman Williams, </w:t>
      </w:r>
      <w:r w:rsidRPr="004A11E8">
        <w:rPr>
          <w:i/>
        </w:rPr>
        <w:t xml:space="preserve">Renewal Theology, </w:t>
      </w:r>
      <w:proofErr w:type="gramStart"/>
      <w:r w:rsidRPr="004A11E8">
        <w:rPr>
          <w:i/>
        </w:rPr>
        <w:t>Volume</w:t>
      </w:r>
      <w:proofErr w:type="gramEnd"/>
      <w:r w:rsidRPr="004A11E8">
        <w:rPr>
          <w:i/>
        </w:rPr>
        <w:t xml:space="preserve"> One; God, the World and Redemption</w:t>
      </w:r>
      <w:r>
        <w:t>, in Renewal Theology: Systematic Theology From a Charismatic Perspective, Three Volumes in One, (Zondervan, Grand Rapids, MI.: 1996), 356.</w:t>
      </w:r>
    </w:p>
  </w:footnote>
  <w:footnote w:id="62">
    <w:p w:rsidR="00546768" w:rsidRPr="00D83F84" w:rsidRDefault="00546768" w:rsidP="00D83F84">
      <w:pPr>
        <w:ind w:firstLine="720"/>
        <w:rPr>
          <w:sz w:val="20"/>
          <w:szCs w:val="20"/>
        </w:rPr>
      </w:pPr>
      <w:r w:rsidRPr="00D83F84">
        <w:rPr>
          <w:sz w:val="20"/>
          <w:szCs w:val="20"/>
          <w:vertAlign w:val="superscript"/>
        </w:rPr>
        <w:footnoteRef/>
      </w:r>
      <w:r w:rsidRPr="00D83F84">
        <w:rPr>
          <w:sz w:val="20"/>
          <w:szCs w:val="20"/>
        </w:rPr>
        <w:t xml:space="preserve"> </w:t>
      </w:r>
      <w:hyperlink r:id="rId55" w:history="1">
        <w:r w:rsidRPr="00D83F84">
          <w:rPr>
            <w:i/>
            <w:color w:val="0000FF"/>
            <w:sz w:val="20"/>
            <w:szCs w:val="20"/>
            <w:u w:val="single"/>
          </w:rPr>
          <w:t>The New King James Version</w:t>
        </w:r>
      </w:hyperlink>
      <w:r w:rsidRPr="00D83F84">
        <w:rPr>
          <w:sz w:val="20"/>
          <w:szCs w:val="20"/>
        </w:rPr>
        <w:t xml:space="preserve"> (Nashville: Thomas Nelson, 1982), 1 Co 15:3.</w:t>
      </w:r>
    </w:p>
  </w:footnote>
  <w:footnote w:id="63">
    <w:p w:rsidR="00546768" w:rsidRPr="003462FA" w:rsidRDefault="00546768" w:rsidP="00B728D7">
      <w:pPr>
        <w:ind w:firstLine="720"/>
        <w:rPr>
          <w:sz w:val="20"/>
          <w:szCs w:val="20"/>
        </w:rPr>
      </w:pPr>
      <w:r w:rsidRPr="00092A92">
        <w:rPr>
          <w:sz w:val="20"/>
          <w:szCs w:val="20"/>
          <w:vertAlign w:val="superscript"/>
        </w:rPr>
        <w:footnoteRef/>
      </w:r>
      <w:r w:rsidRPr="00092A92">
        <w:rPr>
          <w:sz w:val="20"/>
          <w:szCs w:val="20"/>
        </w:rPr>
        <w:t xml:space="preserve"> H. D. M. Spence-Jones, ed., </w:t>
      </w:r>
      <w:hyperlink r:id="rId56" w:history="1">
        <w:r w:rsidRPr="00092A92">
          <w:rPr>
            <w:i/>
            <w:color w:val="0000FF"/>
            <w:sz w:val="20"/>
            <w:szCs w:val="20"/>
            <w:u w:val="single"/>
          </w:rPr>
          <w:t>Isaiah</w:t>
        </w:r>
      </w:hyperlink>
      <w:r w:rsidRPr="00092A92">
        <w:rPr>
          <w:sz w:val="20"/>
          <w:szCs w:val="20"/>
        </w:rPr>
        <w:t xml:space="preserve">, vol. 2, </w:t>
      </w:r>
      <w:proofErr w:type="gramStart"/>
      <w:r w:rsidRPr="00092A92">
        <w:rPr>
          <w:sz w:val="20"/>
          <w:szCs w:val="20"/>
        </w:rPr>
        <w:t>The</w:t>
      </w:r>
      <w:proofErr w:type="gramEnd"/>
      <w:r w:rsidRPr="00092A92">
        <w:rPr>
          <w:sz w:val="20"/>
          <w:szCs w:val="20"/>
        </w:rPr>
        <w:t xml:space="preserve"> Pulpit Commentary (London; New York: Funk</w:t>
      </w:r>
      <w:r w:rsidRPr="003462FA">
        <w:rPr>
          <w:sz w:val="20"/>
          <w:szCs w:val="20"/>
        </w:rPr>
        <w:t xml:space="preserve"> &amp; Wagnalls Company, 1910), 296.</w:t>
      </w:r>
    </w:p>
  </w:footnote>
  <w:footnote w:id="64">
    <w:p w:rsidR="00546768" w:rsidRPr="003462FA" w:rsidRDefault="00546768" w:rsidP="00B728D7">
      <w:pPr>
        <w:ind w:firstLine="720"/>
        <w:rPr>
          <w:sz w:val="20"/>
          <w:szCs w:val="20"/>
        </w:rPr>
      </w:pPr>
      <w:r w:rsidRPr="003462FA">
        <w:rPr>
          <w:sz w:val="20"/>
          <w:szCs w:val="20"/>
          <w:vertAlign w:val="superscript"/>
        </w:rPr>
        <w:footnoteRef/>
      </w:r>
      <w:r w:rsidRPr="003462FA">
        <w:rPr>
          <w:sz w:val="20"/>
          <w:szCs w:val="20"/>
        </w:rPr>
        <w:t xml:space="preserve"> H. D. M. Spence-Jones, ed., </w:t>
      </w:r>
      <w:hyperlink r:id="rId57" w:history="1">
        <w:r w:rsidRPr="003462FA">
          <w:rPr>
            <w:i/>
            <w:color w:val="0000FF"/>
            <w:sz w:val="20"/>
            <w:szCs w:val="20"/>
            <w:u w:val="single"/>
          </w:rPr>
          <w:t>Isaiah</w:t>
        </w:r>
      </w:hyperlink>
      <w:r w:rsidRPr="003462FA">
        <w:rPr>
          <w:sz w:val="20"/>
          <w:szCs w:val="20"/>
        </w:rPr>
        <w:t xml:space="preserve">, vol. 2, </w:t>
      </w:r>
      <w:proofErr w:type="gramStart"/>
      <w:r w:rsidRPr="003462FA">
        <w:rPr>
          <w:sz w:val="20"/>
          <w:szCs w:val="20"/>
        </w:rPr>
        <w:t>The</w:t>
      </w:r>
      <w:proofErr w:type="gramEnd"/>
      <w:r w:rsidRPr="003462FA">
        <w:rPr>
          <w:sz w:val="20"/>
          <w:szCs w:val="20"/>
        </w:rPr>
        <w:t xml:space="preserve"> Pulpit Commentary (London; New York: Funk &amp; Wagnalls Company, 1910), 296.</w:t>
      </w:r>
    </w:p>
  </w:footnote>
  <w:footnote w:id="65">
    <w:p w:rsidR="00546768" w:rsidRPr="003462FA" w:rsidRDefault="00546768" w:rsidP="00B728D7">
      <w:pPr>
        <w:ind w:firstLine="720"/>
        <w:rPr>
          <w:sz w:val="20"/>
          <w:szCs w:val="20"/>
        </w:rPr>
      </w:pPr>
      <w:r w:rsidRPr="003462FA">
        <w:rPr>
          <w:sz w:val="20"/>
          <w:szCs w:val="20"/>
          <w:vertAlign w:val="superscript"/>
        </w:rPr>
        <w:footnoteRef/>
      </w:r>
      <w:r w:rsidRPr="003462FA">
        <w:rPr>
          <w:sz w:val="20"/>
          <w:szCs w:val="20"/>
        </w:rPr>
        <w:t xml:space="preserve"> </w:t>
      </w:r>
      <w:hyperlink r:id="rId58" w:history="1">
        <w:r w:rsidRPr="003462FA">
          <w:rPr>
            <w:i/>
            <w:color w:val="0000FF"/>
            <w:sz w:val="20"/>
            <w:szCs w:val="20"/>
            <w:u w:val="single"/>
          </w:rPr>
          <w:t>The New King James Version</w:t>
        </w:r>
      </w:hyperlink>
      <w:r w:rsidRPr="003462FA">
        <w:rPr>
          <w:sz w:val="20"/>
          <w:szCs w:val="20"/>
        </w:rPr>
        <w:t xml:space="preserve"> (Nashville: Thomas Nelson, 1982), Jn 1:29.</w:t>
      </w:r>
    </w:p>
  </w:footnote>
  <w:footnote w:id="66">
    <w:p w:rsidR="00546768" w:rsidRPr="00C23087" w:rsidRDefault="00546768" w:rsidP="00B728D7">
      <w:pPr>
        <w:ind w:firstLine="720"/>
        <w:rPr>
          <w:sz w:val="20"/>
          <w:szCs w:val="20"/>
        </w:rPr>
      </w:pPr>
      <w:r w:rsidRPr="00C23087">
        <w:rPr>
          <w:sz w:val="20"/>
          <w:szCs w:val="20"/>
          <w:vertAlign w:val="superscript"/>
        </w:rPr>
        <w:footnoteRef/>
      </w:r>
      <w:r w:rsidRPr="00C23087">
        <w:rPr>
          <w:sz w:val="20"/>
          <w:szCs w:val="20"/>
        </w:rPr>
        <w:t xml:space="preserve"> Carl Friedrich </w:t>
      </w:r>
      <w:proofErr w:type="spellStart"/>
      <w:r w:rsidRPr="00C23087">
        <w:rPr>
          <w:sz w:val="20"/>
          <w:szCs w:val="20"/>
        </w:rPr>
        <w:t>Keil</w:t>
      </w:r>
      <w:proofErr w:type="spellEnd"/>
      <w:r w:rsidRPr="00C23087">
        <w:rPr>
          <w:sz w:val="20"/>
          <w:szCs w:val="20"/>
        </w:rPr>
        <w:t xml:space="preserve"> and Franz </w:t>
      </w:r>
      <w:proofErr w:type="spellStart"/>
      <w:r w:rsidRPr="00C23087">
        <w:rPr>
          <w:sz w:val="20"/>
          <w:szCs w:val="20"/>
        </w:rPr>
        <w:t>Delitzsch</w:t>
      </w:r>
      <w:proofErr w:type="spellEnd"/>
      <w:r w:rsidRPr="00C23087">
        <w:rPr>
          <w:sz w:val="20"/>
          <w:szCs w:val="20"/>
        </w:rPr>
        <w:t xml:space="preserve">, </w:t>
      </w:r>
      <w:hyperlink r:id="rId59" w:history="1">
        <w:r w:rsidRPr="00C23087">
          <w:rPr>
            <w:i/>
            <w:color w:val="0000FF"/>
            <w:sz w:val="20"/>
            <w:szCs w:val="20"/>
            <w:u w:val="single"/>
          </w:rPr>
          <w:t>Commentary on the Old Testament</w:t>
        </w:r>
      </w:hyperlink>
      <w:r w:rsidRPr="00C23087">
        <w:rPr>
          <w:sz w:val="20"/>
          <w:szCs w:val="20"/>
        </w:rPr>
        <w:t>, vol. 7 (Peabody, MA: Hendrickson, 1996), 512.</w:t>
      </w:r>
    </w:p>
  </w:footnote>
  <w:footnote w:id="67">
    <w:p w:rsidR="00546768" w:rsidRPr="005813D4" w:rsidRDefault="00546768" w:rsidP="00B728D7">
      <w:pPr>
        <w:ind w:firstLine="720"/>
        <w:rPr>
          <w:sz w:val="20"/>
          <w:szCs w:val="20"/>
        </w:rPr>
      </w:pPr>
      <w:r w:rsidRPr="005813D4">
        <w:rPr>
          <w:sz w:val="20"/>
          <w:szCs w:val="20"/>
          <w:vertAlign w:val="superscript"/>
        </w:rPr>
        <w:footnoteRef/>
      </w:r>
      <w:r w:rsidRPr="005813D4">
        <w:rPr>
          <w:sz w:val="20"/>
          <w:szCs w:val="20"/>
        </w:rPr>
        <w:t xml:space="preserve"> John A. Martin, </w:t>
      </w:r>
      <w:hyperlink r:id="rId60" w:history="1">
        <w:r w:rsidRPr="005813D4">
          <w:rPr>
            <w:color w:val="0000FF"/>
            <w:sz w:val="20"/>
            <w:szCs w:val="20"/>
            <w:u w:val="single"/>
          </w:rPr>
          <w:t>“Isaiah,”</w:t>
        </w:r>
      </w:hyperlink>
      <w:r w:rsidRPr="005813D4">
        <w:rPr>
          <w:sz w:val="20"/>
          <w:szCs w:val="20"/>
        </w:rPr>
        <w:t xml:space="preserve"> in </w:t>
      </w:r>
      <w:proofErr w:type="gramStart"/>
      <w:r w:rsidRPr="005813D4">
        <w:rPr>
          <w:i/>
          <w:sz w:val="20"/>
          <w:szCs w:val="20"/>
        </w:rPr>
        <w:t>The</w:t>
      </w:r>
      <w:proofErr w:type="gramEnd"/>
      <w:r w:rsidRPr="005813D4">
        <w:rPr>
          <w:i/>
          <w:sz w:val="20"/>
          <w:szCs w:val="20"/>
        </w:rPr>
        <w:t xml:space="preserve"> Bible Knowledge Commentary: An Exposition of the Scriptures</w:t>
      </w:r>
      <w:r w:rsidRPr="005813D4">
        <w:rPr>
          <w:sz w:val="20"/>
          <w:szCs w:val="20"/>
        </w:rPr>
        <w:t>, ed. J. F. Walvoord and R. B. Zuck, vol. 1 (Wheaton, IL: Victor Books, 1985), 1108.</w:t>
      </w:r>
    </w:p>
  </w:footnote>
  <w:footnote w:id="68">
    <w:p w:rsidR="00546768" w:rsidRPr="00D730EF" w:rsidRDefault="00546768" w:rsidP="00B728D7">
      <w:pPr>
        <w:ind w:firstLine="720"/>
        <w:rPr>
          <w:sz w:val="20"/>
          <w:szCs w:val="20"/>
        </w:rPr>
      </w:pPr>
      <w:r w:rsidRPr="00D730EF">
        <w:rPr>
          <w:sz w:val="20"/>
          <w:szCs w:val="20"/>
          <w:vertAlign w:val="superscript"/>
        </w:rPr>
        <w:footnoteRef/>
      </w:r>
      <w:r w:rsidRPr="00D730EF">
        <w:rPr>
          <w:sz w:val="20"/>
          <w:szCs w:val="20"/>
        </w:rPr>
        <w:t xml:space="preserve"> Warren W. Wiersbe, </w:t>
      </w:r>
      <w:hyperlink r:id="rId61" w:history="1">
        <w:r w:rsidRPr="00D730EF">
          <w:rPr>
            <w:i/>
            <w:color w:val="0000FF"/>
            <w:sz w:val="20"/>
            <w:szCs w:val="20"/>
            <w:u w:val="single"/>
          </w:rPr>
          <w:t>Be Comforted</w:t>
        </w:r>
      </w:hyperlink>
      <w:r w:rsidRPr="00D730EF">
        <w:rPr>
          <w:sz w:val="20"/>
          <w:szCs w:val="20"/>
        </w:rPr>
        <w:t>, “Be” Commentary Series (Wheaton, IL: Victor Books, 1996), 139.</w:t>
      </w:r>
    </w:p>
  </w:footnote>
  <w:footnote w:id="69">
    <w:p w:rsidR="00546768" w:rsidRPr="00282F57" w:rsidRDefault="00546768" w:rsidP="00282F57">
      <w:pPr>
        <w:ind w:firstLine="720"/>
        <w:rPr>
          <w:sz w:val="20"/>
          <w:szCs w:val="20"/>
        </w:rPr>
      </w:pPr>
      <w:r w:rsidRPr="00282F57">
        <w:rPr>
          <w:sz w:val="20"/>
          <w:szCs w:val="20"/>
          <w:vertAlign w:val="superscript"/>
        </w:rPr>
        <w:footnoteRef/>
      </w:r>
      <w:r w:rsidRPr="00282F57">
        <w:rPr>
          <w:sz w:val="20"/>
          <w:szCs w:val="20"/>
        </w:rPr>
        <w:t xml:space="preserve"> </w:t>
      </w:r>
      <w:hyperlink r:id="rId62" w:history="1">
        <w:r w:rsidRPr="00282F57">
          <w:rPr>
            <w:i/>
            <w:color w:val="0000FF"/>
            <w:sz w:val="20"/>
            <w:szCs w:val="20"/>
            <w:u w:val="single"/>
          </w:rPr>
          <w:t>The New King James Version</w:t>
        </w:r>
      </w:hyperlink>
      <w:r w:rsidRPr="00282F57">
        <w:rPr>
          <w:sz w:val="20"/>
          <w:szCs w:val="20"/>
        </w:rPr>
        <w:t xml:space="preserve"> (Nashville: Thomas Nelson, 1982), Mk 15:24–28.</w:t>
      </w:r>
    </w:p>
  </w:footnote>
  <w:footnote w:id="70">
    <w:p w:rsidR="00546768" w:rsidRPr="00CB2F71" w:rsidRDefault="00546768" w:rsidP="00B728D7">
      <w:pPr>
        <w:ind w:firstLine="720"/>
        <w:rPr>
          <w:sz w:val="20"/>
          <w:szCs w:val="20"/>
        </w:rPr>
      </w:pPr>
      <w:r w:rsidRPr="00CB2F71">
        <w:rPr>
          <w:sz w:val="20"/>
          <w:szCs w:val="20"/>
          <w:vertAlign w:val="superscript"/>
        </w:rPr>
        <w:footnoteRef/>
      </w:r>
      <w:r w:rsidRPr="00CB2F71">
        <w:rPr>
          <w:sz w:val="20"/>
          <w:szCs w:val="20"/>
        </w:rPr>
        <w:t xml:space="preserve"> Matthew Henry, </w:t>
      </w:r>
      <w:hyperlink r:id="rId63" w:history="1">
        <w:r w:rsidRPr="00CB2F71">
          <w:rPr>
            <w:i/>
            <w:color w:val="0000FF"/>
            <w:sz w:val="20"/>
            <w:szCs w:val="20"/>
            <w:u w:val="single"/>
          </w:rPr>
          <w:t>Matthew Henry’s Commentary on the Whole Bible: Complete and Unabridged in One Volume</w:t>
        </w:r>
      </w:hyperlink>
      <w:r w:rsidRPr="00CB2F71">
        <w:rPr>
          <w:sz w:val="20"/>
          <w:szCs w:val="20"/>
        </w:rPr>
        <w:t xml:space="preserve"> (Peabody: Hendrickson, 1994), 1182.</w:t>
      </w:r>
    </w:p>
  </w:footnote>
  <w:footnote w:id="71">
    <w:p w:rsidR="00546768" w:rsidRPr="00CB2F71" w:rsidRDefault="00546768" w:rsidP="00B728D7">
      <w:pPr>
        <w:ind w:firstLine="720"/>
        <w:rPr>
          <w:sz w:val="20"/>
          <w:szCs w:val="20"/>
        </w:rPr>
      </w:pPr>
      <w:r w:rsidRPr="00CB2F71">
        <w:rPr>
          <w:sz w:val="20"/>
          <w:szCs w:val="20"/>
          <w:vertAlign w:val="superscript"/>
        </w:rPr>
        <w:footnoteRef/>
      </w:r>
      <w:r w:rsidRPr="00CB2F71">
        <w:rPr>
          <w:sz w:val="20"/>
          <w:szCs w:val="20"/>
        </w:rPr>
        <w:t xml:space="preserve"> Matthew Henry, </w:t>
      </w:r>
      <w:hyperlink r:id="rId64" w:history="1">
        <w:r w:rsidRPr="00CB2F71">
          <w:rPr>
            <w:i/>
            <w:color w:val="0000FF"/>
            <w:sz w:val="20"/>
            <w:szCs w:val="20"/>
            <w:u w:val="single"/>
          </w:rPr>
          <w:t>Matthew Henry’s Commentary on the Whole Bible: Complete and Unabridged in One Volume</w:t>
        </w:r>
      </w:hyperlink>
      <w:r w:rsidRPr="00CB2F71">
        <w:rPr>
          <w:sz w:val="20"/>
          <w:szCs w:val="20"/>
        </w:rPr>
        <w:t xml:space="preserve"> (Peabody: Hendrickson, 1994), 1182.</w:t>
      </w:r>
    </w:p>
  </w:footnote>
  <w:footnote w:id="72">
    <w:p w:rsidR="00546768" w:rsidRPr="00D83F84" w:rsidRDefault="00546768" w:rsidP="00D83F84">
      <w:pPr>
        <w:ind w:firstLine="720"/>
        <w:rPr>
          <w:sz w:val="20"/>
          <w:szCs w:val="20"/>
        </w:rPr>
      </w:pPr>
      <w:r w:rsidRPr="00D83F84">
        <w:rPr>
          <w:sz w:val="20"/>
          <w:szCs w:val="20"/>
          <w:vertAlign w:val="superscript"/>
        </w:rPr>
        <w:footnoteRef/>
      </w:r>
      <w:r w:rsidRPr="00D83F84">
        <w:rPr>
          <w:sz w:val="20"/>
          <w:szCs w:val="20"/>
        </w:rPr>
        <w:t xml:space="preserve"> </w:t>
      </w:r>
      <w:hyperlink r:id="rId65" w:history="1">
        <w:r w:rsidRPr="00D83F84">
          <w:rPr>
            <w:i/>
            <w:color w:val="0000FF"/>
            <w:sz w:val="20"/>
            <w:szCs w:val="20"/>
            <w:u w:val="single"/>
          </w:rPr>
          <w:t>The New King James Version</w:t>
        </w:r>
      </w:hyperlink>
      <w:r w:rsidRPr="00D83F84">
        <w:rPr>
          <w:sz w:val="20"/>
          <w:szCs w:val="20"/>
        </w:rPr>
        <w:t xml:space="preserve"> (Nashville: Thomas Nelson, 1982), Jn 19:28–30.</w:t>
      </w:r>
    </w:p>
  </w:footnote>
  <w:footnote w:id="73">
    <w:p w:rsidR="00546768" w:rsidRPr="00CB2F71" w:rsidRDefault="00546768" w:rsidP="00B728D7">
      <w:pPr>
        <w:ind w:firstLine="720"/>
        <w:rPr>
          <w:sz w:val="20"/>
          <w:szCs w:val="20"/>
        </w:rPr>
      </w:pPr>
      <w:r w:rsidRPr="00CB2F71">
        <w:rPr>
          <w:sz w:val="20"/>
          <w:szCs w:val="20"/>
          <w:vertAlign w:val="superscript"/>
        </w:rPr>
        <w:footnoteRef/>
      </w:r>
      <w:r w:rsidRPr="00CB2F71">
        <w:rPr>
          <w:sz w:val="20"/>
          <w:szCs w:val="20"/>
        </w:rPr>
        <w:t xml:space="preserve"> Matthew Henry, </w:t>
      </w:r>
      <w:hyperlink r:id="rId66" w:history="1">
        <w:r w:rsidRPr="00CB2F71">
          <w:rPr>
            <w:i/>
            <w:color w:val="0000FF"/>
            <w:sz w:val="20"/>
            <w:szCs w:val="20"/>
            <w:u w:val="single"/>
          </w:rPr>
          <w:t>Matthew Henry’s Commentary on the Whole Bible: Complete and Unabridged in One Volume</w:t>
        </w:r>
      </w:hyperlink>
      <w:r w:rsidRPr="00CB2F71">
        <w:rPr>
          <w:sz w:val="20"/>
          <w:szCs w:val="20"/>
        </w:rPr>
        <w:t xml:space="preserve"> (Peabody: Hendrickson, 1994), 1182.</w:t>
      </w:r>
    </w:p>
  </w:footnote>
  <w:footnote w:id="74">
    <w:p w:rsidR="00546768" w:rsidRPr="00CB2F71" w:rsidRDefault="00546768" w:rsidP="00B728D7">
      <w:pPr>
        <w:ind w:firstLine="720"/>
        <w:rPr>
          <w:sz w:val="20"/>
          <w:szCs w:val="20"/>
        </w:rPr>
      </w:pPr>
      <w:r w:rsidRPr="00CB2F71">
        <w:rPr>
          <w:sz w:val="20"/>
          <w:szCs w:val="20"/>
          <w:vertAlign w:val="superscript"/>
        </w:rPr>
        <w:footnoteRef/>
      </w:r>
      <w:r w:rsidRPr="00CB2F71">
        <w:rPr>
          <w:sz w:val="20"/>
          <w:szCs w:val="20"/>
        </w:rPr>
        <w:t xml:space="preserve"> Matthew Henry, </w:t>
      </w:r>
      <w:hyperlink r:id="rId67" w:history="1">
        <w:r w:rsidRPr="00CB2F71">
          <w:rPr>
            <w:i/>
            <w:color w:val="0000FF"/>
            <w:sz w:val="20"/>
            <w:szCs w:val="20"/>
            <w:u w:val="single"/>
          </w:rPr>
          <w:t>Matthew Henry’s Commentary on the Whole Bible: Complete and Unabridged in One Volume</w:t>
        </w:r>
      </w:hyperlink>
      <w:r w:rsidRPr="00CB2F71">
        <w:rPr>
          <w:sz w:val="20"/>
          <w:szCs w:val="20"/>
        </w:rPr>
        <w:t xml:space="preserve"> (Peabody: Hendrickson, 1994), 1182.</w:t>
      </w:r>
    </w:p>
  </w:footnote>
  <w:footnote w:id="75">
    <w:p w:rsidR="00546768" w:rsidRPr="00D730EF" w:rsidRDefault="00546768" w:rsidP="00B728D7">
      <w:pPr>
        <w:ind w:firstLine="720"/>
        <w:rPr>
          <w:sz w:val="20"/>
          <w:szCs w:val="20"/>
        </w:rPr>
      </w:pPr>
      <w:r w:rsidRPr="00D730EF">
        <w:rPr>
          <w:sz w:val="20"/>
          <w:szCs w:val="20"/>
          <w:vertAlign w:val="superscript"/>
        </w:rPr>
        <w:footnoteRef/>
      </w:r>
      <w:r w:rsidRPr="00D730EF">
        <w:rPr>
          <w:sz w:val="20"/>
          <w:szCs w:val="20"/>
        </w:rPr>
        <w:t xml:space="preserve"> Warren W. Wiersbe, </w:t>
      </w:r>
      <w:hyperlink r:id="rId68" w:history="1">
        <w:r w:rsidRPr="00D730EF">
          <w:rPr>
            <w:i/>
            <w:color w:val="0000FF"/>
            <w:sz w:val="20"/>
            <w:szCs w:val="20"/>
            <w:u w:val="single"/>
          </w:rPr>
          <w:t>Be Comforted</w:t>
        </w:r>
      </w:hyperlink>
      <w:r w:rsidRPr="00D730EF">
        <w:rPr>
          <w:sz w:val="20"/>
          <w:szCs w:val="20"/>
        </w:rPr>
        <w:t>, “Be” Commentary Series (Wheaton, IL: Victor Books, 1996), 139.</w:t>
      </w:r>
    </w:p>
  </w:footnote>
  <w:footnote w:id="76">
    <w:p w:rsidR="00546768" w:rsidRPr="00D730EF" w:rsidRDefault="00546768" w:rsidP="00B728D7">
      <w:pPr>
        <w:ind w:firstLine="720"/>
        <w:rPr>
          <w:sz w:val="20"/>
          <w:szCs w:val="20"/>
        </w:rPr>
      </w:pPr>
      <w:r w:rsidRPr="00D730EF">
        <w:rPr>
          <w:sz w:val="20"/>
          <w:szCs w:val="20"/>
          <w:vertAlign w:val="superscript"/>
        </w:rPr>
        <w:footnoteRef/>
      </w:r>
      <w:r w:rsidRPr="00D730EF">
        <w:rPr>
          <w:sz w:val="20"/>
          <w:szCs w:val="20"/>
        </w:rPr>
        <w:t xml:space="preserve"> </w:t>
      </w:r>
      <w:hyperlink r:id="rId69" w:history="1">
        <w:r w:rsidRPr="00D730EF">
          <w:rPr>
            <w:i/>
            <w:color w:val="0000FF"/>
            <w:sz w:val="20"/>
            <w:szCs w:val="20"/>
            <w:u w:val="single"/>
          </w:rPr>
          <w:t>The New King James Version</w:t>
        </w:r>
      </w:hyperlink>
      <w:r w:rsidRPr="00D730EF">
        <w:rPr>
          <w:sz w:val="20"/>
          <w:szCs w:val="20"/>
        </w:rPr>
        <w:t xml:space="preserve"> (Nashville: Thomas Nelson, 1982), 1 Co 15:3–4.</w:t>
      </w:r>
    </w:p>
  </w:footnote>
  <w:footnote w:id="77">
    <w:p w:rsidR="00546768" w:rsidRPr="00D730EF" w:rsidRDefault="00546768" w:rsidP="00B728D7">
      <w:pPr>
        <w:ind w:firstLine="720"/>
        <w:rPr>
          <w:sz w:val="20"/>
          <w:szCs w:val="20"/>
        </w:rPr>
      </w:pPr>
      <w:r w:rsidRPr="00D730EF">
        <w:rPr>
          <w:sz w:val="20"/>
          <w:szCs w:val="20"/>
          <w:vertAlign w:val="superscript"/>
        </w:rPr>
        <w:footnoteRef/>
      </w:r>
      <w:r w:rsidRPr="00D730EF">
        <w:rPr>
          <w:sz w:val="20"/>
          <w:szCs w:val="20"/>
        </w:rPr>
        <w:t xml:space="preserve"> Warren W. Wiersbe, </w:t>
      </w:r>
      <w:hyperlink r:id="rId70" w:history="1">
        <w:r w:rsidRPr="00D730EF">
          <w:rPr>
            <w:i/>
            <w:color w:val="0000FF"/>
            <w:sz w:val="20"/>
            <w:szCs w:val="20"/>
            <w:u w:val="single"/>
          </w:rPr>
          <w:t>Be Comforted</w:t>
        </w:r>
      </w:hyperlink>
      <w:r w:rsidRPr="00D730EF">
        <w:rPr>
          <w:sz w:val="20"/>
          <w:szCs w:val="20"/>
        </w:rPr>
        <w:t>, “Be” Commentary Series (Wheaton, IL: Victor Books, 1996), 139.</w:t>
      </w:r>
    </w:p>
  </w:footnote>
  <w:footnote w:id="78">
    <w:p w:rsidR="00546768" w:rsidRPr="00D730EF" w:rsidRDefault="00546768" w:rsidP="00B728D7">
      <w:pPr>
        <w:ind w:firstLine="720"/>
        <w:rPr>
          <w:sz w:val="20"/>
          <w:szCs w:val="20"/>
        </w:rPr>
      </w:pPr>
      <w:r w:rsidRPr="00D730EF">
        <w:rPr>
          <w:sz w:val="20"/>
          <w:szCs w:val="20"/>
          <w:vertAlign w:val="superscript"/>
        </w:rPr>
        <w:footnoteRef/>
      </w:r>
      <w:r w:rsidRPr="00D730EF">
        <w:rPr>
          <w:sz w:val="20"/>
          <w:szCs w:val="20"/>
        </w:rPr>
        <w:t xml:space="preserve"> Warren W. Wiersbe, </w:t>
      </w:r>
      <w:hyperlink r:id="rId71" w:history="1">
        <w:r w:rsidRPr="00D730EF">
          <w:rPr>
            <w:i/>
            <w:color w:val="0000FF"/>
            <w:sz w:val="20"/>
            <w:szCs w:val="20"/>
            <w:u w:val="single"/>
          </w:rPr>
          <w:t>Be Comforted</w:t>
        </w:r>
      </w:hyperlink>
      <w:r w:rsidRPr="00D730EF">
        <w:rPr>
          <w:sz w:val="20"/>
          <w:szCs w:val="20"/>
        </w:rPr>
        <w:t>, “Be” Commentary Series (Wheaton, IL: Victor Books, 1996), 139.</w:t>
      </w:r>
    </w:p>
  </w:footnote>
  <w:footnote w:id="79">
    <w:p w:rsidR="00546768" w:rsidRPr="00D730EF" w:rsidRDefault="00546768" w:rsidP="00B728D7">
      <w:pPr>
        <w:ind w:firstLine="720"/>
        <w:rPr>
          <w:sz w:val="20"/>
          <w:szCs w:val="20"/>
        </w:rPr>
      </w:pPr>
      <w:r w:rsidRPr="00D730EF">
        <w:rPr>
          <w:sz w:val="20"/>
          <w:szCs w:val="20"/>
          <w:vertAlign w:val="superscript"/>
        </w:rPr>
        <w:footnoteRef/>
      </w:r>
      <w:r w:rsidRPr="00D730EF">
        <w:rPr>
          <w:sz w:val="20"/>
          <w:szCs w:val="20"/>
        </w:rPr>
        <w:t xml:space="preserve"> </w:t>
      </w:r>
      <w:hyperlink r:id="rId72" w:history="1">
        <w:r w:rsidRPr="00D730EF">
          <w:rPr>
            <w:i/>
            <w:color w:val="0000FF"/>
            <w:sz w:val="20"/>
            <w:szCs w:val="20"/>
            <w:u w:val="single"/>
          </w:rPr>
          <w:t>The New King James Version</w:t>
        </w:r>
      </w:hyperlink>
      <w:r w:rsidRPr="00D730EF">
        <w:rPr>
          <w:sz w:val="20"/>
          <w:szCs w:val="20"/>
        </w:rPr>
        <w:t xml:space="preserve"> (Nashville: Thomas Nelson, 1982), Mk 15:42–45.</w:t>
      </w:r>
    </w:p>
  </w:footnote>
  <w:footnote w:id="80">
    <w:p w:rsidR="00546768" w:rsidRPr="00CB2F71" w:rsidRDefault="00546768" w:rsidP="00B728D7">
      <w:pPr>
        <w:ind w:firstLine="720"/>
        <w:rPr>
          <w:sz w:val="20"/>
          <w:szCs w:val="20"/>
        </w:rPr>
      </w:pPr>
      <w:r w:rsidRPr="00CB2F71">
        <w:rPr>
          <w:sz w:val="20"/>
          <w:szCs w:val="20"/>
          <w:vertAlign w:val="superscript"/>
        </w:rPr>
        <w:footnoteRef/>
      </w:r>
      <w:r w:rsidRPr="00CB2F71">
        <w:rPr>
          <w:sz w:val="20"/>
          <w:szCs w:val="20"/>
        </w:rPr>
        <w:t xml:space="preserve"> Matthew Henry, </w:t>
      </w:r>
      <w:hyperlink r:id="rId73" w:history="1">
        <w:r w:rsidRPr="00CB2F71">
          <w:rPr>
            <w:i/>
            <w:color w:val="0000FF"/>
            <w:sz w:val="20"/>
            <w:szCs w:val="20"/>
            <w:u w:val="single"/>
          </w:rPr>
          <w:t>Matthew Henry’s Commentary on the Whole Bible: Complete and Unabridged in One Volume</w:t>
        </w:r>
      </w:hyperlink>
      <w:r w:rsidRPr="00CB2F71">
        <w:rPr>
          <w:sz w:val="20"/>
          <w:szCs w:val="20"/>
        </w:rPr>
        <w:t xml:space="preserve"> (Peabody: Hendrickson, 1994), 1182.</w:t>
      </w:r>
    </w:p>
  </w:footnote>
  <w:footnote w:id="81">
    <w:p w:rsidR="00546768" w:rsidRPr="00E84F76" w:rsidRDefault="00546768" w:rsidP="00B728D7">
      <w:pPr>
        <w:ind w:firstLine="720"/>
        <w:rPr>
          <w:sz w:val="20"/>
          <w:szCs w:val="20"/>
        </w:rPr>
      </w:pPr>
      <w:r w:rsidRPr="00E84F76">
        <w:rPr>
          <w:sz w:val="20"/>
          <w:szCs w:val="20"/>
          <w:vertAlign w:val="superscript"/>
        </w:rPr>
        <w:footnoteRef/>
      </w:r>
      <w:r w:rsidRPr="00E84F76">
        <w:rPr>
          <w:sz w:val="20"/>
          <w:szCs w:val="20"/>
        </w:rPr>
        <w:t xml:space="preserve"> Robert B. Chisholm, </w:t>
      </w:r>
      <w:hyperlink r:id="rId74" w:history="1">
        <w:r w:rsidRPr="00E84F76">
          <w:rPr>
            <w:color w:val="0000FF"/>
            <w:sz w:val="20"/>
            <w:szCs w:val="20"/>
            <w:u w:val="single"/>
          </w:rPr>
          <w:t>“The Major Prophets,”</w:t>
        </w:r>
      </w:hyperlink>
      <w:r w:rsidRPr="00E84F76">
        <w:rPr>
          <w:sz w:val="20"/>
          <w:szCs w:val="20"/>
        </w:rPr>
        <w:t xml:space="preserve"> in </w:t>
      </w:r>
      <w:r w:rsidRPr="00E84F76">
        <w:rPr>
          <w:i/>
          <w:sz w:val="20"/>
          <w:szCs w:val="20"/>
        </w:rPr>
        <w:t>Holman Concise Bible Commentary</w:t>
      </w:r>
      <w:r w:rsidRPr="00E84F76">
        <w:rPr>
          <w:sz w:val="20"/>
          <w:szCs w:val="20"/>
        </w:rPr>
        <w:t>, ed. David S. Dockery (Nashville, TN: Broadman &amp; Holman Publishers, 1998), 287.</w:t>
      </w:r>
    </w:p>
  </w:footnote>
  <w:footnote w:id="82">
    <w:p w:rsidR="00546768" w:rsidRPr="00D77191" w:rsidRDefault="00546768" w:rsidP="00B728D7">
      <w:pPr>
        <w:ind w:firstLine="720"/>
        <w:rPr>
          <w:sz w:val="20"/>
          <w:szCs w:val="20"/>
        </w:rPr>
      </w:pPr>
      <w:r w:rsidRPr="00D77191">
        <w:rPr>
          <w:sz w:val="20"/>
          <w:szCs w:val="20"/>
          <w:vertAlign w:val="superscript"/>
        </w:rPr>
        <w:footnoteRef/>
      </w:r>
      <w:r w:rsidRPr="00D77191">
        <w:rPr>
          <w:sz w:val="20"/>
          <w:szCs w:val="20"/>
        </w:rPr>
        <w:t xml:space="preserve"> Matthew Henry, </w:t>
      </w:r>
      <w:hyperlink r:id="rId75" w:history="1">
        <w:r w:rsidRPr="00D77191">
          <w:rPr>
            <w:i/>
            <w:color w:val="0000FF"/>
            <w:sz w:val="20"/>
            <w:szCs w:val="20"/>
            <w:u w:val="single"/>
          </w:rPr>
          <w:t>Matthew Henry’s Commentary on the Whole Bible: Complete and Unabridged in One Volume</w:t>
        </w:r>
      </w:hyperlink>
      <w:r w:rsidRPr="00D77191">
        <w:rPr>
          <w:sz w:val="20"/>
          <w:szCs w:val="20"/>
        </w:rPr>
        <w:t xml:space="preserve"> (Peabody: Hendrickson, 1994), 1183.</w:t>
      </w:r>
    </w:p>
  </w:footnote>
  <w:footnote w:id="83">
    <w:p w:rsidR="00546768" w:rsidRPr="005813D4" w:rsidRDefault="00546768" w:rsidP="00B728D7">
      <w:pPr>
        <w:ind w:firstLine="720"/>
        <w:rPr>
          <w:sz w:val="20"/>
          <w:szCs w:val="20"/>
        </w:rPr>
      </w:pPr>
      <w:r w:rsidRPr="005813D4">
        <w:rPr>
          <w:sz w:val="20"/>
          <w:szCs w:val="20"/>
          <w:vertAlign w:val="superscript"/>
        </w:rPr>
        <w:footnoteRef/>
      </w:r>
      <w:r w:rsidRPr="005813D4">
        <w:rPr>
          <w:sz w:val="20"/>
          <w:szCs w:val="20"/>
        </w:rPr>
        <w:t xml:space="preserve"> Lawrence O. Richards, </w:t>
      </w:r>
      <w:hyperlink r:id="rId76" w:history="1">
        <w:r w:rsidRPr="005813D4">
          <w:rPr>
            <w:i/>
            <w:color w:val="0000FF"/>
            <w:sz w:val="20"/>
            <w:szCs w:val="20"/>
            <w:u w:val="single"/>
          </w:rPr>
          <w:t>The Teacher’s Commentary</w:t>
        </w:r>
      </w:hyperlink>
      <w:r w:rsidRPr="005813D4">
        <w:rPr>
          <w:sz w:val="20"/>
          <w:szCs w:val="20"/>
        </w:rPr>
        <w:t xml:space="preserve"> (Wheaton, IL: Victor Books, 1987), 389.</w:t>
      </w:r>
    </w:p>
  </w:footnote>
  <w:footnote w:id="84">
    <w:p w:rsidR="00546768" w:rsidRPr="006E4955" w:rsidRDefault="00546768" w:rsidP="006E4955">
      <w:pPr>
        <w:ind w:firstLine="720"/>
        <w:rPr>
          <w:sz w:val="20"/>
          <w:szCs w:val="20"/>
        </w:rPr>
      </w:pPr>
      <w:r w:rsidRPr="006E4955">
        <w:rPr>
          <w:sz w:val="20"/>
          <w:szCs w:val="20"/>
          <w:vertAlign w:val="superscript"/>
        </w:rPr>
        <w:footnoteRef/>
      </w:r>
      <w:r w:rsidRPr="006E4955">
        <w:rPr>
          <w:sz w:val="20"/>
          <w:szCs w:val="20"/>
        </w:rPr>
        <w:t xml:space="preserve"> </w:t>
      </w:r>
      <w:hyperlink r:id="rId77" w:history="1">
        <w:r w:rsidRPr="006E4955">
          <w:rPr>
            <w:i/>
            <w:color w:val="0000FF"/>
            <w:sz w:val="20"/>
            <w:szCs w:val="20"/>
            <w:u w:val="single"/>
          </w:rPr>
          <w:t>The New King James Version</w:t>
        </w:r>
      </w:hyperlink>
      <w:r w:rsidRPr="006E4955">
        <w:rPr>
          <w:sz w:val="20"/>
          <w:szCs w:val="20"/>
        </w:rPr>
        <w:t xml:space="preserve"> (Nashville: Thomas Nelson, 1982), 1 </w:t>
      </w:r>
      <w:proofErr w:type="spellStart"/>
      <w:r w:rsidRPr="006E4955">
        <w:rPr>
          <w:sz w:val="20"/>
          <w:szCs w:val="20"/>
        </w:rPr>
        <w:t>Pe</w:t>
      </w:r>
      <w:proofErr w:type="spellEnd"/>
      <w:r w:rsidRPr="006E4955">
        <w:rPr>
          <w:sz w:val="20"/>
          <w:szCs w:val="20"/>
        </w:rPr>
        <w:t xml:space="preserve"> 4:12–13.</w:t>
      </w:r>
    </w:p>
  </w:footnote>
  <w:footnote w:id="85">
    <w:p w:rsidR="00546768" w:rsidRPr="006B09B5" w:rsidRDefault="00546768" w:rsidP="006B09B5">
      <w:pPr>
        <w:ind w:firstLine="720"/>
        <w:rPr>
          <w:sz w:val="20"/>
          <w:szCs w:val="20"/>
        </w:rPr>
      </w:pPr>
      <w:r w:rsidRPr="006B09B5">
        <w:rPr>
          <w:sz w:val="20"/>
          <w:szCs w:val="20"/>
          <w:vertAlign w:val="superscript"/>
        </w:rPr>
        <w:footnoteRef/>
      </w:r>
      <w:r w:rsidRPr="006B09B5">
        <w:rPr>
          <w:sz w:val="20"/>
          <w:szCs w:val="20"/>
        </w:rPr>
        <w:t xml:space="preserve"> </w:t>
      </w:r>
      <w:hyperlink r:id="rId78" w:history="1">
        <w:r w:rsidRPr="006B09B5">
          <w:rPr>
            <w:i/>
            <w:color w:val="0000FF"/>
            <w:sz w:val="20"/>
            <w:szCs w:val="20"/>
            <w:u w:val="single"/>
          </w:rPr>
          <w:t>The New King James Version</w:t>
        </w:r>
      </w:hyperlink>
      <w:r w:rsidRPr="006B09B5">
        <w:rPr>
          <w:sz w:val="20"/>
          <w:szCs w:val="20"/>
        </w:rPr>
        <w:t xml:space="preserve"> (Nashville: Thomas Nelson, 1982), Ro 5:6.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B5582"/>
    <w:multiLevelType w:val="multilevel"/>
    <w:tmpl w:val="0409001F"/>
    <w:styleLink w:val="Style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653406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9012105"/>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45AF0963"/>
    <w:multiLevelType w:val="multilevel"/>
    <w:tmpl w:val="2FF4085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rFonts w:ascii="Arial" w:hAnsi="Arial" w:cs="Aria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61997BA0"/>
    <w:multiLevelType w:val="hybridMultilevel"/>
    <w:tmpl w:val="108418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386476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E533C8B"/>
    <w:multiLevelType w:val="hybridMultilevel"/>
    <w:tmpl w:val="B2586B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4"/>
  </w:num>
  <w:num w:numId="4">
    <w:abstractNumId w:val="6"/>
  </w:num>
  <w:num w:numId="5">
    <w:abstractNumId w:val="3"/>
  </w:num>
  <w:num w:numId="6">
    <w:abstractNumId w:val="1"/>
  </w:num>
  <w:num w:numId="7">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0A1"/>
    <w:rsid w:val="00004FE0"/>
    <w:rsid w:val="00005823"/>
    <w:rsid w:val="000072FE"/>
    <w:rsid w:val="00010298"/>
    <w:rsid w:val="00011192"/>
    <w:rsid w:val="00011204"/>
    <w:rsid w:val="0001250C"/>
    <w:rsid w:val="00013926"/>
    <w:rsid w:val="00013CCC"/>
    <w:rsid w:val="00016234"/>
    <w:rsid w:val="00017551"/>
    <w:rsid w:val="00017D60"/>
    <w:rsid w:val="00020A5B"/>
    <w:rsid w:val="00022075"/>
    <w:rsid w:val="00022C71"/>
    <w:rsid w:val="00022DEB"/>
    <w:rsid w:val="00024995"/>
    <w:rsid w:val="000261B2"/>
    <w:rsid w:val="000269FC"/>
    <w:rsid w:val="00026E20"/>
    <w:rsid w:val="000278E0"/>
    <w:rsid w:val="00032E55"/>
    <w:rsid w:val="00034025"/>
    <w:rsid w:val="00035413"/>
    <w:rsid w:val="000376FB"/>
    <w:rsid w:val="0004004A"/>
    <w:rsid w:val="00041A0E"/>
    <w:rsid w:val="000425DD"/>
    <w:rsid w:val="00043DD0"/>
    <w:rsid w:val="00044FC2"/>
    <w:rsid w:val="00046072"/>
    <w:rsid w:val="00050DD7"/>
    <w:rsid w:val="000512B9"/>
    <w:rsid w:val="00051D50"/>
    <w:rsid w:val="00052485"/>
    <w:rsid w:val="00052AFF"/>
    <w:rsid w:val="000543FD"/>
    <w:rsid w:val="00054A15"/>
    <w:rsid w:val="00055456"/>
    <w:rsid w:val="0005614C"/>
    <w:rsid w:val="000565D6"/>
    <w:rsid w:val="00056B94"/>
    <w:rsid w:val="0006050F"/>
    <w:rsid w:val="000606B9"/>
    <w:rsid w:val="00060E36"/>
    <w:rsid w:val="00061328"/>
    <w:rsid w:val="00061C88"/>
    <w:rsid w:val="00063DB9"/>
    <w:rsid w:val="0006426D"/>
    <w:rsid w:val="00064E8A"/>
    <w:rsid w:val="000650F7"/>
    <w:rsid w:val="000654C6"/>
    <w:rsid w:val="00066075"/>
    <w:rsid w:val="000704C7"/>
    <w:rsid w:val="0007157C"/>
    <w:rsid w:val="00071B9F"/>
    <w:rsid w:val="00075AD6"/>
    <w:rsid w:val="00076AF0"/>
    <w:rsid w:val="00076FE6"/>
    <w:rsid w:val="00081A0D"/>
    <w:rsid w:val="0008233F"/>
    <w:rsid w:val="000825A7"/>
    <w:rsid w:val="00083644"/>
    <w:rsid w:val="00085B80"/>
    <w:rsid w:val="00087109"/>
    <w:rsid w:val="00087689"/>
    <w:rsid w:val="00087E01"/>
    <w:rsid w:val="00090CBD"/>
    <w:rsid w:val="00090E6F"/>
    <w:rsid w:val="000911A7"/>
    <w:rsid w:val="00092A92"/>
    <w:rsid w:val="000932E7"/>
    <w:rsid w:val="00093BDA"/>
    <w:rsid w:val="00094C0A"/>
    <w:rsid w:val="00094FFE"/>
    <w:rsid w:val="000961AD"/>
    <w:rsid w:val="00096334"/>
    <w:rsid w:val="00096C7A"/>
    <w:rsid w:val="000976BF"/>
    <w:rsid w:val="000A251B"/>
    <w:rsid w:val="000A2887"/>
    <w:rsid w:val="000A338D"/>
    <w:rsid w:val="000A64CC"/>
    <w:rsid w:val="000A722A"/>
    <w:rsid w:val="000B23C1"/>
    <w:rsid w:val="000B27E8"/>
    <w:rsid w:val="000B2D16"/>
    <w:rsid w:val="000B5160"/>
    <w:rsid w:val="000B7873"/>
    <w:rsid w:val="000C0192"/>
    <w:rsid w:val="000C15B9"/>
    <w:rsid w:val="000C17D3"/>
    <w:rsid w:val="000C6EE2"/>
    <w:rsid w:val="000C6F1C"/>
    <w:rsid w:val="000C767B"/>
    <w:rsid w:val="000D0791"/>
    <w:rsid w:val="000D238A"/>
    <w:rsid w:val="000D2619"/>
    <w:rsid w:val="000D2D6A"/>
    <w:rsid w:val="000D3DEC"/>
    <w:rsid w:val="000D4D15"/>
    <w:rsid w:val="000D5B24"/>
    <w:rsid w:val="000D6315"/>
    <w:rsid w:val="000E07DD"/>
    <w:rsid w:val="000E158F"/>
    <w:rsid w:val="000E2DD1"/>
    <w:rsid w:val="000E4D84"/>
    <w:rsid w:val="000E513A"/>
    <w:rsid w:val="000E702C"/>
    <w:rsid w:val="000E7EFE"/>
    <w:rsid w:val="000F1FE5"/>
    <w:rsid w:val="000F24AB"/>
    <w:rsid w:val="000F34C4"/>
    <w:rsid w:val="000F40DE"/>
    <w:rsid w:val="000F5FAF"/>
    <w:rsid w:val="000F6140"/>
    <w:rsid w:val="000F71CF"/>
    <w:rsid w:val="000F72FC"/>
    <w:rsid w:val="000F766F"/>
    <w:rsid w:val="00101FC1"/>
    <w:rsid w:val="001043D2"/>
    <w:rsid w:val="001057D0"/>
    <w:rsid w:val="00105E7B"/>
    <w:rsid w:val="0010626D"/>
    <w:rsid w:val="00106444"/>
    <w:rsid w:val="001078FD"/>
    <w:rsid w:val="00112303"/>
    <w:rsid w:val="001130D7"/>
    <w:rsid w:val="00114CDC"/>
    <w:rsid w:val="00115FCA"/>
    <w:rsid w:val="001171DF"/>
    <w:rsid w:val="00117280"/>
    <w:rsid w:val="0011772A"/>
    <w:rsid w:val="00120383"/>
    <w:rsid w:val="00120C64"/>
    <w:rsid w:val="00122DEB"/>
    <w:rsid w:val="00122E47"/>
    <w:rsid w:val="00123380"/>
    <w:rsid w:val="00123E95"/>
    <w:rsid w:val="00126EDC"/>
    <w:rsid w:val="001302E5"/>
    <w:rsid w:val="001321AF"/>
    <w:rsid w:val="001329D8"/>
    <w:rsid w:val="00132C49"/>
    <w:rsid w:val="00132EDD"/>
    <w:rsid w:val="00135E13"/>
    <w:rsid w:val="00136595"/>
    <w:rsid w:val="00136C1E"/>
    <w:rsid w:val="00137EC4"/>
    <w:rsid w:val="00137FDD"/>
    <w:rsid w:val="001409E4"/>
    <w:rsid w:val="001410EB"/>
    <w:rsid w:val="00141699"/>
    <w:rsid w:val="00142846"/>
    <w:rsid w:val="00143902"/>
    <w:rsid w:val="0014473B"/>
    <w:rsid w:val="00145AE3"/>
    <w:rsid w:val="001501D4"/>
    <w:rsid w:val="0015198A"/>
    <w:rsid w:val="00152BCD"/>
    <w:rsid w:val="001548BD"/>
    <w:rsid w:val="00156D56"/>
    <w:rsid w:val="00156FE3"/>
    <w:rsid w:val="00160ACC"/>
    <w:rsid w:val="001625D2"/>
    <w:rsid w:val="00164A78"/>
    <w:rsid w:val="00166F0B"/>
    <w:rsid w:val="00167470"/>
    <w:rsid w:val="001709A5"/>
    <w:rsid w:val="001724E8"/>
    <w:rsid w:val="001746D1"/>
    <w:rsid w:val="00176A57"/>
    <w:rsid w:val="001772D1"/>
    <w:rsid w:val="00177B86"/>
    <w:rsid w:val="00180172"/>
    <w:rsid w:val="00181B0F"/>
    <w:rsid w:val="00181DAF"/>
    <w:rsid w:val="00181E78"/>
    <w:rsid w:val="00184ABD"/>
    <w:rsid w:val="00184FDF"/>
    <w:rsid w:val="001859C2"/>
    <w:rsid w:val="00187165"/>
    <w:rsid w:val="00187DBD"/>
    <w:rsid w:val="001927EF"/>
    <w:rsid w:val="00196C33"/>
    <w:rsid w:val="001973F5"/>
    <w:rsid w:val="001A017B"/>
    <w:rsid w:val="001A14E4"/>
    <w:rsid w:val="001A29A9"/>
    <w:rsid w:val="001A32CE"/>
    <w:rsid w:val="001A44D6"/>
    <w:rsid w:val="001A4B94"/>
    <w:rsid w:val="001A4FDE"/>
    <w:rsid w:val="001A5562"/>
    <w:rsid w:val="001A57DC"/>
    <w:rsid w:val="001A6777"/>
    <w:rsid w:val="001A6A07"/>
    <w:rsid w:val="001A7EDB"/>
    <w:rsid w:val="001B0341"/>
    <w:rsid w:val="001B16CE"/>
    <w:rsid w:val="001B2ED1"/>
    <w:rsid w:val="001B3931"/>
    <w:rsid w:val="001B3B2A"/>
    <w:rsid w:val="001B5403"/>
    <w:rsid w:val="001B64FF"/>
    <w:rsid w:val="001B6D30"/>
    <w:rsid w:val="001B7A9B"/>
    <w:rsid w:val="001B7CD0"/>
    <w:rsid w:val="001C00F6"/>
    <w:rsid w:val="001C0F9F"/>
    <w:rsid w:val="001C1373"/>
    <w:rsid w:val="001C13AF"/>
    <w:rsid w:val="001C18C8"/>
    <w:rsid w:val="001C19A6"/>
    <w:rsid w:val="001C20D4"/>
    <w:rsid w:val="001C2883"/>
    <w:rsid w:val="001C298E"/>
    <w:rsid w:val="001C5257"/>
    <w:rsid w:val="001C6FF6"/>
    <w:rsid w:val="001D3D21"/>
    <w:rsid w:val="001D63AE"/>
    <w:rsid w:val="001D667F"/>
    <w:rsid w:val="001D792E"/>
    <w:rsid w:val="001E1DEE"/>
    <w:rsid w:val="001E2953"/>
    <w:rsid w:val="001E3D4C"/>
    <w:rsid w:val="001E59D4"/>
    <w:rsid w:val="001E6B11"/>
    <w:rsid w:val="001E6F78"/>
    <w:rsid w:val="001E79F1"/>
    <w:rsid w:val="001E7CE5"/>
    <w:rsid w:val="001F226D"/>
    <w:rsid w:val="001F392D"/>
    <w:rsid w:val="001F3A76"/>
    <w:rsid w:val="001F7223"/>
    <w:rsid w:val="00200314"/>
    <w:rsid w:val="00202ABC"/>
    <w:rsid w:val="00203EA9"/>
    <w:rsid w:val="00204635"/>
    <w:rsid w:val="00205AEA"/>
    <w:rsid w:val="00206F7C"/>
    <w:rsid w:val="0021546A"/>
    <w:rsid w:val="002161CC"/>
    <w:rsid w:val="00220A7B"/>
    <w:rsid w:val="002232AD"/>
    <w:rsid w:val="00225E0E"/>
    <w:rsid w:val="00227577"/>
    <w:rsid w:val="002317A8"/>
    <w:rsid w:val="00232F36"/>
    <w:rsid w:val="00233176"/>
    <w:rsid w:val="0023393B"/>
    <w:rsid w:val="00234054"/>
    <w:rsid w:val="0023428F"/>
    <w:rsid w:val="002344A9"/>
    <w:rsid w:val="00234BC2"/>
    <w:rsid w:val="00234F2F"/>
    <w:rsid w:val="002350B1"/>
    <w:rsid w:val="00235C96"/>
    <w:rsid w:val="002362A8"/>
    <w:rsid w:val="00237291"/>
    <w:rsid w:val="00240888"/>
    <w:rsid w:val="00241F7D"/>
    <w:rsid w:val="00242874"/>
    <w:rsid w:val="002431C6"/>
    <w:rsid w:val="00244D42"/>
    <w:rsid w:val="0025156A"/>
    <w:rsid w:val="002526F5"/>
    <w:rsid w:val="0025293A"/>
    <w:rsid w:val="00254618"/>
    <w:rsid w:val="00254642"/>
    <w:rsid w:val="00254F60"/>
    <w:rsid w:val="0026017B"/>
    <w:rsid w:val="0026238D"/>
    <w:rsid w:val="00262E54"/>
    <w:rsid w:val="00264D97"/>
    <w:rsid w:val="00265C86"/>
    <w:rsid w:val="0026734C"/>
    <w:rsid w:val="002702B5"/>
    <w:rsid w:val="002704CC"/>
    <w:rsid w:val="002723B8"/>
    <w:rsid w:val="00272AF9"/>
    <w:rsid w:val="00273BE7"/>
    <w:rsid w:val="00274136"/>
    <w:rsid w:val="002741D4"/>
    <w:rsid w:val="00276148"/>
    <w:rsid w:val="00277709"/>
    <w:rsid w:val="00277B8A"/>
    <w:rsid w:val="00280896"/>
    <w:rsid w:val="002815D7"/>
    <w:rsid w:val="002827D5"/>
    <w:rsid w:val="00282F57"/>
    <w:rsid w:val="00285CB4"/>
    <w:rsid w:val="00287C9E"/>
    <w:rsid w:val="00290F2E"/>
    <w:rsid w:val="00294A76"/>
    <w:rsid w:val="00294FE7"/>
    <w:rsid w:val="00295877"/>
    <w:rsid w:val="00296D35"/>
    <w:rsid w:val="00297B31"/>
    <w:rsid w:val="00297C58"/>
    <w:rsid w:val="002A0480"/>
    <w:rsid w:val="002A14C7"/>
    <w:rsid w:val="002A1E51"/>
    <w:rsid w:val="002A438C"/>
    <w:rsid w:val="002A4C7E"/>
    <w:rsid w:val="002A5E55"/>
    <w:rsid w:val="002A6102"/>
    <w:rsid w:val="002A6697"/>
    <w:rsid w:val="002A6B96"/>
    <w:rsid w:val="002A70EA"/>
    <w:rsid w:val="002A7DD2"/>
    <w:rsid w:val="002B03AA"/>
    <w:rsid w:val="002B0918"/>
    <w:rsid w:val="002B2AA1"/>
    <w:rsid w:val="002B33A1"/>
    <w:rsid w:val="002B35FC"/>
    <w:rsid w:val="002B4F32"/>
    <w:rsid w:val="002B5836"/>
    <w:rsid w:val="002B7CCF"/>
    <w:rsid w:val="002C66EA"/>
    <w:rsid w:val="002C694A"/>
    <w:rsid w:val="002C6F8A"/>
    <w:rsid w:val="002D053B"/>
    <w:rsid w:val="002D07BE"/>
    <w:rsid w:val="002D491A"/>
    <w:rsid w:val="002D4D06"/>
    <w:rsid w:val="002D51E5"/>
    <w:rsid w:val="002E1C02"/>
    <w:rsid w:val="002E23CB"/>
    <w:rsid w:val="002E2954"/>
    <w:rsid w:val="002E3E2D"/>
    <w:rsid w:val="002E4101"/>
    <w:rsid w:val="002E4F70"/>
    <w:rsid w:val="002E5E91"/>
    <w:rsid w:val="002E787F"/>
    <w:rsid w:val="002E7C38"/>
    <w:rsid w:val="002F0B65"/>
    <w:rsid w:val="002F1062"/>
    <w:rsid w:val="002F1459"/>
    <w:rsid w:val="002F1708"/>
    <w:rsid w:val="002F2888"/>
    <w:rsid w:val="002F42F1"/>
    <w:rsid w:val="002F5580"/>
    <w:rsid w:val="002F6223"/>
    <w:rsid w:val="00300354"/>
    <w:rsid w:val="00300C41"/>
    <w:rsid w:val="0030178B"/>
    <w:rsid w:val="00302C3F"/>
    <w:rsid w:val="00302FEE"/>
    <w:rsid w:val="00303170"/>
    <w:rsid w:val="00304A00"/>
    <w:rsid w:val="00304D41"/>
    <w:rsid w:val="0030575C"/>
    <w:rsid w:val="00307929"/>
    <w:rsid w:val="00307B29"/>
    <w:rsid w:val="00310044"/>
    <w:rsid w:val="00310560"/>
    <w:rsid w:val="00311433"/>
    <w:rsid w:val="00311522"/>
    <w:rsid w:val="00313F03"/>
    <w:rsid w:val="003142FF"/>
    <w:rsid w:val="00314492"/>
    <w:rsid w:val="003145A7"/>
    <w:rsid w:val="00320EF8"/>
    <w:rsid w:val="00323CD8"/>
    <w:rsid w:val="00326FA4"/>
    <w:rsid w:val="0033180E"/>
    <w:rsid w:val="003319B7"/>
    <w:rsid w:val="00333171"/>
    <w:rsid w:val="00333C28"/>
    <w:rsid w:val="003348D8"/>
    <w:rsid w:val="0033673B"/>
    <w:rsid w:val="00337FC5"/>
    <w:rsid w:val="003417F4"/>
    <w:rsid w:val="00342323"/>
    <w:rsid w:val="00344802"/>
    <w:rsid w:val="00344F42"/>
    <w:rsid w:val="0034564F"/>
    <w:rsid w:val="00345911"/>
    <w:rsid w:val="0034591A"/>
    <w:rsid w:val="003459F5"/>
    <w:rsid w:val="00345D1F"/>
    <w:rsid w:val="003462FA"/>
    <w:rsid w:val="00347EA0"/>
    <w:rsid w:val="00350BB2"/>
    <w:rsid w:val="00350EC8"/>
    <w:rsid w:val="00353956"/>
    <w:rsid w:val="00355BC2"/>
    <w:rsid w:val="003609A2"/>
    <w:rsid w:val="0036177B"/>
    <w:rsid w:val="0036203D"/>
    <w:rsid w:val="00362120"/>
    <w:rsid w:val="00363065"/>
    <w:rsid w:val="0036490E"/>
    <w:rsid w:val="003656F9"/>
    <w:rsid w:val="00366C7C"/>
    <w:rsid w:val="003707DF"/>
    <w:rsid w:val="00375D13"/>
    <w:rsid w:val="003761BC"/>
    <w:rsid w:val="003766E6"/>
    <w:rsid w:val="00381430"/>
    <w:rsid w:val="003822F0"/>
    <w:rsid w:val="0038235A"/>
    <w:rsid w:val="003824EC"/>
    <w:rsid w:val="003859D2"/>
    <w:rsid w:val="003863BD"/>
    <w:rsid w:val="003910FF"/>
    <w:rsid w:val="00394904"/>
    <w:rsid w:val="00395A84"/>
    <w:rsid w:val="00396308"/>
    <w:rsid w:val="00397A8E"/>
    <w:rsid w:val="003A14D7"/>
    <w:rsid w:val="003A22E9"/>
    <w:rsid w:val="003A29E0"/>
    <w:rsid w:val="003A42BE"/>
    <w:rsid w:val="003A4F61"/>
    <w:rsid w:val="003A56F6"/>
    <w:rsid w:val="003A64F8"/>
    <w:rsid w:val="003A67B5"/>
    <w:rsid w:val="003A68AE"/>
    <w:rsid w:val="003B1D61"/>
    <w:rsid w:val="003B2A36"/>
    <w:rsid w:val="003B3434"/>
    <w:rsid w:val="003B64D3"/>
    <w:rsid w:val="003B6749"/>
    <w:rsid w:val="003B7297"/>
    <w:rsid w:val="003B7D5F"/>
    <w:rsid w:val="003B7FD5"/>
    <w:rsid w:val="003C119D"/>
    <w:rsid w:val="003C162C"/>
    <w:rsid w:val="003C29F0"/>
    <w:rsid w:val="003C463E"/>
    <w:rsid w:val="003C4CE6"/>
    <w:rsid w:val="003C6392"/>
    <w:rsid w:val="003D1A27"/>
    <w:rsid w:val="003D2136"/>
    <w:rsid w:val="003D2BC9"/>
    <w:rsid w:val="003D3000"/>
    <w:rsid w:val="003D6166"/>
    <w:rsid w:val="003D6A4F"/>
    <w:rsid w:val="003D6E87"/>
    <w:rsid w:val="003D7740"/>
    <w:rsid w:val="003E05DF"/>
    <w:rsid w:val="003E0C34"/>
    <w:rsid w:val="003E648E"/>
    <w:rsid w:val="003E6673"/>
    <w:rsid w:val="003E6C72"/>
    <w:rsid w:val="003E7EEE"/>
    <w:rsid w:val="003F163B"/>
    <w:rsid w:val="003F46DC"/>
    <w:rsid w:val="003F5820"/>
    <w:rsid w:val="003F5B64"/>
    <w:rsid w:val="004017F7"/>
    <w:rsid w:val="0040243B"/>
    <w:rsid w:val="0040265B"/>
    <w:rsid w:val="00402EF1"/>
    <w:rsid w:val="00405C33"/>
    <w:rsid w:val="00410457"/>
    <w:rsid w:val="00412D7C"/>
    <w:rsid w:val="00412D8D"/>
    <w:rsid w:val="00413BDE"/>
    <w:rsid w:val="00413D9C"/>
    <w:rsid w:val="0041432B"/>
    <w:rsid w:val="00415C92"/>
    <w:rsid w:val="0042083B"/>
    <w:rsid w:val="004215B0"/>
    <w:rsid w:val="00421C30"/>
    <w:rsid w:val="00423B7D"/>
    <w:rsid w:val="00424304"/>
    <w:rsid w:val="0042449D"/>
    <w:rsid w:val="00425DDB"/>
    <w:rsid w:val="00426B8F"/>
    <w:rsid w:val="00432871"/>
    <w:rsid w:val="00432EC7"/>
    <w:rsid w:val="00433A62"/>
    <w:rsid w:val="00434984"/>
    <w:rsid w:val="004351AB"/>
    <w:rsid w:val="004404BE"/>
    <w:rsid w:val="0044240C"/>
    <w:rsid w:val="00442604"/>
    <w:rsid w:val="00442611"/>
    <w:rsid w:val="00442B20"/>
    <w:rsid w:val="00443E84"/>
    <w:rsid w:val="00446099"/>
    <w:rsid w:val="0044643D"/>
    <w:rsid w:val="00446E13"/>
    <w:rsid w:val="004470EA"/>
    <w:rsid w:val="0045066C"/>
    <w:rsid w:val="004508D9"/>
    <w:rsid w:val="00451F97"/>
    <w:rsid w:val="004525A3"/>
    <w:rsid w:val="00453B59"/>
    <w:rsid w:val="0045710B"/>
    <w:rsid w:val="00457E2D"/>
    <w:rsid w:val="00457F0C"/>
    <w:rsid w:val="00461365"/>
    <w:rsid w:val="0046267A"/>
    <w:rsid w:val="0046311C"/>
    <w:rsid w:val="0046460E"/>
    <w:rsid w:val="00465B0B"/>
    <w:rsid w:val="00466764"/>
    <w:rsid w:val="004674AA"/>
    <w:rsid w:val="004679C6"/>
    <w:rsid w:val="00473359"/>
    <w:rsid w:val="004736A9"/>
    <w:rsid w:val="00474AD6"/>
    <w:rsid w:val="004762AB"/>
    <w:rsid w:val="004773DA"/>
    <w:rsid w:val="004807AC"/>
    <w:rsid w:val="00481A10"/>
    <w:rsid w:val="004820B4"/>
    <w:rsid w:val="0048371E"/>
    <w:rsid w:val="0048608D"/>
    <w:rsid w:val="00486667"/>
    <w:rsid w:val="00486D7B"/>
    <w:rsid w:val="00486E90"/>
    <w:rsid w:val="00490756"/>
    <w:rsid w:val="0049119D"/>
    <w:rsid w:val="0049164F"/>
    <w:rsid w:val="0049488C"/>
    <w:rsid w:val="0049518C"/>
    <w:rsid w:val="00495D0A"/>
    <w:rsid w:val="004973FD"/>
    <w:rsid w:val="004A0491"/>
    <w:rsid w:val="004A11E8"/>
    <w:rsid w:val="004A173E"/>
    <w:rsid w:val="004A1C59"/>
    <w:rsid w:val="004A3259"/>
    <w:rsid w:val="004A3FE3"/>
    <w:rsid w:val="004A4938"/>
    <w:rsid w:val="004A4E2C"/>
    <w:rsid w:val="004A532C"/>
    <w:rsid w:val="004A646B"/>
    <w:rsid w:val="004A792C"/>
    <w:rsid w:val="004B0549"/>
    <w:rsid w:val="004B07D9"/>
    <w:rsid w:val="004B1111"/>
    <w:rsid w:val="004B536D"/>
    <w:rsid w:val="004B6503"/>
    <w:rsid w:val="004B6F05"/>
    <w:rsid w:val="004B7224"/>
    <w:rsid w:val="004B7692"/>
    <w:rsid w:val="004C05C0"/>
    <w:rsid w:val="004C21F6"/>
    <w:rsid w:val="004C3098"/>
    <w:rsid w:val="004C3744"/>
    <w:rsid w:val="004C5B36"/>
    <w:rsid w:val="004D0F57"/>
    <w:rsid w:val="004D176A"/>
    <w:rsid w:val="004D3591"/>
    <w:rsid w:val="004D4662"/>
    <w:rsid w:val="004D5FFA"/>
    <w:rsid w:val="004D6D66"/>
    <w:rsid w:val="004D6DE2"/>
    <w:rsid w:val="004D76B2"/>
    <w:rsid w:val="004E1B12"/>
    <w:rsid w:val="004E27E2"/>
    <w:rsid w:val="004E3768"/>
    <w:rsid w:val="004E3B59"/>
    <w:rsid w:val="004E4087"/>
    <w:rsid w:val="004F0575"/>
    <w:rsid w:val="004F1247"/>
    <w:rsid w:val="004F1324"/>
    <w:rsid w:val="004F646C"/>
    <w:rsid w:val="00500D6F"/>
    <w:rsid w:val="00501C3A"/>
    <w:rsid w:val="00501D14"/>
    <w:rsid w:val="00502FBE"/>
    <w:rsid w:val="005034A9"/>
    <w:rsid w:val="00503963"/>
    <w:rsid w:val="00504BE2"/>
    <w:rsid w:val="00504C24"/>
    <w:rsid w:val="00504E19"/>
    <w:rsid w:val="00506B0D"/>
    <w:rsid w:val="00511672"/>
    <w:rsid w:val="005122A5"/>
    <w:rsid w:val="005122D4"/>
    <w:rsid w:val="0051399C"/>
    <w:rsid w:val="0051420B"/>
    <w:rsid w:val="00514B63"/>
    <w:rsid w:val="0051522D"/>
    <w:rsid w:val="00515F4E"/>
    <w:rsid w:val="0051681A"/>
    <w:rsid w:val="00520E41"/>
    <w:rsid w:val="00521B18"/>
    <w:rsid w:val="00522A16"/>
    <w:rsid w:val="00525483"/>
    <w:rsid w:val="00530375"/>
    <w:rsid w:val="00531F45"/>
    <w:rsid w:val="00532751"/>
    <w:rsid w:val="00533083"/>
    <w:rsid w:val="0053417F"/>
    <w:rsid w:val="00534970"/>
    <w:rsid w:val="00536747"/>
    <w:rsid w:val="00537DBD"/>
    <w:rsid w:val="0054130F"/>
    <w:rsid w:val="0054299D"/>
    <w:rsid w:val="005435F1"/>
    <w:rsid w:val="00544421"/>
    <w:rsid w:val="0054527A"/>
    <w:rsid w:val="00546395"/>
    <w:rsid w:val="00546768"/>
    <w:rsid w:val="005469C3"/>
    <w:rsid w:val="005478F3"/>
    <w:rsid w:val="00547FED"/>
    <w:rsid w:val="00550C37"/>
    <w:rsid w:val="00553806"/>
    <w:rsid w:val="00553B2D"/>
    <w:rsid w:val="00555871"/>
    <w:rsid w:val="00557B9E"/>
    <w:rsid w:val="0056109C"/>
    <w:rsid w:val="00561DB6"/>
    <w:rsid w:val="00562E3D"/>
    <w:rsid w:val="0056341E"/>
    <w:rsid w:val="00564C67"/>
    <w:rsid w:val="00564CDF"/>
    <w:rsid w:val="00565AD1"/>
    <w:rsid w:val="0056735A"/>
    <w:rsid w:val="00570E37"/>
    <w:rsid w:val="0057162D"/>
    <w:rsid w:val="00573CE0"/>
    <w:rsid w:val="00574E37"/>
    <w:rsid w:val="00575E8F"/>
    <w:rsid w:val="00576962"/>
    <w:rsid w:val="00577313"/>
    <w:rsid w:val="00577B28"/>
    <w:rsid w:val="00577E06"/>
    <w:rsid w:val="0058110C"/>
    <w:rsid w:val="005813D4"/>
    <w:rsid w:val="00581F5E"/>
    <w:rsid w:val="00581FE6"/>
    <w:rsid w:val="005822BE"/>
    <w:rsid w:val="0058239F"/>
    <w:rsid w:val="00582845"/>
    <w:rsid w:val="00583DDB"/>
    <w:rsid w:val="005849CF"/>
    <w:rsid w:val="00585BA9"/>
    <w:rsid w:val="00586B1E"/>
    <w:rsid w:val="00587079"/>
    <w:rsid w:val="005876E1"/>
    <w:rsid w:val="00592484"/>
    <w:rsid w:val="00593044"/>
    <w:rsid w:val="0059516D"/>
    <w:rsid w:val="00596B6C"/>
    <w:rsid w:val="00596D63"/>
    <w:rsid w:val="00597A11"/>
    <w:rsid w:val="005A2C17"/>
    <w:rsid w:val="005A2D1A"/>
    <w:rsid w:val="005A2EC9"/>
    <w:rsid w:val="005A37E3"/>
    <w:rsid w:val="005A75D4"/>
    <w:rsid w:val="005A7F14"/>
    <w:rsid w:val="005B037D"/>
    <w:rsid w:val="005B2FAA"/>
    <w:rsid w:val="005B3DFA"/>
    <w:rsid w:val="005C0165"/>
    <w:rsid w:val="005C1C09"/>
    <w:rsid w:val="005C21A1"/>
    <w:rsid w:val="005C25AE"/>
    <w:rsid w:val="005C2A88"/>
    <w:rsid w:val="005C2CDC"/>
    <w:rsid w:val="005C2FC6"/>
    <w:rsid w:val="005C3997"/>
    <w:rsid w:val="005C4839"/>
    <w:rsid w:val="005D11E8"/>
    <w:rsid w:val="005D226F"/>
    <w:rsid w:val="005D36DB"/>
    <w:rsid w:val="005D3A20"/>
    <w:rsid w:val="005D3B8F"/>
    <w:rsid w:val="005D4D25"/>
    <w:rsid w:val="005D4E78"/>
    <w:rsid w:val="005E26EC"/>
    <w:rsid w:val="005E4E91"/>
    <w:rsid w:val="005E54E6"/>
    <w:rsid w:val="005E5781"/>
    <w:rsid w:val="005E5874"/>
    <w:rsid w:val="005E629E"/>
    <w:rsid w:val="005E66C4"/>
    <w:rsid w:val="005F0895"/>
    <w:rsid w:val="005F0C7F"/>
    <w:rsid w:val="005F20F9"/>
    <w:rsid w:val="005F68EE"/>
    <w:rsid w:val="005F6971"/>
    <w:rsid w:val="005F6EC5"/>
    <w:rsid w:val="006003C9"/>
    <w:rsid w:val="00603484"/>
    <w:rsid w:val="00604E97"/>
    <w:rsid w:val="006057AC"/>
    <w:rsid w:val="006104C1"/>
    <w:rsid w:val="0061218A"/>
    <w:rsid w:val="00612469"/>
    <w:rsid w:val="006129B7"/>
    <w:rsid w:val="00612BFC"/>
    <w:rsid w:val="00614C32"/>
    <w:rsid w:val="00614E03"/>
    <w:rsid w:val="00615110"/>
    <w:rsid w:val="0061585B"/>
    <w:rsid w:val="006163AA"/>
    <w:rsid w:val="0061787C"/>
    <w:rsid w:val="00617BDC"/>
    <w:rsid w:val="006201B4"/>
    <w:rsid w:val="0062096F"/>
    <w:rsid w:val="0062297F"/>
    <w:rsid w:val="00623E44"/>
    <w:rsid w:val="0062528A"/>
    <w:rsid w:val="00627FB9"/>
    <w:rsid w:val="00631D62"/>
    <w:rsid w:val="006332BB"/>
    <w:rsid w:val="00634D05"/>
    <w:rsid w:val="00634F03"/>
    <w:rsid w:val="00640699"/>
    <w:rsid w:val="00641FAD"/>
    <w:rsid w:val="00642ECF"/>
    <w:rsid w:val="006431B8"/>
    <w:rsid w:val="0064549C"/>
    <w:rsid w:val="00645C96"/>
    <w:rsid w:val="00646B76"/>
    <w:rsid w:val="00647721"/>
    <w:rsid w:val="00647894"/>
    <w:rsid w:val="006503CB"/>
    <w:rsid w:val="00651806"/>
    <w:rsid w:val="00651A30"/>
    <w:rsid w:val="00651AA8"/>
    <w:rsid w:val="006539AE"/>
    <w:rsid w:val="0065451F"/>
    <w:rsid w:val="006621EC"/>
    <w:rsid w:val="006633D6"/>
    <w:rsid w:val="00663773"/>
    <w:rsid w:val="00664264"/>
    <w:rsid w:val="0066586A"/>
    <w:rsid w:val="00665F97"/>
    <w:rsid w:val="00666FCE"/>
    <w:rsid w:val="00667061"/>
    <w:rsid w:val="0066790D"/>
    <w:rsid w:val="00670AEF"/>
    <w:rsid w:val="0067357D"/>
    <w:rsid w:val="00675712"/>
    <w:rsid w:val="00675F4D"/>
    <w:rsid w:val="00677408"/>
    <w:rsid w:val="00677F2A"/>
    <w:rsid w:val="0068068E"/>
    <w:rsid w:val="00683B73"/>
    <w:rsid w:val="00685597"/>
    <w:rsid w:val="00686417"/>
    <w:rsid w:val="00690070"/>
    <w:rsid w:val="00691D44"/>
    <w:rsid w:val="006927A1"/>
    <w:rsid w:val="0069324E"/>
    <w:rsid w:val="0069669A"/>
    <w:rsid w:val="00696AD4"/>
    <w:rsid w:val="00696F90"/>
    <w:rsid w:val="006A0886"/>
    <w:rsid w:val="006A0D5A"/>
    <w:rsid w:val="006A409A"/>
    <w:rsid w:val="006A4948"/>
    <w:rsid w:val="006A519F"/>
    <w:rsid w:val="006A5EC4"/>
    <w:rsid w:val="006A6ACA"/>
    <w:rsid w:val="006A6D06"/>
    <w:rsid w:val="006B09B5"/>
    <w:rsid w:val="006B2AD4"/>
    <w:rsid w:val="006B384F"/>
    <w:rsid w:val="006B405C"/>
    <w:rsid w:val="006B429B"/>
    <w:rsid w:val="006B54BB"/>
    <w:rsid w:val="006B5A8E"/>
    <w:rsid w:val="006B5D48"/>
    <w:rsid w:val="006B7A1B"/>
    <w:rsid w:val="006C26AA"/>
    <w:rsid w:val="006C2FB1"/>
    <w:rsid w:val="006C400E"/>
    <w:rsid w:val="006C41D5"/>
    <w:rsid w:val="006C4398"/>
    <w:rsid w:val="006C5003"/>
    <w:rsid w:val="006C7617"/>
    <w:rsid w:val="006C769A"/>
    <w:rsid w:val="006C7833"/>
    <w:rsid w:val="006D1327"/>
    <w:rsid w:val="006D4C10"/>
    <w:rsid w:val="006D515E"/>
    <w:rsid w:val="006D5FB9"/>
    <w:rsid w:val="006D709A"/>
    <w:rsid w:val="006E0AD1"/>
    <w:rsid w:val="006E133D"/>
    <w:rsid w:val="006E2EBD"/>
    <w:rsid w:val="006E4955"/>
    <w:rsid w:val="006E4DA7"/>
    <w:rsid w:val="006E6980"/>
    <w:rsid w:val="006E6A20"/>
    <w:rsid w:val="006F226A"/>
    <w:rsid w:val="006F23C3"/>
    <w:rsid w:val="006F312E"/>
    <w:rsid w:val="006F3A6C"/>
    <w:rsid w:val="006F5060"/>
    <w:rsid w:val="006F56AA"/>
    <w:rsid w:val="006F6260"/>
    <w:rsid w:val="006F658F"/>
    <w:rsid w:val="0070007F"/>
    <w:rsid w:val="00700B78"/>
    <w:rsid w:val="00701ABE"/>
    <w:rsid w:val="00701D8A"/>
    <w:rsid w:val="00702996"/>
    <w:rsid w:val="007033A6"/>
    <w:rsid w:val="00705B22"/>
    <w:rsid w:val="007074F1"/>
    <w:rsid w:val="007109DA"/>
    <w:rsid w:val="00710D36"/>
    <w:rsid w:val="00713568"/>
    <w:rsid w:val="00713764"/>
    <w:rsid w:val="00714598"/>
    <w:rsid w:val="00714C47"/>
    <w:rsid w:val="00715508"/>
    <w:rsid w:val="00716708"/>
    <w:rsid w:val="00717040"/>
    <w:rsid w:val="00720743"/>
    <w:rsid w:val="00720B2A"/>
    <w:rsid w:val="007213D0"/>
    <w:rsid w:val="0072443E"/>
    <w:rsid w:val="00724A06"/>
    <w:rsid w:val="0072589C"/>
    <w:rsid w:val="00726D8F"/>
    <w:rsid w:val="0072738A"/>
    <w:rsid w:val="00727AF2"/>
    <w:rsid w:val="00727B3F"/>
    <w:rsid w:val="00727D85"/>
    <w:rsid w:val="0073264D"/>
    <w:rsid w:val="00732D66"/>
    <w:rsid w:val="007344A2"/>
    <w:rsid w:val="007356F8"/>
    <w:rsid w:val="00735AD1"/>
    <w:rsid w:val="00736B20"/>
    <w:rsid w:val="00737246"/>
    <w:rsid w:val="00737722"/>
    <w:rsid w:val="0073792C"/>
    <w:rsid w:val="0073797B"/>
    <w:rsid w:val="00740DBA"/>
    <w:rsid w:val="00743156"/>
    <w:rsid w:val="00743E7A"/>
    <w:rsid w:val="00744175"/>
    <w:rsid w:val="0074478A"/>
    <w:rsid w:val="0074563C"/>
    <w:rsid w:val="00746D89"/>
    <w:rsid w:val="00747DC6"/>
    <w:rsid w:val="007518BC"/>
    <w:rsid w:val="007524D8"/>
    <w:rsid w:val="007526EB"/>
    <w:rsid w:val="0075371C"/>
    <w:rsid w:val="00754D13"/>
    <w:rsid w:val="00755501"/>
    <w:rsid w:val="00757438"/>
    <w:rsid w:val="00757F77"/>
    <w:rsid w:val="00761170"/>
    <w:rsid w:val="00762FAF"/>
    <w:rsid w:val="0076396C"/>
    <w:rsid w:val="00764209"/>
    <w:rsid w:val="007642B8"/>
    <w:rsid w:val="007644A4"/>
    <w:rsid w:val="00764A52"/>
    <w:rsid w:val="00764EA9"/>
    <w:rsid w:val="00765DEC"/>
    <w:rsid w:val="00766182"/>
    <w:rsid w:val="00772355"/>
    <w:rsid w:val="00772CEF"/>
    <w:rsid w:val="00773DD5"/>
    <w:rsid w:val="007748B1"/>
    <w:rsid w:val="007749EA"/>
    <w:rsid w:val="00775D20"/>
    <w:rsid w:val="00776BD8"/>
    <w:rsid w:val="00781AE8"/>
    <w:rsid w:val="00782D67"/>
    <w:rsid w:val="00783914"/>
    <w:rsid w:val="00784259"/>
    <w:rsid w:val="0078446C"/>
    <w:rsid w:val="0078457D"/>
    <w:rsid w:val="007858D7"/>
    <w:rsid w:val="00786618"/>
    <w:rsid w:val="00787023"/>
    <w:rsid w:val="00792D8C"/>
    <w:rsid w:val="00793DD6"/>
    <w:rsid w:val="00794296"/>
    <w:rsid w:val="00794D4B"/>
    <w:rsid w:val="00795663"/>
    <w:rsid w:val="00795878"/>
    <w:rsid w:val="00795A5E"/>
    <w:rsid w:val="007A0C77"/>
    <w:rsid w:val="007A26DF"/>
    <w:rsid w:val="007A47AD"/>
    <w:rsid w:val="007A5C9B"/>
    <w:rsid w:val="007A62C8"/>
    <w:rsid w:val="007A6378"/>
    <w:rsid w:val="007A6854"/>
    <w:rsid w:val="007B0E18"/>
    <w:rsid w:val="007B2C20"/>
    <w:rsid w:val="007B3322"/>
    <w:rsid w:val="007B3617"/>
    <w:rsid w:val="007B3FBA"/>
    <w:rsid w:val="007B47D0"/>
    <w:rsid w:val="007B4A06"/>
    <w:rsid w:val="007B684D"/>
    <w:rsid w:val="007B6F92"/>
    <w:rsid w:val="007C255C"/>
    <w:rsid w:val="007C32F6"/>
    <w:rsid w:val="007C57B2"/>
    <w:rsid w:val="007C697B"/>
    <w:rsid w:val="007C6E14"/>
    <w:rsid w:val="007C77AA"/>
    <w:rsid w:val="007D079E"/>
    <w:rsid w:val="007D1C50"/>
    <w:rsid w:val="007D3EE0"/>
    <w:rsid w:val="007D499C"/>
    <w:rsid w:val="007D6C7A"/>
    <w:rsid w:val="007D79D6"/>
    <w:rsid w:val="007D7B5C"/>
    <w:rsid w:val="007D7FFD"/>
    <w:rsid w:val="007E17A5"/>
    <w:rsid w:val="007E19BD"/>
    <w:rsid w:val="007E19D6"/>
    <w:rsid w:val="007E1C55"/>
    <w:rsid w:val="007E3757"/>
    <w:rsid w:val="007E4FEF"/>
    <w:rsid w:val="007E62EC"/>
    <w:rsid w:val="007E6BB4"/>
    <w:rsid w:val="007E75E0"/>
    <w:rsid w:val="007F0BE8"/>
    <w:rsid w:val="007F0FDC"/>
    <w:rsid w:val="007F1957"/>
    <w:rsid w:val="007F3452"/>
    <w:rsid w:val="007F364E"/>
    <w:rsid w:val="007F4A63"/>
    <w:rsid w:val="007F5A86"/>
    <w:rsid w:val="007F5E41"/>
    <w:rsid w:val="0080005B"/>
    <w:rsid w:val="00801EB6"/>
    <w:rsid w:val="008038DE"/>
    <w:rsid w:val="00803AD3"/>
    <w:rsid w:val="0080571E"/>
    <w:rsid w:val="0080627A"/>
    <w:rsid w:val="00807477"/>
    <w:rsid w:val="0080799B"/>
    <w:rsid w:val="00807CCE"/>
    <w:rsid w:val="0081075B"/>
    <w:rsid w:val="00811920"/>
    <w:rsid w:val="00812811"/>
    <w:rsid w:val="00813E6D"/>
    <w:rsid w:val="008141AA"/>
    <w:rsid w:val="00814D21"/>
    <w:rsid w:val="0081776C"/>
    <w:rsid w:val="0081799C"/>
    <w:rsid w:val="00817BEB"/>
    <w:rsid w:val="008209FB"/>
    <w:rsid w:val="00821198"/>
    <w:rsid w:val="008231ED"/>
    <w:rsid w:val="0082416F"/>
    <w:rsid w:val="00825FC0"/>
    <w:rsid w:val="008278A2"/>
    <w:rsid w:val="0083007F"/>
    <w:rsid w:val="00831236"/>
    <w:rsid w:val="00833773"/>
    <w:rsid w:val="008348EB"/>
    <w:rsid w:val="00834B91"/>
    <w:rsid w:val="00834D86"/>
    <w:rsid w:val="00835DA1"/>
    <w:rsid w:val="0084037D"/>
    <w:rsid w:val="008413E5"/>
    <w:rsid w:val="00841B98"/>
    <w:rsid w:val="0084214E"/>
    <w:rsid w:val="00843DDD"/>
    <w:rsid w:val="0084491B"/>
    <w:rsid w:val="00844C74"/>
    <w:rsid w:val="00844FC1"/>
    <w:rsid w:val="008456CF"/>
    <w:rsid w:val="00845862"/>
    <w:rsid w:val="00845DE9"/>
    <w:rsid w:val="00846C61"/>
    <w:rsid w:val="00851C8B"/>
    <w:rsid w:val="00852BCC"/>
    <w:rsid w:val="0085358B"/>
    <w:rsid w:val="008539F6"/>
    <w:rsid w:val="00853E7E"/>
    <w:rsid w:val="00854454"/>
    <w:rsid w:val="008550E8"/>
    <w:rsid w:val="00855294"/>
    <w:rsid w:val="008566FE"/>
    <w:rsid w:val="00856828"/>
    <w:rsid w:val="008602E6"/>
    <w:rsid w:val="0086082F"/>
    <w:rsid w:val="008614F9"/>
    <w:rsid w:val="008646FC"/>
    <w:rsid w:val="0086580F"/>
    <w:rsid w:val="00865EF8"/>
    <w:rsid w:val="0086698A"/>
    <w:rsid w:val="0087333A"/>
    <w:rsid w:val="008734ED"/>
    <w:rsid w:val="00873596"/>
    <w:rsid w:val="00873FFF"/>
    <w:rsid w:val="00876290"/>
    <w:rsid w:val="00876528"/>
    <w:rsid w:val="00877033"/>
    <w:rsid w:val="00877401"/>
    <w:rsid w:val="00882E09"/>
    <w:rsid w:val="0088481D"/>
    <w:rsid w:val="00890016"/>
    <w:rsid w:val="008924B9"/>
    <w:rsid w:val="00892ECE"/>
    <w:rsid w:val="00894601"/>
    <w:rsid w:val="00895BB9"/>
    <w:rsid w:val="0089713A"/>
    <w:rsid w:val="00897FB0"/>
    <w:rsid w:val="008A1BCB"/>
    <w:rsid w:val="008A2C0D"/>
    <w:rsid w:val="008A3FFE"/>
    <w:rsid w:val="008A4001"/>
    <w:rsid w:val="008A49C5"/>
    <w:rsid w:val="008A51E6"/>
    <w:rsid w:val="008A5B94"/>
    <w:rsid w:val="008A60CF"/>
    <w:rsid w:val="008A74EF"/>
    <w:rsid w:val="008A7733"/>
    <w:rsid w:val="008A7BA3"/>
    <w:rsid w:val="008B1A45"/>
    <w:rsid w:val="008B550D"/>
    <w:rsid w:val="008B62BD"/>
    <w:rsid w:val="008B6FFA"/>
    <w:rsid w:val="008B7597"/>
    <w:rsid w:val="008B7749"/>
    <w:rsid w:val="008C0158"/>
    <w:rsid w:val="008C274E"/>
    <w:rsid w:val="008C27B0"/>
    <w:rsid w:val="008C300E"/>
    <w:rsid w:val="008C4EEE"/>
    <w:rsid w:val="008C7A12"/>
    <w:rsid w:val="008C7D08"/>
    <w:rsid w:val="008D00D6"/>
    <w:rsid w:val="008D018A"/>
    <w:rsid w:val="008D1D46"/>
    <w:rsid w:val="008D2214"/>
    <w:rsid w:val="008D3B1B"/>
    <w:rsid w:val="008D3D7A"/>
    <w:rsid w:val="008D3E8B"/>
    <w:rsid w:val="008D66C1"/>
    <w:rsid w:val="008D6937"/>
    <w:rsid w:val="008D7A23"/>
    <w:rsid w:val="008E0A0E"/>
    <w:rsid w:val="008E179C"/>
    <w:rsid w:val="008E1BE8"/>
    <w:rsid w:val="008E258B"/>
    <w:rsid w:val="008E3CF2"/>
    <w:rsid w:val="008E43E6"/>
    <w:rsid w:val="008E61E5"/>
    <w:rsid w:val="008E67ED"/>
    <w:rsid w:val="008E74DE"/>
    <w:rsid w:val="008F00C1"/>
    <w:rsid w:val="008F047A"/>
    <w:rsid w:val="008F09B1"/>
    <w:rsid w:val="008F2835"/>
    <w:rsid w:val="008F434A"/>
    <w:rsid w:val="008F519A"/>
    <w:rsid w:val="008F5477"/>
    <w:rsid w:val="008F54AF"/>
    <w:rsid w:val="008F752E"/>
    <w:rsid w:val="00900108"/>
    <w:rsid w:val="009003C7"/>
    <w:rsid w:val="00902737"/>
    <w:rsid w:val="009032DA"/>
    <w:rsid w:val="009035E1"/>
    <w:rsid w:val="0090460A"/>
    <w:rsid w:val="00904B75"/>
    <w:rsid w:val="00904F81"/>
    <w:rsid w:val="00907F35"/>
    <w:rsid w:val="00910517"/>
    <w:rsid w:val="0091190A"/>
    <w:rsid w:val="00911EC9"/>
    <w:rsid w:val="00912FE5"/>
    <w:rsid w:val="0091716F"/>
    <w:rsid w:val="00917913"/>
    <w:rsid w:val="00920529"/>
    <w:rsid w:val="00924132"/>
    <w:rsid w:val="00925FBE"/>
    <w:rsid w:val="00926415"/>
    <w:rsid w:val="00926DBD"/>
    <w:rsid w:val="00927700"/>
    <w:rsid w:val="00930941"/>
    <w:rsid w:val="009317D0"/>
    <w:rsid w:val="00931FF7"/>
    <w:rsid w:val="00934AEF"/>
    <w:rsid w:val="0093532F"/>
    <w:rsid w:val="0093609B"/>
    <w:rsid w:val="00937063"/>
    <w:rsid w:val="00937DED"/>
    <w:rsid w:val="00940680"/>
    <w:rsid w:val="00942459"/>
    <w:rsid w:val="00942C9F"/>
    <w:rsid w:val="009430F9"/>
    <w:rsid w:val="00943EC4"/>
    <w:rsid w:val="009449DE"/>
    <w:rsid w:val="009457AC"/>
    <w:rsid w:val="00946C95"/>
    <w:rsid w:val="00947A35"/>
    <w:rsid w:val="00947B40"/>
    <w:rsid w:val="0095051C"/>
    <w:rsid w:val="00952799"/>
    <w:rsid w:val="00952961"/>
    <w:rsid w:val="009551B8"/>
    <w:rsid w:val="00955D9C"/>
    <w:rsid w:val="00956CE2"/>
    <w:rsid w:val="0095749C"/>
    <w:rsid w:val="00957A19"/>
    <w:rsid w:val="00957E59"/>
    <w:rsid w:val="00960030"/>
    <w:rsid w:val="0096047E"/>
    <w:rsid w:val="00966CA4"/>
    <w:rsid w:val="0097008A"/>
    <w:rsid w:val="00970441"/>
    <w:rsid w:val="00972E34"/>
    <w:rsid w:val="00973EC6"/>
    <w:rsid w:val="00974389"/>
    <w:rsid w:val="00975295"/>
    <w:rsid w:val="0097738F"/>
    <w:rsid w:val="00980F8E"/>
    <w:rsid w:val="009842D8"/>
    <w:rsid w:val="00984D64"/>
    <w:rsid w:val="00985503"/>
    <w:rsid w:val="00985CB9"/>
    <w:rsid w:val="009861E8"/>
    <w:rsid w:val="00986BD6"/>
    <w:rsid w:val="00992F59"/>
    <w:rsid w:val="00995710"/>
    <w:rsid w:val="00995EE8"/>
    <w:rsid w:val="00996C6D"/>
    <w:rsid w:val="0099778D"/>
    <w:rsid w:val="00997CE6"/>
    <w:rsid w:val="009A062C"/>
    <w:rsid w:val="009A083D"/>
    <w:rsid w:val="009A2254"/>
    <w:rsid w:val="009A2761"/>
    <w:rsid w:val="009A2F89"/>
    <w:rsid w:val="009A4C9F"/>
    <w:rsid w:val="009A5E10"/>
    <w:rsid w:val="009A6AF8"/>
    <w:rsid w:val="009A74BA"/>
    <w:rsid w:val="009B0228"/>
    <w:rsid w:val="009B040D"/>
    <w:rsid w:val="009B153A"/>
    <w:rsid w:val="009B1C48"/>
    <w:rsid w:val="009B4249"/>
    <w:rsid w:val="009B5A55"/>
    <w:rsid w:val="009B65E9"/>
    <w:rsid w:val="009C281F"/>
    <w:rsid w:val="009C3739"/>
    <w:rsid w:val="009C5893"/>
    <w:rsid w:val="009D2DAD"/>
    <w:rsid w:val="009D3F4B"/>
    <w:rsid w:val="009D50F1"/>
    <w:rsid w:val="009D5C1A"/>
    <w:rsid w:val="009D6CC3"/>
    <w:rsid w:val="009D76BC"/>
    <w:rsid w:val="009E100A"/>
    <w:rsid w:val="009E1BD2"/>
    <w:rsid w:val="009E1DF0"/>
    <w:rsid w:val="009E3C3E"/>
    <w:rsid w:val="009E4333"/>
    <w:rsid w:val="009E47CD"/>
    <w:rsid w:val="009E6265"/>
    <w:rsid w:val="009F1FE7"/>
    <w:rsid w:val="009F578C"/>
    <w:rsid w:val="009F6A7F"/>
    <w:rsid w:val="009F6DE5"/>
    <w:rsid w:val="00A005BD"/>
    <w:rsid w:val="00A02719"/>
    <w:rsid w:val="00A0373D"/>
    <w:rsid w:val="00A039B1"/>
    <w:rsid w:val="00A03CD7"/>
    <w:rsid w:val="00A04C0F"/>
    <w:rsid w:val="00A050E5"/>
    <w:rsid w:val="00A069C5"/>
    <w:rsid w:val="00A06A5A"/>
    <w:rsid w:val="00A06AF3"/>
    <w:rsid w:val="00A11B9C"/>
    <w:rsid w:val="00A128E5"/>
    <w:rsid w:val="00A16FA4"/>
    <w:rsid w:val="00A22C61"/>
    <w:rsid w:val="00A23DED"/>
    <w:rsid w:val="00A240D6"/>
    <w:rsid w:val="00A2538F"/>
    <w:rsid w:val="00A25BC1"/>
    <w:rsid w:val="00A302AF"/>
    <w:rsid w:val="00A30626"/>
    <w:rsid w:val="00A31887"/>
    <w:rsid w:val="00A31D4B"/>
    <w:rsid w:val="00A3285F"/>
    <w:rsid w:val="00A33ADF"/>
    <w:rsid w:val="00A347D3"/>
    <w:rsid w:val="00A34CAD"/>
    <w:rsid w:val="00A35CA9"/>
    <w:rsid w:val="00A41B70"/>
    <w:rsid w:val="00A41E45"/>
    <w:rsid w:val="00A45553"/>
    <w:rsid w:val="00A45985"/>
    <w:rsid w:val="00A45EB3"/>
    <w:rsid w:val="00A4629D"/>
    <w:rsid w:val="00A471C6"/>
    <w:rsid w:val="00A513A4"/>
    <w:rsid w:val="00A520B9"/>
    <w:rsid w:val="00A5234D"/>
    <w:rsid w:val="00A53D5A"/>
    <w:rsid w:val="00A54351"/>
    <w:rsid w:val="00A54640"/>
    <w:rsid w:val="00A54F29"/>
    <w:rsid w:val="00A551E3"/>
    <w:rsid w:val="00A5632B"/>
    <w:rsid w:val="00A56824"/>
    <w:rsid w:val="00A56A25"/>
    <w:rsid w:val="00A574E4"/>
    <w:rsid w:val="00A6034D"/>
    <w:rsid w:val="00A6076C"/>
    <w:rsid w:val="00A61575"/>
    <w:rsid w:val="00A62732"/>
    <w:rsid w:val="00A62FB3"/>
    <w:rsid w:val="00A66545"/>
    <w:rsid w:val="00A67D51"/>
    <w:rsid w:val="00A716EA"/>
    <w:rsid w:val="00A73352"/>
    <w:rsid w:val="00A735CD"/>
    <w:rsid w:val="00A73AA2"/>
    <w:rsid w:val="00A74E60"/>
    <w:rsid w:val="00A7536D"/>
    <w:rsid w:val="00A76D2B"/>
    <w:rsid w:val="00A7745B"/>
    <w:rsid w:val="00A77860"/>
    <w:rsid w:val="00A81B75"/>
    <w:rsid w:val="00A83EF7"/>
    <w:rsid w:val="00A849DD"/>
    <w:rsid w:val="00A86D5B"/>
    <w:rsid w:val="00A90661"/>
    <w:rsid w:val="00A91C05"/>
    <w:rsid w:val="00A937A8"/>
    <w:rsid w:val="00A944C6"/>
    <w:rsid w:val="00A95DEC"/>
    <w:rsid w:val="00A961E2"/>
    <w:rsid w:val="00A979AB"/>
    <w:rsid w:val="00AA1675"/>
    <w:rsid w:val="00AA2EE4"/>
    <w:rsid w:val="00AA3F66"/>
    <w:rsid w:val="00AA46C9"/>
    <w:rsid w:val="00AA4C68"/>
    <w:rsid w:val="00AA4D68"/>
    <w:rsid w:val="00AA5B30"/>
    <w:rsid w:val="00AA5D35"/>
    <w:rsid w:val="00AA5D5B"/>
    <w:rsid w:val="00AA67AD"/>
    <w:rsid w:val="00AA69C2"/>
    <w:rsid w:val="00AA6B51"/>
    <w:rsid w:val="00AA7EE5"/>
    <w:rsid w:val="00AA7F3A"/>
    <w:rsid w:val="00AB040F"/>
    <w:rsid w:val="00AB0674"/>
    <w:rsid w:val="00AB2AB6"/>
    <w:rsid w:val="00AB3353"/>
    <w:rsid w:val="00AB4260"/>
    <w:rsid w:val="00AB44C5"/>
    <w:rsid w:val="00AB4B2F"/>
    <w:rsid w:val="00AB621C"/>
    <w:rsid w:val="00AC00BF"/>
    <w:rsid w:val="00AC01DE"/>
    <w:rsid w:val="00AC021B"/>
    <w:rsid w:val="00AC2A36"/>
    <w:rsid w:val="00AC322C"/>
    <w:rsid w:val="00AC4438"/>
    <w:rsid w:val="00AC4819"/>
    <w:rsid w:val="00AC60EE"/>
    <w:rsid w:val="00AD06F7"/>
    <w:rsid w:val="00AD1E08"/>
    <w:rsid w:val="00AD1FBE"/>
    <w:rsid w:val="00AD22EC"/>
    <w:rsid w:val="00AD2958"/>
    <w:rsid w:val="00AD316E"/>
    <w:rsid w:val="00AD393D"/>
    <w:rsid w:val="00AD3EEB"/>
    <w:rsid w:val="00AD5290"/>
    <w:rsid w:val="00AD7B88"/>
    <w:rsid w:val="00AE1130"/>
    <w:rsid w:val="00AE269F"/>
    <w:rsid w:val="00AE26CF"/>
    <w:rsid w:val="00AF111D"/>
    <w:rsid w:val="00AF2D76"/>
    <w:rsid w:val="00AF55E4"/>
    <w:rsid w:val="00AF702F"/>
    <w:rsid w:val="00B0015E"/>
    <w:rsid w:val="00B01B4F"/>
    <w:rsid w:val="00B03762"/>
    <w:rsid w:val="00B04F9C"/>
    <w:rsid w:val="00B04FCF"/>
    <w:rsid w:val="00B05538"/>
    <w:rsid w:val="00B05E55"/>
    <w:rsid w:val="00B1218B"/>
    <w:rsid w:val="00B123B7"/>
    <w:rsid w:val="00B12EC8"/>
    <w:rsid w:val="00B14D5E"/>
    <w:rsid w:val="00B15A9D"/>
    <w:rsid w:val="00B15B9A"/>
    <w:rsid w:val="00B17364"/>
    <w:rsid w:val="00B179AE"/>
    <w:rsid w:val="00B22FEC"/>
    <w:rsid w:val="00B2395C"/>
    <w:rsid w:val="00B23B62"/>
    <w:rsid w:val="00B252E9"/>
    <w:rsid w:val="00B2557B"/>
    <w:rsid w:val="00B269D3"/>
    <w:rsid w:val="00B27A83"/>
    <w:rsid w:val="00B31D51"/>
    <w:rsid w:val="00B31DCE"/>
    <w:rsid w:val="00B32053"/>
    <w:rsid w:val="00B320C3"/>
    <w:rsid w:val="00B332EC"/>
    <w:rsid w:val="00B34118"/>
    <w:rsid w:val="00B35E46"/>
    <w:rsid w:val="00B364B8"/>
    <w:rsid w:val="00B36F10"/>
    <w:rsid w:val="00B37685"/>
    <w:rsid w:val="00B37F6C"/>
    <w:rsid w:val="00B41364"/>
    <w:rsid w:val="00B4378B"/>
    <w:rsid w:val="00B44EA5"/>
    <w:rsid w:val="00B458CD"/>
    <w:rsid w:val="00B45D2A"/>
    <w:rsid w:val="00B45F88"/>
    <w:rsid w:val="00B46706"/>
    <w:rsid w:val="00B47EA8"/>
    <w:rsid w:val="00B514EB"/>
    <w:rsid w:val="00B53078"/>
    <w:rsid w:val="00B532D2"/>
    <w:rsid w:val="00B5338C"/>
    <w:rsid w:val="00B5489C"/>
    <w:rsid w:val="00B55DFB"/>
    <w:rsid w:val="00B61985"/>
    <w:rsid w:val="00B6335F"/>
    <w:rsid w:val="00B640B8"/>
    <w:rsid w:val="00B65517"/>
    <w:rsid w:val="00B65AB2"/>
    <w:rsid w:val="00B65E2C"/>
    <w:rsid w:val="00B66E43"/>
    <w:rsid w:val="00B66F92"/>
    <w:rsid w:val="00B70996"/>
    <w:rsid w:val="00B71EEE"/>
    <w:rsid w:val="00B728D7"/>
    <w:rsid w:val="00B72CBD"/>
    <w:rsid w:val="00B74A8B"/>
    <w:rsid w:val="00B75ADE"/>
    <w:rsid w:val="00B82ADF"/>
    <w:rsid w:val="00B8495C"/>
    <w:rsid w:val="00B84D74"/>
    <w:rsid w:val="00B862AB"/>
    <w:rsid w:val="00B864E3"/>
    <w:rsid w:val="00B90D2A"/>
    <w:rsid w:val="00B90F5F"/>
    <w:rsid w:val="00B9135E"/>
    <w:rsid w:val="00B9246B"/>
    <w:rsid w:val="00B94D33"/>
    <w:rsid w:val="00BA1B45"/>
    <w:rsid w:val="00BA22EA"/>
    <w:rsid w:val="00BA2DFD"/>
    <w:rsid w:val="00BA630F"/>
    <w:rsid w:val="00BA76D1"/>
    <w:rsid w:val="00BB1166"/>
    <w:rsid w:val="00BB1BF0"/>
    <w:rsid w:val="00BB3B5A"/>
    <w:rsid w:val="00BB3D6D"/>
    <w:rsid w:val="00BB404A"/>
    <w:rsid w:val="00BB4A6F"/>
    <w:rsid w:val="00BC0DD2"/>
    <w:rsid w:val="00BC5940"/>
    <w:rsid w:val="00BC5F90"/>
    <w:rsid w:val="00BC799F"/>
    <w:rsid w:val="00BD02D5"/>
    <w:rsid w:val="00BD155B"/>
    <w:rsid w:val="00BD25B8"/>
    <w:rsid w:val="00BD7A45"/>
    <w:rsid w:val="00BE06BC"/>
    <w:rsid w:val="00BE0ACD"/>
    <w:rsid w:val="00BE1FA4"/>
    <w:rsid w:val="00BE301F"/>
    <w:rsid w:val="00BE45D9"/>
    <w:rsid w:val="00BE54BD"/>
    <w:rsid w:val="00BE7011"/>
    <w:rsid w:val="00BE7118"/>
    <w:rsid w:val="00BE7DCE"/>
    <w:rsid w:val="00BF0F38"/>
    <w:rsid w:val="00BF2427"/>
    <w:rsid w:val="00BF2E80"/>
    <w:rsid w:val="00BF3EDA"/>
    <w:rsid w:val="00BF4B0A"/>
    <w:rsid w:val="00BF565D"/>
    <w:rsid w:val="00BF56DE"/>
    <w:rsid w:val="00BF5A4A"/>
    <w:rsid w:val="00BF6A15"/>
    <w:rsid w:val="00C022FB"/>
    <w:rsid w:val="00C03896"/>
    <w:rsid w:val="00C0493D"/>
    <w:rsid w:val="00C04A9F"/>
    <w:rsid w:val="00C0517F"/>
    <w:rsid w:val="00C06F57"/>
    <w:rsid w:val="00C073C3"/>
    <w:rsid w:val="00C11C57"/>
    <w:rsid w:val="00C125F1"/>
    <w:rsid w:val="00C12C99"/>
    <w:rsid w:val="00C1392E"/>
    <w:rsid w:val="00C13D3D"/>
    <w:rsid w:val="00C14519"/>
    <w:rsid w:val="00C14B9A"/>
    <w:rsid w:val="00C14D95"/>
    <w:rsid w:val="00C15A10"/>
    <w:rsid w:val="00C172C7"/>
    <w:rsid w:val="00C21A4B"/>
    <w:rsid w:val="00C21B27"/>
    <w:rsid w:val="00C23087"/>
    <w:rsid w:val="00C23093"/>
    <w:rsid w:val="00C2311D"/>
    <w:rsid w:val="00C23A8C"/>
    <w:rsid w:val="00C249E8"/>
    <w:rsid w:val="00C24FCF"/>
    <w:rsid w:val="00C27316"/>
    <w:rsid w:val="00C27A95"/>
    <w:rsid w:val="00C3046F"/>
    <w:rsid w:val="00C30A44"/>
    <w:rsid w:val="00C30E17"/>
    <w:rsid w:val="00C34729"/>
    <w:rsid w:val="00C34C3A"/>
    <w:rsid w:val="00C35197"/>
    <w:rsid w:val="00C351B6"/>
    <w:rsid w:val="00C351FE"/>
    <w:rsid w:val="00C35705"/>
    <w:rsid w:val="00C41C2E"/>
    <w:rsid w:val="00C43346"/>
    <w:rsid w:val="00C4495B"/>
    <w:rsid w:val="00C45CD1"/>
    <w:rsid w:val="00C46443"/>
    <w:rsid w:val="00C478B5"/>
    <w:rsid w:val="00C5307E"/>
    <w:rsid w:val="00C56879"/>
    <w:rsid w:val="00C56C73"/>
    <w:rsid w:val="00C57235"/>
    <w:rsid w:val="00C613E9"/>
    <w:rsid w:val="00C6187A"/>
    <w:rsid w:val="00C61A1F"/>
    <w:rsid w:val="00C61CC1"/>
    <w:rsid w:val="00C640F7"/>
    <w:rsid w:val="00C65773"/>
    <w:rsid w:val="00C66337"/>
    <w:rsid w:val="00C67124"/>
    <w:rsid w:val="00C6745D"/>
    <w:rsid w:val="00C704C7"/>
    <w:rsid w:val="00C731E8"/>
    <w:rsid w:val="00C735FA"/>
    <w:rsid w:val="00C73A7C"/>
    <w:rsid w:val="00C73ECE"/>
    <w:rsid w:val="00C7452E"/>
    <w:rsid w:val="00C74CD7"/>
    <w:rsid w:val="00C77093"/>
    <w:rsid w:val="00C812B2"/>
    <w:rsid w:val="00C81A1D"/>
    <w:rsid w:val="00C81AAB"/>
    <w:rsid w:val="00C85E13"/>
    <w:rsid w:val="00C86899"/>
    <w:rsid w:val="00C913FE"/>
    <w:rsid w:val="00C92192"/>
    <w:rsid w:val="00C92792"/>
    <w:rsid w:val="00C947BC"/>
    <w:rsid w:val="00C95A18"/>
    <w:rsid w:val="00C96F97"/>
    <w:rsid w:val="00CA01BD"/>
    <w:rsid w:val="00CA0471"/>
    <w:rsid w:val="00CA06B4"/>
    <w:rsid w:val="00CA0EA6"/>
    <w:rsid w:val="00CA10D6"/>
    <w:rsid w:val="00CA14C0"/>
    <w:rsid w:val="00CA1808"/>
    <w:rsid w:val="00CA1C6B"/>
    <w:rsid w:val="00CA22C7"/>
    <w:rsid w:val="00CA2C7D"/>
    <w:rsid w:val="00CA2F97"/>
    <w:rsid w:val="00CA66CB"/>
    <w:rsid w:val="00CA6D63"/>
    <w:rsid w:val="00CB0876"/>
    <w:rsid w:val="00CB0977"/>
    <w:rsid w:val="00CB2F71"/>
    <w:rsid w:val="00CB46AE"/>
    <w:rsid w:val="00CB6545"/>
    <w:rsid w:val="00CC096F"/>
    <w:rsid w:val="00CC0B3A"/>
    <w:rsid w:val="00CC1421"/>
    <w:rsid w:val="00CC2A16"/>
    <w:rsid w:val="00CC3B12"/>
    <w:rsid w:val="00CC4F4E"/>
    <w:rsid w:val="00CC5150"/>
    <w:rsid w:val="00CC6889"/>
    <w:rsid w:val="00CC6D14"/>
    <w:rsid w:val="00CD1DAE"/>
    <w:rsid w:val="00CD391E"/>
    <w:rsid w:val="00CD39BB"/>
    <w:rsid w:val="00CD4202"/>
    <w:rsid w:val="00CD490D"/>
    <w:rsid w:val="00CD5BB0"/>
    <w:rsid w:val="00CD5C5A"/>
    <w:rsid w:val="00CD6354"/>
    <w:rsid w:val="00CD644F"/>
    <w:rsid w:val="00CD76E4"/>
    <w:rsid w:val="00CE02F6"/>
    <w:rsid w:val="00CE134F"/>
    <w:rsid w:val="00CE138E"/>
    <w:rsid w:val="00CE1495"/>
    <w:rsid w:val="00CE2281"/>
    <w:rsid w:val="00CE4892"/>
    <w:rsid w:val="00CE79E0"/>
    <w:rsid w:val="00CF1F0F"/>
    <w:rsid w:val="00CF2A6A"/>
    <w:rsid w:val="00CF5367"/>
    <w:rsid w:val="00CF6365"/>
    <w:rsid w:val="00CF679E"/>
    <w:rsid w:val="00CF7B8E"/>
    <w:rsid w:val="00D041B2"/>
    <w:rsid w:val="00D05BAF"/>
    <w:rsid w:val="00D065D7"/>
    <w:rsid w:val="00D07703"/>
    <w:rsid w:val="00D10025"/>
    <w:rsid w:val="00D10256"/>
    <w:rsid w:val="00D109DE"/>
    <w:rsid w:val="00D12F78"/>
    <w:rsid w:val="00D14FF3"/>
    <w:rsid w:val="00D205BD"/>
    <w:rsid w:val="00D214D0"/>
    <w:rsid w:val="00D25022"/>
    <w:rsid w:val="00D26119"/>
    <w:rsid w:val="00D30BF6"/>
    <w:rsid w:val="00D3231C"/>
    <w:rsid w:val="00D33B0A"/>
    <w:rsid w:val="00D33C68"/>
    <w:rsid w:val="00D3765D"/>
    <w:rsid w:val="00D37F8B"/>
    <w:rsid w:val="00D40A62"/>
    <w:rsid w:val="00D413A7"/>
    <w:rsid w:val="00D41DE1"/>
    <w:rsid w:val="00D41F60"/>
    <w:rsid w:val="00D42239"/>
    <w:rsid w:val="00D42E93"/>
    <w:rsid w:val="00D43B47"/>
    <w:rsid w:val="00D45169"/>
    <w:rsid w:val="00D45D55"/>
    <w:rsid w:val="00D50BB1"/>
    <w:rsid w:val="00D51197"/>
    <w:rsid w:val="00D511EF"/>
    <w:rsid w:val="00D524B6"/>
    <w:rsid w:val="00D52A49"/>
    <w:rsid w:val="00D52B09"/>
    <w:rsid w:val="00D52F20"/>
    <w:rsid w:val="00D532AB"/>
    <w:rsid w:val="00D5401E"/>
    <w:rsid w:val="00D54F18"/>
    <w:rsid w:val="00D55FCC"/>
    <w:rsid w:val="00D57A31"/>
    <w:rsid w:val="00D57B22"/>
    <w:rsid w:val="00D6308E"/>
    <w:rsid w:val="00D63275"/>
    <w:rsid w:val="00D6342D"/>
    <w:rsid w:val="00D64EFB"/>
    <w:rsid w:val="00D66A6C"/>
    <w:rsid w:val="00D677B6"/>
    <w:rsid w:val="00D70531"/>
    <w:rsid w:val="00D719D0"/>
    <w:rsid w:val="00D72623"/>
    <w:rsid w:val="00D730EF"/>
    <w:rsid w:val="00D73735"/>
    <w:rsid w:val="00D73900"/>
    <w:rsid w:val="00D74231"/>
    <w:rsid w:val="00D7540A"/>
    <w:rsid w:val="00D76470"/>
    <w:rsid w:val="00D77191"/>
    <w:rsid w:val="00D81C36"/>
    <w:rsid w:val="00D826CC"/>
    <w:rsid w:val="00D83B13"/>
    <w:rsid w:val="00D83F84"/>
    <w:rsid w:val="00D84772"/>
    <w:rsid w:val="00D8487E"/>
    <w:rsid w:val="00D87B46"/>
    <w:rsid w:val="00D9390D"/>
    <w:rsid w:val="00D9412E"/>
    <w:rsid w:val="00D94793"/>
    <w:rsid w:val="00D95C1B"/>
    <w:rsid w:val="00D9686D"/>
    <w:rsid w:val="00D96C73"/>
    <w:rsid w:val="00D97162"/>
    <w:rsid w:val="00D972C9"/>
    <w:rsid w:val="00DA0DA3"/>
    <w:rsid w:val="00DA2B62"/>
    <w:rsid w:val="00DB0D8A"/>
    <w:rsid w:val="00DB2725"/>
    <w:rsid w:val="00DB35F2"/>
    <w:rsid w:val="00DB46FA"/>
    <w:rsid w:val="00DB48FC"/>
    <w:rsid w:val="00DB4C6D"/>
    <w:rsid w:val="00DB62E7"/>
    <w:rsid w:val="00DB66D2"/>
    <w:rsid w:val="00DB693B"/>
    <w:rsid w:val="00DB7B53"/>
    <w:rsid w:val="00DC1F6F"/>
    <w:rsid w:val="00DC3974"/>
    <w:rsid w:val="00DC5E66"/>
    <w:rsid w:val="00DC719C"/>
    <w:rsid w:val="00DC72D6"/>
    <w:rsid w:val="00DC78B4"/>
    <w:rsid w:val="00DC7F8D"/>
    <w:rsid w:val="00DD00C5"/>
    <w:rsid w:val="00DD1A91"/>
    <w:rsid w:val="00DD1E46"/>
    <w:rsid w:val="00DD21CC"/>
    <w:rsid w:val="00DD379C"/>
    <w:rsid w:val="00DD3F5A"/>
    <w:rsid w:val="00DD78A4"/>
    <w:rsid w:val="00DE2F36"/>
    <w:rsid w:val="00DE3736"/>
    <w:rsid w:val="00DE725A"/>
    <w:rsid w:val="00DE7A7D"/>
    <w:rsid w:val="00DE7BEB"/>
    <w:rsid w:val="00DF2B3F"/>
    <w:rsid w:val="00DF3820"/>
    <w:rsid w:val="00DF3DF2"/>
    <w:rsid w:val="00DF46DA"/>
    <w:rsid w:val="00DF5FC9"/>
    <w:rsid w:val="00DF78FE"/>
    <w:rsid w:val="00DF7D6D"/>
    <w:rsid w:val="00E01925"/>
    <w:rsid w:val="00E0391C"/>
    <w:rsid w:val="00E03975"/>
    <w:rsid w:val="00E04AA3"/>
    <w:rsid w:val="00E058BD"/>
    <w:rsid w:val="00E05B75"/>
    <w:rsid w:val="00E05BD0"/>
    <w:rsid w:val="00E06B27"/>
    <w:rsid w:val="00E10F04"/>
    <w:rsid w:val="00E11F54"/>
    <w:rsid w:val="00E12106"/>
    <w:rsid w:val="00E12AD3"/>
    <w:rsid w:val="00E14A07"/>
    <w:rsid w:val="00E14CB0"/>
    <w:rsid w:val="00E14D83"/>
    <w:rsid w:val="00E153D7"/>
    <w:rsid w:val="00E16CF6"/>
    <w:rsid w:val="00E20F07"/>
    <w:rsid w:val="00E22890"/>
    <w:rsid w:val="00E244E0"/>
    <w:rsid w:val="00E2591E"/>
    <w:rsid w:val="00E263AB"/>
    <w:rsid w:val="00E2774A"/>
    <w:rsid w:val="00E27DA0"/>
    <w:rsid w:val="00E31992"/>
    <w:rsid w:val="00E31CF2"/>
    <w:rsid w:val="00E32EF2"/>
    <w:rsid w:val="00E3352A"/>
    <w:rsid w:val="00E336F8"/>
    <w:rsid w:val="00E34408"/>
    <w:rsid w:val="00E356A3"/>
    <w:rsid w:val="00E37332"/>
    <w:rsid w:val="00E37FA7"/>
    <w:rsid w:val="00E40675"/>
    <w:rsid w:val="00E423AF"/>
    <w:rsid w:val="00E427B9"/>
    <w:rsid w:val="00E473A6"/>
    <w:rsid w:val="00E47B33"/>
    <w:rsid w:val="00E51496"/>
    <w:rsid w:val="00E5150C"/>
    <w:rsid w:val="00E517C9"/>
    <w:rsid w:val="00E52AED"/>
    <w:rsid w:val="00E54A07"/>
    <w:rsid w:val="00E55FD5"/>
    <w:rsid w:val="00E61D0B"/>
    <w:rsid w:val="00E62BDA"/>
    <w:rsid w:val="00E63F3B"/>
    <w:rsid w:val="00E667A7"/>
    <w:rsid w:val="00E66D13"/>
    <w:rsid w:val="00E66F1C"/>
    <w:rsid w:val="00E67BF5"/>
    <w:rsid w:val="00E67DCC"/>
    <w:rsid w:val="00E7002B"/>
    <w:rsid w:val="00E7619B"/>
    <w:rsid w:val="00E77EA6"/>
    <w:rsid w:val="00E8124B"/>
    <w:rsid w:val="00E816BC"/>
    <w:rsid w:val="00E82576"/>
    <w:rsid w:val="00E82C18"/>
    <w:rsid w:val="00E82ED6"/>
    <w:rsid w:val="00E8324F"/>
    <w:rsid w:val="00E837AF"/>
    <w:rsid w:val="00E84F76"/>
    <w:rsid w:val="00E85409"/>
    <w:rsid w:val="00E867B0"/>
    <w:rsid w:val="00E8687E"/>
    <w:rsid w:val="00E86A49"/>
    <w:rsid w:val="00E90335"/>
    <w:rsid w:val="00E92AD8"/>
    <w:rsid w:val="00E955CE"/>
    <w:rsid w:val="00EA0939"/>
    <w:rsid w:val="00EA0BB3"/>
    <w:rsid w:val="00EA2138"/>
    <w:rsid w:val="00EA2577"/>
    <w:rsid w:val="00EA3719"/>
    <w:rsid w:val="00EA4877"/>
    <w:rsid w:val="00EA5D1D"/>
    <w:rsid w:val="00EB0AA3"/>
    <w:rsid w:val="00EB16EE"/>
    <w:rsid w:val="00EB1EF2"/>
    <w:rsid w:val="00EB274E"/>
    <w:rsid w:val="00EB301F"/>
    <w:rsid w:val="00EB3489"/>
    <w:rsid w:val="00EB4200"/>
    <w:rsid w:val="00EB7510"/>
    <w:rsid w:val="00EC05A7"/>
    <w:rsid w:val="00EC0B65"/>
    <w:rsid w:val="00EC1298"/>
    <w:rsid w:val="00EC178B"/>
    <w:rsid w:val="00EC18A8"/>
    <w:rsid w:val="00EC1994"/>
    <w:rsid w:val="00EC1E9A"/>
    <w:rsid w:val="00EC20AB"/>
    <w:rsid w:val="00EC4113"/>
    <w:rsid w:val="00EC62A9"/>
    <w:rsid w:val="00EC7F6F"/>
    <w:rsid w:val="00ED224F"/>
    <w:rsid w:val="00ED43EE"/>
    <w:rsid w:val="00ED464D"/>
    <w:rsid w:val="00ED4E6B"/>
    <w:rsid w:val="00ED4E78"/>
    <w:rsid w:val="00ED5736"/>
    <w:rsid w:val="00ED5C54"/>
    <w:rsid w:val="00ED67F7"/>
    <w:rsid w:val="00ED7A50"/>
    <w:rsid w:val="00EE05D5"/>
    <w:rsid w:val="00EE0C83"/>
    <w:rsid w:val="00EE0DC8"/>
    <w:rsid w:val="00EE280B"/>
    <w:rsid w:val="00EE2BEE"/>
    <w:rsid w:val="00EE5AE5"/>
    <w:rsid w:val="00EF04D3"/>
    <w:rsid w:val="00EF18EE"/>
    <w:rsid w:val="00EF4FA2"/>
    <w:rsid w:val="00EF6EC0"/>
    <w:rsid w:val="00EF7903"/>
    <w:rsid w:val="00F00EC1"/>
    <w:rsid w:val="00F01171"/>
    <w:rsid w:val="00F01580"/>
    <w:rsid w:val="00F0203C"/>
    <w:rsid w:val="00F02721"/>
    <w:rsid w:val="00F030BF"/>
    <w:rsid w:val="00F0362A"/>
    <w:rsid w:val="00F041A8"/>
    <w:rsid w:val="00F100C9"/>
    <w:rsid w:val="00F1049B"/>
    <w:rsid w:val="00F1098C"/>
    <w:rsid w:val="00F12B32"/>
    <w:rsid w:val="00F14937"/>
    <w:rsid w:val="00F14E6E"/>
    <w:rsid w:val="00F15E01"/>
    <w:rsid w:val="00F16A92"/>
    <w:rsid w:val="00F16D42"/>
    <w:rsid w:val="00F17B77"/>
    <w:rsid w:val="00F21553"/>
    <w:rsid w:val="00F21F5E"/>
    <w:rsid w:val="00F23015"/>
    <w:rsid w:val="00F25DD9"/>
    <w:rsid w:val="00F26165"/>
    <w:rsid w:val="00F26B39"/>
    <w:rsid w:val="00F2761C"/>
    <w:rsid w:val="00F30296"/>
    <w:rsid w:val="00F30CC0"/>
    <w:rsid w:val="00F319F5"/>
    <w:rsid w:val="00F31A22"/>
    <w:rsid w:val="00F320CD"/>
    <w:rsid w:val="00F321A0"/>
    <w:rsid w:val="00F32E6A"/>
    <w:rsid w:val="00F331F2"/>
    <w:rsid w:val="00F33727"/>
    <w:rsid w:val="00F351FD"/>
    <w:rsid w:val="00F35862"/>
    <w:rsid w:val="00F36225"/>
    <w:rsid w:val="00F37926"/>
    <w:rsid w:val="00F42036"/>
    <w:rsid w:val="00F42317"/>
    <w:rsid w:val="00F42F2F"/>
    <w:rsid w:val="00F4436F"/>
    <w:rsid w:val="00F44679"/>
    <w:rsid w:val="00F450C4"/>
    <w:rsid w:val="00F45504"/>
    <w:rsid w:val="00F46383"/>
    <w:rsid w:val="00F46D06"/>
    <w:rsid w:val="00F51136"/>
    <w:rsid w:val="00F513CC"/>
    <w:rsid w:val="00F51665"/>
    <w:rsid w:val="00F528AA"/>
    <w:rsid w:val="00F613E6"/>
    <w:rsid w:val="00F61ADC"/>
    <w:rsid w:val="00F64078"/>
    <w:rsid w:val="00F64565"/>
    <w:rsid w:val="00F65BCE"/>
    <w:rsid w:val="00F67903"/>
    <w:rsid w:val="00F700AE"/>
    <w:rsid w:val="00F707BF"/>
    <w:rsid w:val="00F70FFA"/>
    <w:rsid w:val="00F71348"/>
    <w:rsid w:val="00F71BA5"/>
    <w:rsid w:val="00F75A04"/>
    <w:rsid w:val="00F76962"/>
    <w:rsid w:val="00F77F2F"/>
    <w:rsid w:val="00F80D16"/>
    <w:rsid w:val="00F82538"/>
    <w:rsid w:val="00F82CA9"/>
    <w:rsid w:val="00F8337C"/>
    <w:rsid w:val="00F83E3A"/>
    <w:rsid w:val="00F84477"/>
    <w:rsid w:val="00F850EF"/>
    <w:rsid w:val="00F920A1"/>
    <w:rsid w:val="00F92757"/>
    <w:rsid w:val="00F93752"/>
    <w:rsid w:val="00F946F1"/>
    <w:rsid w:val="00F96077"/>
    <w:rsid w:val="00F961D2"/>
    <w:rsid w:val="00F96991"/>
    <w:rsid w:val="00F97723"/>
    <w:rsid w:val="00FA0C1E"/>
    <w:rsid w:val="00FA1432"/>
    <w:rsid w:val="00FA1B70"/>
    <w:rsid w:val="00FA33E4"/>
    <w:rsid w:val="00FA47D1"/>
    <w:rsid w:val="00FA517D"/>
    <w:rsid w:val="00FA67A6"/>
    <w:rsid w:val="00FA7DA1"/>
    <w:rsid w:val="00FB0A2E"/>
    <w:rsid w:val="00FB0DA6"/>
    <w:rsid w:val="00FB2ED7"/>
    <w:rsid w:val="00FB3AF6"/>
    <w:rsid w:val="00FB56AD"/>
    <w:rsid w:val="00FB5D62"/>
    <w:rsid w:val="00FB6721"/>
    <w:rsid w:val="00FC1B1E"/>
    <w:rsid w:val="00FC1EE1"/>
    <w:rsid w:val="00FC2A30"/>
    <w:rsid w:val="00FC375F"/>
    <w:rsid w:val="00FC3A27"/>
    <w:rsid w:val="00FC6B8A"/>
    <w:rsid w:val="00FD1528"/>
    <w:rsid w:val="00FD629E"/>
    <w:rsid w:val="00FD6895"/>
    <w:rsid w:val="00FD6A9E"/>
    <w:rsid w:val="00FD77A6"/>
    <w:rsid w:val="00FD7CD3"/>
    <w:rsid w:val="00FD7FF6"/>
    <w:rsid w:val="00FE31A8"/>
    <w:rsid w:val="00FE3C22"/>
    <w:rsid w:val="00FE3FB7"/>
    <w:rsid w:val="00FE4E29"/>
    <w:rsid w:val="00FE5094"/>
    <w:rsid w:val="00FE6549"/>
    <w:rsid w:val="00FE7DEA"/>
    <w:rsid w:val="00FF12A0"/>
    <w:rsid w:val="00FF15B3"/>
    <w:rsid w:val="00FF1FFE"/>
    <w:rsid w:val="00FF31EF"/>
    <w:rsid w:val="00FF5031"/>
    <w:rsid w:val="00FF5DD0"/>
    <w:rsid w:val="00FF7670"/>
    <w:rsid w:val="00FF77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3AE026F-16A7-4810-BF62-E1CD7929D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19D0"/>
    <w:rPr>
      <w:sz w:val="24"/>
      <w:szCs w:val="24"/>
    </w:rPr>
  </w:style>
  <w:style w:type="paragraph" w:styleId="Heading1">
    <w:name w:val="heading 1"/>
    <w:basedOn w:val="Normal"/>
    <w:next w:val="Normal"/>
    <w:qFormat/>
    <w:rsid w:val="00446099"/>
    <w:pPr>
      <w:keepNext/>
      <w:jc w:val="center"/>
      <w:outlineLvl w:val="0"/>
    </w:pPr>
    <w:rPr>
      <w:rFonts w:ascii="Stencil" w:hAnsi="Stencil"/>
      <w:sz w:val="40"/>
      <w:szCs w:val="20"/>
    </w:rPr>
  </w:style>
  <w:style w:type="paragraph" w:styleId="Heading3">
    <w:name w:val="heading 3"/>
    <w:basedOn w:val="Normal"/>
    <w:next w:val="Normal"/>
    <w:link w:val="Heading3Char"/>
    <w:uiPriority w:val="9"/>
    <w:semiHidden/>
    <w:unhideWhenUsed/>
    <w:qFormat/>
    <w:rsid w:val="002B35F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DE2F36"/>
    <w:pPr>
      <w:numPr>
        <w:numId w:val="1"/>
      </w:numPr>
    </w:pPr>
  </w:style>
  <w:style w:type="numbering" w:customStyle="1" w:styleId="Style1">
    <w:name w:val="Style1"/>
    <w:basedOn w:val="NoList"/>
    <w:rsid w:val="00DE2F36"/>
    <w:pPr>
      <w:numPr>
        <w:numId w:val="2"/>
      </w:numPr>
    </w:pPr>
  </w:style>
  <w:style w:type="paragraph" w:styleId="Footer">
    <w:name w:val="footer"/>
    <w:basedOn w:val="Normal"/>
    <w:rsid w:val="00C85E13"/>
    <w:pPr>
      <w:tabs>
        <w:tab w:val="center" w:pos="4320"/>
        <w:tab w:val="right" w:pos="8640"/>
      </w:tabs>
    </w:pPr>
  </w:style>
  <w:style w:type="character" w:styleId="PageNumber">
    <w:name w:val="page number"/>
    <w:basedOn w:val="DefaultParagraphFont"/>
    <w:rsid w:val="00C85E13"/>
  </w:style>
  <w:style w:type="paragraph" w:styleId="Header">
    <w:name w:val="header"/>
    <w:basedOn w:val="Normal"/>
    <w:rsid w:val="00D40A62"/>
    <w:pPr>
      <w:tabs>
        <w:tab w:val="center" w:pos="4320"/>
        <w:tab w:val="right" w:pos="8640"/>
      </w:tabs>
    </w:pPr>
  </w:style>
  <w:style w:type="paragraph" w:styleId="FootnoteText">
    <w:name w:val="footnote text"/>
    <w:basedOn w:val="Normal"/>
    <w:link w:val="FootnoteTextChar"/>
    <w:uiPriority w:val="99"/>
    <w:semiHidden/>
    <w:unhideWhenUsed/>
    <w:rsid w:val="009032DA"/>
    <w:rPr>
      <w:sz w:val="20"/>
      <w:szCs w:val="20"/>
    </w:rPr>
  </w:style>
  <w:style w:type="character" w:customStyle="1" w:styleId="FootnoteTextChar">
    <w:name w:val="Footnote Text Char"/>
    <w:basedOn w:val="DefaultParagraphFont"/>
    <w:link w:val="FootnoteText"/>
    <w:uiPriority w:val="99"/>
    <w:semiHidden/>
    <w:rsid w:val="009032DA"/>
  </w:style>
  <w:style w:type="character" w:styleId="FootnoteReference">
    <w:name w:val="footnote reference"/>
    <w:basedOn w:val="DefaultParagraphFont"/>
    <w:uiPriority w:val="99"/>
    <w:semiHidden/>
    <w:unhideWhenUsed/>
    <w:rsid w:val="009032DA"/>
    <w:rPr>
      <w:vertAlign w:val="superscript"/>
    </w:rPr>
  </w:style>
  <w:style w:type="character" w:styleId="Hyperlink">
    <w:name w:val="Hyperlink"/>
    <w:basedOn w:val="DefaultParagraphFont"/>
    <w:uiPriority w:val="99"/>
    <w:unhideWhenUsed/>
    <w:rsid w:val="00187165"/>
    <w:rPr>
      <w:color w:val="0000FF"/>
      <w:u w:val="single"/>
    </w:rPr>
  </w:style>
  <w:style w:type="paragraph" w:styleId="ListParagraph">
    <w:name w:val="List Paragraph"/>
    <w:basedOn w:val="Normal"/>
    <w:uiPriority w:val="34"/>
    <w:qFormat/>
    <w:rsid w:val="00504BE2"/>
    <w:pPr>
      <w:ind w:left="720"/>
      <w:contextualSpacing/>
    </w:pPr>
  </w:style>
  <w:style w:type="character" w:customStyle="1" w:styleId="Heading3Char">
    <w:name w:val="Heading 3 Char"/>
    <w:basedOn w:val="DefaultParagraphFont"/>
    <w:link w:val="Heading3"/>
    <w:uiPriority w:val="9"/>
    <w:semiHidden/>
    <w:rsid w:val="002B35FC"/>
    <w:rPr>
      <w:rFonts w:asciiTheme="majorHAnsi" w:eastAsiaTheme="majorEastAsia" w:hAnsiTheme="majorHAnsi" w:cstheme="majorBidi"/>
      <w:b/>
      <w:bCs/>
      <w:color w:val="4F81BD" w:themeColor="accent1"/>
      <w:sz w:val="24"/>
      <w:szCs w:val="24"/>
    </w:rPr>
  </w:style>
  <w:style w:type="paragraph" w:customStyle="1" w:styleId="exlemmaitem">
    <w:name w:val="exlemmaitem"/>
    <w:basedOn w:val="Normal"/>
    <w:rsid w:val="002B35FC"/>
  </w:style>
  <w:style w:type="character" w:customStyle="1" w:styleId="exlemmagloss">
    <w:name w:val="exlemmagloss"/>
    <w:basedOn w:val="DefaultParagraphFont"/>
    <w:rsid w:val="002B35FC"/>
    <w:rPr>
      <w:b/>
      <w:bCs/>
    </w:rPr>
  </w:style>
  <w:style w:type="character" w:customStyle="1" w:styleId="launchaudio">
    <w:name w:val="launchaudio"/>
    <w:basedOn w:val="DefaultParagraphFont"/>
    <w:rsid w:val="002B35FC"/>
    <w:rPr>
      <w:sz w:val="30"/>
      <w:szCs w:val="30"/>
    </w:rPr>
  </w:style>
  <w:style w:type="character" w:customStyle="1" w:styleId="reportresultslistitemtextsubtitledivider">
    <w:name w:val="reportresultslistitemtextsubtitledivider"/>
    <w:basedOn w:val="DefaultParagraphFont"/>
    <w:rsid w:val="002B35FC"/>
  </w:style>
  <w:style w:type="character" w:customStyle="1" w:styleId="reportresultslistitemtextsubtitletext">
    <w:name w:val="reportresultslistitemtextsubtitletext"/>
    <w:basedOn w:val="DefaultParagraphFont"/>
    <w:rsid w:val="002B35FC"/>
  </w:style>
  <w:style w:type="table" w:styleId="TableGrid">
    <w:name w:val="Table Grid"/>
    <w:basedOn w:val="TableNormal"/>
    <w:uiPriority w:val="59"/>
    <w:rsid w:val="0040265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58239F"/>
    <w:rPr>
      <w:rFonts w:ascii="Tahoma" w:hAnsi="Tahoma" w:cs="Tahoma"/>
      <w:sz w:val="16"/>
      <w:szCs w:val="16"/>
    </w:rPr>
  </w:style>
  <w:style w:type="character" w:customStyle="1" w:styleId="BalloonTextChar">
    <w:name w:val="Balloon Text Char"/>
    <w:basedOn w:val="DefaultParagraphFont"/>
    <w:link w:val="BalloonText"/>
    <w:uiPriority w:val="99"/>
    <w:semiHidden/>
    <w:rsid w:val="0058239F"/>
    <w:rPr>
      <w:rFonts w:ascii="Tahoma" w:hAnsi="Tahoma" w:cs="Tahoma"/>
      <w:sz w:val="16"/>
      <w:szCs w:val="16"/>
    </w:rPr>
  </w:style>
  <w:style w:type="paragraph" w:styleId="NormalWeb">
    <w:name w:val="Normal (Web)"/>
    <w:basedOn w:val="Normal"/>
    <w:uiPriority w:val="99"/>
    <w:unhideWhenUsed/>
    <w:rsid w:val="007A62C8"/>
    <w:pPr>
      <w:spacing w:before="100" w:beforeAutospacing="1" w:after="100" w:afterAutospacing="1"/>
    </w:pPr>
  </w:style>
  <w:style w:type="paragraph" w:customStyle="1" w:styleId="ecxmsonormal">
    <w:name w:val="ecxmsonormal"/>
    <w:basedOn w:val="Normal"/>
    <w:rsid w:val="000278E0"/>
    <w:pPr>
      <w:spacing w:after="324"/>
    </w:pPr>
  </w:style>
  <w:style w:type="character" w:styleId="PlaceholderText">
    <w:name w:val="Placeholder Text"/>
    <w:basedOn w:val="DefaultParagraphFont"/>
    <w:uiPriority w:val="99"/>
    <w:semiHidden/>
    <w:rsid w:val="0051399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37154">
      <w:bodyDiv w:val="1"/>
      <w:marLeft w:val="0"/>
      <w:marRight w:val="0"/>
      <w:marTop w:val="0"/>
      <w:marBottom w:val="0"/>
      <w:divBdr>
        <w:top w:val="none" w:sz="0" w:space="0" w:color="auto"/>
        <w:left w:val="none" w:sz="0" w:space="0" w:color="auto"/>
        <w:bottom w:val="none" w:sz="0" w:space="0" w:color="auto"/>
        <w:right w:val="none" w:sz="0" w:space="0" w:color="auto"/>
      </w:divBdr>
    </w:div>
    <w:div w:id="28144122">
      <w:bodyDiv w:val="1"/>
      <w:marLeft w:val="0"/>
      <w:marRight w:val="0"/>
      <w:marTop w:val="0"/>
      <w:marBottom w:val="0"/>
      <w:divBdr>
        <w:top w:val="none" w:sz="0" w:space="0" w:color="auto"/>
        <w:left w:val="none" w:sz="0" w:space="0" w:color="auto"/>
        <w:bottom w:val="none" w:sz="0" w:space="0" w:color="auto"/>
        <w:right w:val="none" w:sz="0" w:space="0" w:color="auto"/>
      </w:divBdr>
    </w:div>
    <w:div w:id="64377713">
      <w:bodyDiv w:val="1"/>
      <w:marLeft w:val="0"/>
      <w:marRight w:val="0"/>
      <w:marTop w:val="0"/>
      <w:marBottom w:val="0"/>
      <w:divBdr>
        <w:top w:val="none" w:sz="0" w:space="0" w:color="auto"/>
        <w:left w:val="none" w:sz="0" w:space="0" w:color="auto"/>
        <w:bottom w:val="none" w:sz="0" w:space="0" w:color="auto"/>
        <w:right w:val="none" w:sz="0" w:space="0" w:color="auto"/>
      </w:divBdr>
      <w:divsChild>
        <w:div w:id="594901377">
          <w:marLeft w:val="0"/>
          <w:marRight w:val="540"/>
          <w:marTop w:val="360"/>
          <w:marBottom w:val="0"/>
          <w:divBdr>
            <w:top w:val="none" w:sz="0" w:space="0" w:color="auto"/>
            <w:left w:val="none" w:sz="0" w:space="0" w:color="auto"/>
            <w:bottom w:val="none" w:sz="0" w:space="0" w:color="auto"/>
            <w:right w:val="none" w:sz="0" w:space="0" w:color="auto"/>
          </w:divBdr>
        </w:div>
      </w:divsChild>
    </w:div>
    <w:div w:id="70933150">
      <w:bodyDiv w:val="1"/>
      <w:marLeft w:val="0"/>
      <w:marRight w:val="0"/>
      <w:marTop w:val="0"/>
      <w:marBottom w:val="0"/>
      <w:divBdr>
        <w:top w:val="none" w:sz="0" w:space="0" w:color="auto"/>
        <w:left w:val="none" w:sz="0" w:space="0" w:color="auto"/>
        <w:bottom w:val="none" w:sz="0" w:space="0" w:color="auto"/>
        <w:right w:val="none" w:sz="0" w:space="0" w:color="auto"/>
      </w:divBdr>
    </w:div>
    <w:div w:id="80833904">
      <w:bodyDiv w:val="1"/>
      <w:marLeft w:val="0"/>
      <w:marRight w:val="0"/>
      <w:marTop w:val="0"/>
      <w:marBottom w:val="0"/>
      <w:divBdr>
        <w:top w:val="none" w:sz="0" w:space="0" w:color="auto"/>
        <w:left w:val="none" w:sz="0" w:space="0" w:color="auto"/>
        <w:bottom w:val="none" w:sz="0" w:space="0" w:color="auto"/>
        <w:right w:val="none" w:sz="0" w:space="0" w:color="auto"/>
      </w:divBdr>
    </w:div>
    <w:div w:id="84033233">
      <w:bodyDiv w:val="1"/>
      <w:marLeft w:val="0"/>
      <w:marRight w:val="0"/>
      <w:marTop w:val="0"/>
      <w:marBottom w:val="0"/>
      <w:divBdr>
        <w:top w:val="none" w:sz="0" w:space="0" w:color="auto"/>
        <w:left w:val="none" w:sz="0" w:space="0" w:color="auto"/>
        <w:bottom w:val="none" w:sz="0" w:space="0" w:color="auto"/>
        <w:right w:val="none" w:sz="0" w:space="0" w:color="auto"/>
      </w:divBdr>
      <w:divsChild>
        <w:div w:id="106627092">
          <w:marLeft w:val="1440"/>
          <w:marRight w:val="0"/>
          <w:marTop w:val="0"/>
          <w:marBottom w:val="0"/>
          <w:divBdr>
            <w:top w:val="none" w:sz="0" w:space="0" w:color="auto"/>
            <w:left w:val="none" w:sz="0" w:space="0" w:color="auto"/>
            <w:bottom w:val="none" w:sz="0" w:space="0" w:color="auto"/>
            <w:right w:val="none" w:sz="0" w:space="0" w:color="auto"/>
          </w:divBdr>
        </w:div>
        <w:div w:id="519130396">
          <w:marLeft w:val="1440"/>
          <w:marRight w:val="0"/>
          <w:marTop w:val="0"/>
          <w:marBottom w:val="0"/>
          <w:divBdr>
            <w:top w:val="none" w:sz="0" w:space="0" w:color="auto"/>
            <w:left w:val="none" w:sz="0" w:space="0" w:color="auto"/>
            <w:bottom w:val="none" w:sz="0" w:space="0" w:color="auto"/>
            <w:right w:val="none" w:sz="0" w:space="0" w:color="auto"/>
          </w:divBdr>
        </w:div>
        <w:div w:id="620307569">
          <w:marLeft w:val="0"/>
          <w:marRight w:val="0"/>
          <w:marTop w:val="0"/>
          <w:marBottom w:val="180"/>
          <w:divBdr>
            <w:top w:val="none" w:sz="0" w:space="0" w:color="auto"/>
            <w:left w:val="none" w:sz="0" w:space="0" w:color="auto"/>
            <w:bottom w:val="none" w:sz="0" w:space="0" w:color="auto"/>
            <w:right w:val="none" w:sz="0" w:space="0" w:color="auto"/>
          </w:divBdr>
        </w:div>
        <w:div w:id="964506973">
          <w:marLeft w:val="1440"/>
          <w:marRight w:val="0"/>
          <w:marTop w:val="0"/>
          <w:marBottom w:val="0"/>
          <w:divBdr>
            <w:top w:val="none" w:sz="0" w:space="0" w:color="auto"/>
            <w:left w:val="none" w:sz="0" w:space="0" w:color="auto"/>
            <w:bottom w:val="none" w:sz="0" w:space="0" w:color="auto"/>
            <w:right w:val="none" w:sz="0" w:space="0" w:color="auto"/>
          </w:divBdr>
        </w:div>
        <w:div w:id="1085565930">
          <w:marLeft w:val="1440"/>
          <w:marRight w:val="0"/>
          <w:marTop w:val="0"/>
          <w:marBottom w:val="0"/>
          <w:divBdr>
            <w:top w:val="none" w:sz="0" w:space="0" w:color="auto"/>
            <w:left w:val="none" w:sz="0" w:space="0" w:color="auto"/>
            <w:bottom w:val="none" w:sz="0" w:space="0" w:color="auto"/>
            <w:right w:val="none" w:sz="0" w:space="0" w:color="auto"/>
          </w:divBdr>
        </w:div>
        <w:div w:id="2132046844">
          <w:marLeft w:val="1440"/>
          <w:marRight w:val="0"/>
          <w:marTop w:val="0"/>
          <w:marBottom w:val="0"/>
          <w:divBdr>
            <w:top w:val="none" w:sz="0" w:space="0" w:color="auto"/>
            <w:left w:val="none" w:sz="0" w:space="0" w:color="auto"/>
            <w:bottom w:val="none" w:sz="0" w:space="0" w:color="auto"/>
            <w:right w:val="none" w:sz="0" w:space="0" w:color="auto"/>
          </w:divBdr>
        </w:div>
      </w:divsChild>
    </w:div>
    <w:div w:id="91514621">
      <w:bodyDiv w:val="1"/>
      <w:marLeft w:val="0"/>
      <w:marRight w:val="0"/>
      <w:marTop w:val="0"/>
      <w:marBottom w:val="0"/>
      <w:divBdr>
        <w:top w:val="none" w:sz="0" w:space="0" w:color="auto"/>
        <w:left w:val="none" w:sz="0" w:space="0" w:color="auto"/>
        <w:bottom w:val="none" w:sz="0" w:space="0" w:color="auto"/>
        <w:right w:val="none" w:sz="0" w:space="0" w:color="auto"/>
      </w:divBdr>
      <w:divsChild>
        <w:div w:id="447746496">
          <w:marLeft w:val="0"/>
          <w:marRight w:val="0"/>
          <w:marTop w:val="0"/>
          <w:marBottom w:val="0"/>
          <w:divBdr>
            <w:top w:val="none" w:sz="0" w:space="0" w:color="auto"/>
            <w:left w:val="none" w:sz="0" w:space="0" w:color="auto"/>
            <w:bottom w:val="none" w:sz="0" w:space="0" w:color="auto"/>
            <w:right w:val="none" w:sz="0" w:space="0" w:color="auto"/>
          </w:divBdr>
        </w:div>
      </w:divsChild>
    </w:div>
    <w:div w:id="97991185">
      <w:bodyDiv w:val="1"/>
      <w:marLeft w:val="0"/>
      <w:marRight w:val="0"/>
      <w:marTop w:val="0"/>
      <w:marBottom w:val="0"/>
      <w:divBdr>
        <w:top w:val="none" w:sz="0" w:space="0" w:color="auto"/>
        <w:left w:val="none" w:sz="0" w:space="0" w:color="auto"/>
        <w:bottom w:val="none" w:sz="0" w:space="0" w:color="auto"/>
        <w:right w:val="none" w:sz="0" w:space="0" w:color="auto"/>
      </w:divBdr>
      <w:divsChild>
        <w:div w:id="1744528409">
          <w:marLeft w:val="0"/>
          <w:marRight w:val="0"/>
          <w:marTop w:val="80"/>
          <w:marBottom w:val="0"/>
          <w:divBdr>
            <w:top w:val="none" w:sz="0" w:space="0" w:color="auto"/>
            <w:left w:val="none" w:sz="0" w:space="0" w:color="auto"/>
            <w:bottom w:val="none" w:sz="0" w:space="0" w:color="auto"/>
            <w:right w:val="none" w:sz="0" w:space="0" w:color="auto"/>
          </w:divBdr>
        </w:div>
        <w:div w:id="183591998">
          <w:marLeft w:val="0"/>
          <w:marRight w:val="0"/>
          <w:marTop w:val="80"/>
          <w:marBottom w:val="0"/>
          <w:divBdr>
            <w:top w:val="none" w:sz="0" w:space="0" w:color="auto"/>
            <w:left w:val="none" w:sz="0" w:space="0" w:color="auto"/>
            <w:bottom w:val="none" w:sz="0" w:space="0" w:color="auto"/>
            <w:right w:val="none" w:sz="0" w:space="0" w:color="auto"/>
          </w:divBdr>
        </w:div>
      </w:divsChild>
    </w:div>
    <w:div w:id="125008682">
      <w:bodyDiv w:val="1"/>
      <w:marLeft w:val="0"/>
      <w:marRight w:val="0"/>
      <w:marTop w:val="0"/>
      <w:marBottom w:val="0"/>
      <w:divBdr>
        <w:top w:val="none" w:sz="0" w:space="0" w:color="auto"/>
        <w:left w:val="none" w:sz="0" w:space="0" w:color="auto"/>
        <w:bottom w:val="none" w:sz="0" w:space="0" w:color="auto"/>
        <w:right w:val="none" w:sz="0" w:space="0" w:color="auto"/>
      </w:divBdr>
      <w:divsChild>
        <w:div w:id="1576625997">
          <w:marLeft w:val="0"/>
          <w:marRight w:val="540"/>
          <w:marTop w:val="360"/>
          <w:marBottom w:val="0"/>
          <w:divBdr>
            <w:top w:val="none" w:sz="0" w:space="0" w:color="auto"/>
            <w:left w:val="none" w:sz="0" w:space="0" w:color="auto"/>
            <w:bottom w:val="none" w:sz="0" w:space="0" w:color="auto"/>
            <w:right w:val="none" w:sz="0" w:space="0" w:color="auto"/>
          </w:divBdr>
        </w:div>
      </w:divsChild>
    </w:div>
    <w:div w:id="161941942">
      <w:bodyDiv w:val="1"/>
      <w:marLeft w:val="0"/>
      <w:marRight w:val="0"/>
      <w:marTop w:val="0"/>
      <w:marBottom w:val="0"/>
      <w:divBdr>
        <w:top w:val="none" w:sz="0" w:space="0" w:color="auto"/>
        <w:left w:val="none" w:sz="0" w:space="0" w:color="auto"/>
        <w:bottom w:val="none" w:sz="0" w:space="0" w:color="auto"/>
        <w:right w:val="none" w:sz="0" w:space="0" w:color="auto"/>
      </w:divBdr>
    </w:div>
    <w:div w:id="167601378">
      <w:bodyDiv w:val="1"/>
      <w:marLeft w:val="0"/>
      <w:marRight w:val="0"/>
      <w:marTop w:val="0"/>
      <w:marBottom w:val="0"/>
      <w:divBdr>
        <w:top w:val="none" w:sz="0" w:space="0" w:color="auto"/>
        <w:left w:val="none" w:sz="0" w:space="0" w:color="auto"/>
        <w:bottom w:val="none" w:sz="0" w:space="0" w:color="auto"/>
        <w:right w:val="none" w:sz="0" w:space="0" w:color="auto"/>
      </w:divBdr>
    </w:div>
    <w:div w:id="201524759">
      <w:bodyDiv w:val="1"/>
      <w:marLeft w:val="0"/>
      <w:marRight w:val="0"/>
      <w:marTop w:val="0"/>
      <w:marBottom w:val="0"/>
      <w:divBdr>
        <w:top w:val="none" w:sz="0" w:space="0" w:color="auto"/>
        <w:left w:val="none" w:sz="0" w:space="0" w:color="auto"/>
        <w:bottom w:val="none" w:sz="0" w:space="0" w:color="auto"/>
        <w:right w:val="none" w:sz="0" w:space="0" w:color="auto"/>
      </w:divBdr>
    </w:div>
    <w:div w:id="208690113">
      <w:bodyDiv w:val="1"/>
      <w:marLeft w:val="0"/>
      <w:marRight w:val="0"/>
      <w:marTop w:val="0"/>
      <w:marBottom w:val="0"/>
      <w:divBdr>
        <w:top w:val="none" w:sz="0" w:space="0" w:color="auto"/>
        <w:left w:val="none" w:sz="0" w:space="0" w:color="auto"/>
        <w:bottom w:val="none" w:sz="0" w:space="0" w:color="auto"/>
        <w:right w:val="none" w:sz="0" w:space="0" w:color="auto"/>
      </w:divBdr>
      <w:divsChild>
        <w:div w:id="444735437">
          <w:marLeft w:val="180"/>
          <w:marRight w:val="0"/>
          <w:marTop w:val="0"/>
          <w:marBottom w:val="0"/>
          <w:divBdr>
            <w:top w:val="none" w:sz="0" w:space="0" w:color="auto"/>
            <w:left w:val="none" w:sz="0" w:space="0" w:color="auto"/>
            <w:bottom w:val="none" w:sz="0" w:space="0" w:color="auto"/>
            <w:right w:val="none" w:sz="0" w:space="0" w:color="auto"/>
          </w:divBdr>
        </w:div>
        <w:div w:id="2075471092">
          <w:marLeft w:val="360"/>
          <w:marRight w:val="0"/>
          <w:marTop w:val="0"/>
          <w:marBottom w:val="0"/>
          <w:divBdr>
            <w:top w:val="none" w:sz="0" w:space="0" w:color="auto"/>
            <w:left w:val="none" w:sz="0" w:space="0" w:color="auto"/>
            <w:bottom w:val="none" w:sz="0" w:space="0" w:color="auto"/>
            <w:right w:val="none" w:sz="0" w:space="0" w:color="auto"/>
          </w:divBdr>
        </w:div>
        <w:div w:id="376055785">
          <w:marLeft w:val="360"/>
          <w:marRight w:val="0"/>
          <w:marTop w:val="0"/>
          <w:marBottom w:val="0"/>
          <w:divBdr>
            <w:top w:val="none" w:sz="0" w:space="0" w:color="auto"/>
            <w:left w:val="none" w:sz="0" w:space="0" w:color="auto"/>
            <w:bottom w:val="none" w:sz="0" w:space="0" w:color="auto"/>
            <w:right w:val="none" w:sz="0" w:space="0" w:color="auto"/>
          </w:divBdr>
        </w:div>
      </w:divsChild>
    </w:div>
    <w:div w:id="216092597">
      <w:bodyDiv w:val="1"/>
      <w:marLeft w:val="0"/>
      <w:marRight w:val="0"/>
      <w:marTop w:val="0"/>
      <w:marBottom w:val="0"/>
      <w:divBdr>
        <w:top w:val="none" w:sz="0" w:space="0" w:color="auto"/>
        <w:left w:val="none" w:sz="0" w:space="0" w:color="auto"/>
        <w:bottom w:val="none" w:sz="0" w:space="0" w:color="auto"/>
        <w:right w:val="none" w:sz="0" w:space="0" w:color="auto"/>
      </w:divBdr>
    </w:div>
    <w:div w:id="226190372">
      <w:bodyDiv w:val="1"/>
      <w:marLeft w:val="0"/>
      <w:marRight w:val="0"/>
      <w:marTop w:val="0"/>
      <w:marBottom w:val="0"/>
      <w:divBdr>
        <w:top w:val="none" w:sz="0" w:space="0" w:color="auto"/>
        <w:left w:val="none" w:sz="0" w:space="0" w:color="auto"/>
        <w:bottom w:val="none" w:sz="0" w:space="0" w:color="auto"/>
        <w:right w:val="none" w:sz="0" w:space="0" w:color="auto"/>
      </w:divBdr>
      <w:divsChild>
        <w:div w:id="1599633767">
          <w:marLeft w:val="0"/>
          <w:marRight w:val="0"/>
          <w:marTop w:val="180"/>
          <w:marBottom w:val="0"/>
          <w:divBdr>
            <w:top w:val="none" w:sz="0" w:space="0" w:color="auto"/>
            <w:left w:val="none" w:sz="0" w:space="0" w:color="auto"/>
            <w:bottom w:val="none" w:sz="0" w:space="0" w:color="auto"/>
            <w:right w:val="none" w:sz="0" w:space="0" w:color="auto"/>
          </w:divBdr>
        </w:div>
      </w:divsChild>
    </w:div>
    <w:div w:id="276526213">
      <w:bodyDiv w:val="1"/>
      <w:marLeft w:val="0"/>
      <w:marRight w:val="0"/>
      <w:marTop w:val="0"/>
      <w:marBottom w:val="0"/>
      <w:divBdr>
        <w:top w:val="none" w:sz="0" w:space="0" w:color="auto"/>
        <w:left w:val="none" w:sz="0" w:space="0" w:color="auto"/>
        <w:bottom w:val="none" w:sz="0" w:space="0" w:color="auto"/>
        <w:right w:val="none" w:sz="0" w:space="0" w:color="auto"/>
      </w:divBdr>
      <w:divsChild>
        <w:div w:id="1897857432">
          <w:marLeft w:val="0"/>
          <w:marRight w:val="0"/>
          <w:marTop w:val="200"/>
          <w:marBottom w:val="140"/>
          <w:divBdr>
            <w:top w:val="none" w:sz="0" w:space="0" w:color="auto"/>
            <w:left w:val="none" w:sz="0" w:space="0" w:color="auto"/>
            <w:bottom w:val="none" w:sz="0" w:space="0" w:color="auto"/>
            <w:right w:val="none" w:sz="0" w:space="0" w:color="auto"/>
          </w:divBdr>
        </w:div>
      </w:divsChild>
    </w:div>
    <w:div w:id="286012244">
      <w:bodyDiv w:val="1"/>
      <w:marLeft w:val="0"/>
      <w:marRight w:val="0"/>
      <w:marTop w:val="0"/>
      <w:marBottom w:val="0"/>
      <w:divBdr>
        <w:top w:val="none" w:sz="0" w:space="0" w:color="auto"/>
        <w:left w:val="none" w:sz="0" w:space="0" w:color="auto"/>
        <w:bottom w:val="none" w:sz="0" w:space="0" w:color="auto"/>
        <w:right w:val="none" w:sz="0" w:space="0" w:color="auto"/>
      </w:divBdr>
      <w:divsChild>
        <w:div w:id="1889142469">
          <w:marLeft w:val="0"/>
          <w:marRight w:val="0"/>
          <w:marTop w:val="80"/>
          <w:marBottom w:val="0"/>
          <w:divBdr>
            <w:top w:val="none" w:sz="0" w:space="0" w:color="auto"/>
            <w:left w:val="none" w:sz="0" w:space="0" w:color="auto"/>
            <w:bottom w:val="none" w:sz="0" w:space="0" w:color="auto"/>
            <w:right w:val="none" w:sz="0" w:space="0" w:color="auto"/>
          </w:divBdr>
        </w:div>
        <w:div w:id="577522638">
          <w:marLeft w:val="0"/>
          <w:marRight w:val="0"/>
          <w:marTop w:val="80"/>
          <w:marBottom w:val="0"/>
          <w:divBdr>
            <w:top w:val="none" w:sz="0" w:space="0" w:color="auto"/>
            <w:left w:val="none" w:sz="0" w:space="0" w:color="auto"/>
            <w:bottom w:val="none" w:sz="0" w:space="0" w:color="auto"/>
            <w:right w:val="none" w:sz="0" w:space="0" w:color="auto"/>
          </w:divBdr>
        </w:div>
      </w:divsChild>
    </w:div>
    <w:div w:id="296030593">
      <w:bodyDiv w:val="1"/>
      <w:marLeft w:val="0"/>
      <w:marRight w:val="0"/>
      <w:marTop w:val="0"/>
      <w:marBottom w:val="0"/>
      <w:divBdr>
        <w:top w:val="none" w:sz="0" w:space="0" w:color="auto"/>
        <w:left w:val="none" w:sz="0" w:space="0" w:color="auto"/>
        <w:bottom w:val="none" w:sz="0" w:space="0" w:color="auto"/>
        <w:right w:val="none" w:sz="0" w:space="0" w:color="auto"/>
      </w:divBdr>
      <w:divsChild>
        <w:div w:id="2089158241">
          <w:marLeft w:val="0"/>
          <w:marRight w:val="0"/>
          <w:marTop w:val="80"/>
          <w:marBottom w:val="0"/>
          <w:divBdr>
            <w:top w:val="none" w:sz="0" w:space="0" w:color="auto"/>
            <w:left w:val="none" w:sz="0" w:space="0" w:color="auto"/>
            <w:bottom w:val="none" w:sz="0" w:space="0" w:color="auto"/>
            <w:right w:val="none" w:sz="0" w:space="0" w:color="auto"/>
          </w:divBdr>
        </w:div>
      </w:divsChild>
    </w:div>
    <w:div w:id="304631572">
      <w:bodyDiv w:val="1"/>
      <w:marLeft w:val="0"/>
      <w:marRight w:val="0"/>
      <w:marTop w:val="0"/>
      <w:marBottom w:val="0"/>
      <w:divBdr>
        <w:top w:val="none" w:sz="0" w:space="0" w:color="auto"/>
        <w:left w:val="none" w:sz="0" w:space="0" w:color="auto"/>
        <w:bottom w:val="none" w:sz="0" w:space="0" w:color="auto"/>
        <w:right w:val="none" w:sz="0" w:space="0" w:color="auto"/>
      </w:divBdr>
    </w:div>
    <w:div w:id="304701480">
      <w:bodyDiv w:val="1"/>
      <w:marLeft w:val="0"/>
      <w:marRight w:val="0"/>
      <w:marTop w:val="0"/>
      <w:marBottom w:val="0"/>
      <w:divBdr>
        <w:top w:val="none" w:sz="0" w:space="0" w:color="auto"/>
        <w:left w:val="none" w:sz="0" w:space="0" w:color="auto"/>
        <w:bottom w:val="none" w:sz="0" w:space="0" w:color="auto"/>
        <w:right w:val="none" w:sz="0" w:space="0" w:color="auto"/>
      </w:divBdr>
    </w:div>
    <w:div w:id="305821726">
      <w:bodyDiv w:val="1"/>
      <w:marLeft w:val="0"/>
      <w:marRight w:val="0"/>
      <w:marTop w:val="0"/>
      <w:marBottom w:val="0"/>
      <w:divBdr>
        <w:top w:val="none" w:sz="0" w:space="0" w:color="auto"/>
        <w:left w:val="none" w:sz="0" w:space="0" w:color="auto"/>
        <w:bottom w:val="none" w:sz="0" w:space="0" w:color="auto"/>
        <w:right w:val="none" w:sz="0" w:space="0" w:color="auto"/>
      </w:divBdr>
    </w:div>
    <w:div w:id="306130548">
      <w:bodyDiv w:val="1"/>
      <w:marLeft w:val="0"/>
      <w:marRight w:val="0"/>
      <w:marTop w:val="0"/>
      <w:marBottom w:val="0"/>
      <w:divBdr>
        <w:top w:val="none" w:sz="0" w:space="0" w:color="auto"/>
        <w:left w:val="none" w:sz="0" w:space="0" w:color="auto"/>
        <w:bottom w:val="none" w:sz="0" w:space="0" w:color="auto"/>
        <w:right w:val="none" w:sz="0" w:space="0" w:color="auto"/>
      </w:divBdr>
      <w:divsChild>
        <w:div w:id="1596937215">
          <w:marLeft w:val="180"/>
          <w:marRight w:val="0"/>
          <w:marTop w:val="0"/>
          <w:marBottom w:val="0"/>
          <w:divBdr>
            <w:top w:val="none" w:sz="0" w:space="0" w:color="auto"/>
            <w:left w:val="none" w:sz="0" w:space="0" w:color="auto"/>
            <w:bottom w:val="none" w:sz="0" w:space="0" w:color="auto"/>
            <w:right w:val="none" w:sz="0" w:space="0" w:color="auto"/>
          </w:divBdr>
        </w:div>
        <w:div w:id="276065936">
          <w:marLeft w:val="360"/>
          <w:marRight w:val="0"/>
          <w:marTop w:val="0"/>
          <w:marBottom w:val="0"/>
          <w:divBdr>
            <w:top w:val="none" w:sz="0" w:space="0" w:color="auto"/>
            <w:left w:val="none" w:sz="0" w:space="0" w:color="auto"/>
            <w:bottom w:val="none" w:sz="0" w:space="0" w:color="auto"/>
            <w:right w:val="none" w:sz="0" w:space="0" w:color="auto"/>
          </w:divBdr>
        </w:div>
        <w:div w:id="888104767">
          <w:marLeft w:val="720"/>
          <w:marRight w:val="0"/>
          <w:marTop w:val="0"/>
          <w:marBottom w:val="0"/>
          <w:divBdr>
            <w:top w:val="none" w:sz="0" w:space="0" w:color="auto"/>
            <w:left w:val="none" w:sz="0" w:space="0" w:color="auto"/>
            <w:bottom w:val="none" w:sz="0" w:space="0" w:color="auto"/>
            <w:right w:val="none" w:sz="0" w:space="0" w:color="auto"/>
          </w:divBdr>
        </w:div>
        <w:div w:id="326976786">
          <w:marLeft w:val="720"/>
          <w:marRight w:val="0"/>
          <w:marTop w:val="0"/>
          <w:marBottom w:val="0"/>
          <w:divBdr>
            <w:top w:val="none" w:sz="0" w:space="0" w:color="auto"/>
            <w:left w:val="none" w:sz="0" w:space="0" w:color="auto"/>
            <w:bottom w:val="none" w:sz="0" w:space="0" w:color="auto"/>
            <w:right w:val="none" w:sz="0" w:space="0" w:color="auto"/>
          </w:divBdr>
        </w:div>
        <w:div w:id="1648513277">
          <w:marLeft w:val="360"/>
          <w:marRight w:val="0"/>
          <w:marTop w:val="0"/>
          <w:marBottom w:val="0"/>
          <w:divBdr>
            <w:top w:val="none" w:sz="0" w:space="0" w:color="auto"/>
            <w:left w:val="none" w:sz="0" w:space="0" w:color="auto"/>
            <w:bottom w:val="none" w:sz="0" w:space="0" w:color="auto"/>
            <w:right w:val="none" w:sz="0" w:space="0" w:color="auto"/>
          </w:divBdr>
        </w:div>
        <w:div w:id="519317237">
          <w:marLeft w:val="360"/>
          <w:marRight w:val="0"/>
          <w:marTop w:val="0"/>
          <w:marBottom w:val="0"/>
          <w:divBdr>
            <w:top w:val="none" w:sz="0" w:space="0" w:color="auto"/>
            <w:left w:val="none" w:sz="0" w:space="0" w:color="auto"/>
            <w:bottom w:val="none" w:sz="0" w:space="0" w:color="auto"/>
            <w:right w:val="none" w:sz="0" w:space="0" w:color="auto"/>
          </w:divBdr>
        </w:div>
      </w:divsChild>
    </w:div>
    <w:div w:id="310523600">
      <w:bodyDiv w:val="1"/>
      <w:marLeft w:val="0"/>
      <w:marRight w:val="0"/>
      <w:marTop w:val="0"/>
      <w:marBottom w:val="0"/>
      <w:divBdr>
        <w:top w:val="none" w:sz="0" w:space="0" w:color="auto"/>
        <w:left w:val="none" w:sz="0" w:space="0" w:color="auto"/>
        <w:bottom w:val="none" w:sz="0" w:space="0" w:color="auto"/>
        <w:right w:val="none" w:sz="0" w:space="0" w:color="auto"/>
      </w:divBdr>
    </w:div>
    <w:div w:id="312954289">
      <w:bodyDiv w:val="1"/>
      <w:marLeft w:val="0"/>
      <w:marRight w:val="0"/>
      <w:marTop w:val="0"/>
      <w:marBottom w:val="0"/>
      <w:divBdr>
        <w:top w:val="none" w:sz="0" w:space="0" w:color="auto"/>
        <w:left w:val="none" w:sz="0" w:space="0" w:color="auto"/>
        <w:bottom w:val="none" w:sz="0" w:space="0" w:color="auto"/>
        <w:right w:val="none" w:sz="0" w:space="0" w:color="auto"/>
      </w:divBdr>
    </w:div>
    <w:div w:id="329219428">
      <w:bodyDiv w:val="1"/>
      <w:marLeft w:val="0"/>
      <w:marRight w:val="0"/>
      <w:marTop w:val="0"/>
      <w:marBottom w:val="0"/>
      <w:divBdr>
        <w:top w:val="none" w:sz="0" w:space="0" w:color="auto"/>
        <w:left w:val="none" w:sz="0" w:space="0" w:color="auto"/>
        <w:bottom w:val="none" w:sz="0" w:space="0" w:color="auto"/>
        <w:right w:val="none" w:sz="0" w:space="0" w:color="auto"/>
      </w:divBdr>
      <w:divsChild>
        <w:div w:id="1505361954">
          <w:marLeft w:val="0"/>
          <w:marRight w:val="0"/>
          <w:marTop w:val="0"/>
          <w:marBottom w:val="0"/>
          <w:divBdr>
            <w:top w:val="none" w:sz="0" w:space="0" w:color="auto"/>
            <w:left w:val="none" w:sz="0" w:space="0" w:color="auto"/>
            <w:bottom w:val="none" w:sz="0" w:space="0" w:color="auto"/>
            <w:right w:val="none" w:sz="0" w:space="0" w:color="auto"/>
          </w:divBdr>
          <w:divsChild>
            <w:div w:id="1532453420">
              <w:marLeft w:val="0"/>
              <w:marRight w:val="0"/>
              <w:marTop w:val="0"/>
              <w:marBottom w:val="0"/>
              <w:divBdr>
                <w:top w:val="none" w:sz="0" w:space="0" w:color="auto"/>
                <w:left w:val="none" w:sz="0" w:space="0" w:color="auto"/>
                <w:bottom w:val="none" w:sz="0" w:space="0" w:color="auto"/>
                <w:right w:val="none" w:sz="0" w:space="0" w:color="auto"/>
              </w:divBdr>
              <w:divsChild>
                <w:div w:id="41355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1714888">
      <w:bodyDiv w:val="1"/>
      <w:marLeft w:val="0"/>
      <w:marRight w:val="0"/>
      <w:marTop w:val="0"/>
      <w:marBottom w:val="0"/>
      <w:divBdr>
        <w:top w:val="none" w:sz="0" w:space="0" w:color="auto"/>
        <w:left w:val="none" w:sz="0" w:space="0" w:color="auto"/>
        <w:bottom w:val="none" w:sz="0" w:space="0" w:color="auto"/>
        <w:right w:val="none" w:sz="0" w:space="0" w:color="auto"/>
      </w:divBdr>
    </w:div>
    <w:div w:id="397292193">
      <w:bodyDiv w:val="1"/>
      <w:marLeft w:val="0"/>
      <w:marRight w:val="0"/>
      <w:marTop w:val="0"/>
      <w:marBottom w:val="0"/>
      <w:divBdr>
        <w:top w:val="none" w:sz="0" w:space="0" w:color="auto"/>
        <w:left w:val="none" w:sz="0" w:space="0" w:color="auto"/>
        <w:bottom w:val="none" w:sz="0" w:space="0" w:color="auto"/>
        <w:right w:val="none" w:sz="0" w:space="0" w:color="auto"/>
      </w:divBdr>
    </w:div>
    <w:div w:id="404500346">
      <w:bodyDiv w:val="1"/>
      <w:marLeft w:val="0"/>
      <w:marRight w:val="0"/>
      <w:marTop w:val="0"/>
      <w:marBottom w:val="0"/>
      <w:divBdr>
        <w:top w:val="none" w:sz="0" w:space="0" w:color="auto"/>
        <w:left w:val="none" w:sz="0" w:space="0" w:color="auto"/>
        <w:bottom w:val="none" w:sz="0" w:space="0" w:color="auto"/>
        <w:right w:val="none" w:sz="0" w:space="0" w:color="auto"/>
      </w:divBdr>
      <w:divsChild>
        <w:div w:id="1347947168">
          <w:marLeft w:val="0"/>
          <w:marRight w:val="540"/>
          <w:marTop w:val="360"/>
          <w:marBottom w:val="0"/>
          <w:divBdr>
            <w:top w:val="none" w:sz="0" w:space="0" w:color="auto"/>
            <w:left w:val="none" w:sz="0" w:space="0" w:color="auto"/>
            <w:bottom w:val="none" w:sz="0" w:space="0" w:color="auto"/>
            <w:right w:val="none" w:sz="0" w:space="0" w:color="auto"/>
          </w:divBdr>
        </w:div>
      </w:divsChild>
    </w:div>
    <w:div w:id="404644986">
      <w:bodyDiv w:val="1"/>
      <w:marLeft w:val="0"/>
      <w:marRight w:val="0"/>
      <w:marTop w:val="0"/>
      <w:marBottom w:val="0"/>
      <w:divBdr>
        <w:top w:val="none" w:sz="0" w:space="0" w:color="auto"/>
        <w:left w:val="none" w:sz="0" w:space="0" w:color="auto"/>
        <w:bottom w:val="none" w:sz="0" w:space="0" w:color="auto"/>
        <w:right w:val="none" w:sz="0" w:space="0" w:color="auto"/>
      </w:divBdr>
      <w:divsChild>
        <w:div w:id="876308681">
          <w:marLeft w:val="0"/>
          <w:marRight w:val="0"/>
          <w:marTop w:val="80"/>
          <w:marBottom w:val="0"/>
          <w:divBdr>
            <w:top w:val="none" w:sz="0" w:space="0" w:color="auto"/>
            <w:left w:val="none" w:sz="0" w:space="0" w:color="auto"/>
            <w:bottom w:val="none" w:sz="0" w:space="0" w:color="auto"/>
            <w:right w:val="none" w:sz="0" w:space="0" w:color="auto"/>
          </w:divBdr>
        </w:div>
        <w:div w:id="634139731">
          <w:marLeft w:val="0"/>
          <w:marRight w:val="0"/>
          <w:marTop w:val="80"/>
          <w:marBottom w:val="0"/>
          <w:divBdr>
            <w:top w:val="none" w:sz="0" w:space="0" w:color="auto"/>
            <w:left w:val="none" w:sz="0" w:space="0" w:color="auto"/>
            <w:bottom w:val="none" w:sz="0" w:space="0" w:color="auto"/>
            <w:right w:val="none" w:sz="0" w:space="0" w:color="auto"/>
          </w:divBdr>
        </w:div>
        <w:div w:id="793017308">
          <w:marLeft w:val="0"/>
          <w:marRight w:val="0"/>
          <w:marTop w:val="80"/>
          <w:marBottom w:val="0"/>
          <w:divBdr>
            <w:top w:val="none" w:sz="0" w:space="0" w:color="auto"/>
            <w:left w:val="none" w:sz="0" w:space="0" w:color="auto"/>
            <w:bottom w:val="none" w:sz="0" w:space="0" w:color="auto"/>
            <w:right w:val="none" w:sz="0" w:space="0" w:color="auto"/>
          </w:divBdr>
        </w:div>
      </w:divsChild>
    </w:div>
    <w:div w:id="411120630">
      <w:bodyDiv w:val="1"/>
      <w:marLeft w:val="0"/>
      <w:marRight w:val="0"/>
      <w:marTop w:val="0"/>
      <w:marBottom w:val="0"/>
      <w:divBdr>
        <w:top w:val="none" w:sz="0" w:space="0" w:color="auto"/>
        <w:left w:val="none" w:sz="0" w:space="0" w:color="auto"/>
        <w:bottom w:val="none" w:sz="0" w:space="0" w:color="auto"/>
        <w:right w:val="none" w:sz="0" w:space="0" w:color="auto"/>
      </w:divBdr>
    </w:div>
    <w:div w:id="442002228">
      <w:bodyDiv w:val="1"/>
      <w:marLeft w:val="0"/>
      <w:marRight w:val="0"/>
      <w:marTop w:val="0"/>
      <w:marBottom w:val="0"/>
      <w:divBdr>
        <w:top w:val="none" w:sz="0" w:space="0" w:color="auto"/>
        <w:left w:val="none" w:sz="0" w:space="0" w:color="auto"/>
        <w:bottom w:val="none" w:sz="0" w:space="0" w:color="auto"/>
        <w:right w:val="none" w:sz="0" w:space="0" w:color="auto"/>
      </w:divBdr>
      <w:divsChild>
        <w:div w:id="2097824361">
          <w:marLeft w:val="0"/>
          <w:marRight w:val="0"/>
          <w:marTop w:val="240"/>
          <w:marBottom w:val="0"/>
          <w:divBdr>
            <w:top w:val="none" w:sz="0" w:space="0" w:color="auto"/>
            <w:left w:val="none" w:sz="0" w:space="0" w:color="auto"/>
            <w:bottom w:val="none" w:sz="0" w:space="0" w:color="auto"/>
            <w:right w:val="none" w:sz="0" w:space="0" w:color="auto"/>
          </w:divBdr>
        </w:div>
        <w:div w:id="1120341222">
          <w:marLeft w:val="0"/>
          <w:marRight w:val="0"/>
          <w:marTop w:val="0"/>
          <w:marBottom w:val="0"/>
          <w:divBdr>
            <w:top w:val="single" w:sz="8" w:space="1" w:color="000000"/>
            <w:left w:val="none" w:sz="0" w:space="0" w:color="auto"/>
            <w:bottom w:val="none" w:sz="0" w:space="0" w:color="auto"/>
            <w:right w:val="none" w:sz="0" w:space="0" w:color="auto"/>
          </w:divBdr>
        </w:div>
        <w:div w:id="1741052739">
          <w:marLeft w:val="0"/>
          <w:marRight w:val="0"/>
          <w:marTop w:val="0"/>
          <w:marBottom w:val="0"/>
          <w:divBdr>
            <w:top w:val="none" w:sz="0" w:space="0" w:color="auto"/>
            <w:left w:val="none" w:sz="0" w:space="0" w:color="auto"/>
            <w:bottom w:val="none" w:sz="0" w:space="0" w:color="auto"/>
            <w:right w:val="none" w:sz="0" w:space="0" w:color="auto"/>
          </w:divBdr>
        </w:div>
        <w:div w:id="1214464033">
          <w:marLeft w:val="0"/>
          <w:marRight w:val="0"/>
          <w:marTop w:val="0"/>
          <w:marBottom w:val="0"/>
          <w:divBdr>
            <w:top w:val="none" w:sz="0" w:space="0" w:color="auto"/>
            <w:left w:val="none" w:sz="0" w:space="0" w:color="auto"/>
            <w:bottom w:val="none" w:sz="0" w:space="0" w:color="auto"/>
            <w:right w:val="none" w:sz="0" w:space="0" w:color="auto"/>
          </w:divBdr>
        </w:div>
        <w:div w:id="1442455730">
          <w:marLeft w:val="0"/>
          <w:marRight w:val="0"/>
          <w:marTop w:val="0"/>
          <w:marBottom w:val="0"/>
          <w:divBdr>
            <w:top w:val="none" w:sz="0" w:space="0" w:color="auto"/>
            <w:left w:val="none" w:sz="0" w:space="0" w:color="auto"/>
            <w:bottom w:val="single" w:sz="8" w:space="1" w:color="000000"/>
            <w:right w:val="none" w:sz="0" w:space="0" w:color="auto"/>
          </w:divBdr>
        </w:div>
      </w:divsChild>
    </w:div>
    <w:div w:id="448550497">
      <w:bodyDiv w:val="1"/>
      <w:marLeft w:val="0"/>
      <w:marRight w:val="0"/>
      <w:marTop w:val="0"/>
      <w:marBottom w:val="0"/>
      <w:divBdr>
        <w:top w:val="none" w:sz="0" w:space="0" w:color="auto"/>
        <w:left w:val="none" w:sz="0" w:space="0" w:color="auto"/>
        <w:bottom w:val="none" w:sz="0" w:space="0" w:color="auto"/>
        <w:right w:val="none" w:sz="0" w:space="0" w:color="auto"/>
      </w:divBdr>
      <w:divsChild>
        <w:div w:id="819879818">
          <w:marLeft w:val="0"/>
          <w:marRight w:val="0"/>
          <w:marTop w:val="80"/>
          <w:marBottom w:val="0"/>
          <w:divBdr>
            <w:top w:val="none" w:sz="0" w:space="0" w:color="auto"/>
            <w:left w:val="none" w:sz="0" w:space="0" w:color="auto"/>
            <w:bottom w:val="none" w:sz="0" w:space="0" w:color="auto"/>
            <w:right w:val="none" w:sz="0" w:space="0" w:color="auto"/>
          </w:divBdr>
        </w:div>
        <w:div w:id="1584072466">
          <w:marLeft w:val="0"/>
          <w:marRight w:val="0"/>
          <w:marTop w:val="80"/>
          <w:marBottom w:val="0"/>
          <w:divBdr>
            <w:top w:val="none" w:sz="0" w:space="0" w:color="auto"/>
            <w:left w:val="none" w:sz="0" w:space="0" w:color="auto"/>
            <w:bottom w:val="none" w:sz="0" w:space="0" w:color="auto"/>
            <w:right w:val="none" w:sz="0" w:space="0" w:color="auto"/>
          </w:divBdr>
        </w:div>
      </w:divsChild>
    </w:div>
    <w:div w:id="449015154">
      <w:bodyDiv w:val="1"/>
      <w:marLeft w:val="0"/>
      <w:marRight w:val="0"/>
      <w:marTop w:val="0"/>
      <w:marBottom w:val="0"/>
      <w:divBdr>
        <w:top w:val="none" w:sz="0" w:space="0" w:color="auto"/>
        <w:left w:val="none" w:sz="0" w:space="0" w:color="auto"/>
        <w:bottom w:val="none" w:sz="0" w:space="0" w:color="auto"/>
        <w:right w:val="none" w:sz="0" w:space="0" w:color="auto"/>
      </w:divBdr>
      <w:divsChild>
        <w:div w:id="220597759">
          <w:marLeft w:val="0"/>
          <w:marRight w:val="0"/>
          <w:marTop w:val="180"/>
          <w:marBottom w:val="0"/>
          <w:divBdr>
            <w:top w:val="none" w:sz="0" w:space="0" w:color="auto"/>
            <w:left w:val="none" w:sz="0" w:space="0" w:color="auto"/>
            <w:bottom w:val="none" w:sz="0" w:space="0" w:color="auto"/>
            <w:right w:val="none" w:sz="0" w:space="0" w:color="auto"/>
          </w:divBdr>
        </w:div>
      </w:divsChild>
    </w:div>
    <w:div w:id="463012728">
      <w:bodyDiv w:val="1"/>
      <w:marLeft w:val="0"/>
      <w:marRight w:val="0"/>
      <w:marTop w:val="0"/>
      <w:marBottom w:val="0"/>
      <w:divBdr>
        <w:top w:val="none" w:sz="0" w:space="0" w:color="auto"/>
        <w:left w:val="none" w:sz="0" w:space="0" w:color="auto"/>
        <w:bottom w:val="none" w:sz="0" w:space="0" w:color="auto"/>
        <w:right w:val="none" w:sz="0" w:space="0" w:color="auto"/>
      </w:divBdr>
    </w:div>
    <w:div w:id="553195457">
      <w:bodyDiv w:val="1"/>
      <w:marLeft w:val="0"/>
      <w:marRight w:val="0"/>
      <w:marTop w:val="0"/>
      <w:marBottom w:val="0"/>
      <w:divBdr>
        <w:top w:val="none" w:sz="0" w:space="0" w:color="auto"/>
        <w:left w:val="none" w:sz="0" w:space="0" w:color="auto"/>
        <w:bottom w:val="none" w:sz="0" w:space="0" w:color="auto"/>
        <w:right w:val="none" w:sz="0" w:space="0" w:color="auto"/>
      </w:divBdr>
    </w:div>
    <w:div w:id="560412449">
      <w:bodyDiv w:val="1"/>
      <w:marLeft w:val="0"/>
      <w:marRight w:val="0"/>
      <w:marTop w:val="0"/>
      <w:marBottom w:val="0"/>
      <w:divBdr>
        <w:top w:val="none" w:sz="0" w:space="0" w:color="auto"/>
        <w:left w:val="none" w:sz="0" w:space="0" w:color="auto"/>
        <w:bottom w:val="none" w:sz="0" w:space="0" w:color="auto"/>
        <w:right w:val="none" w:sz="0" w:space="0" w:color="auto"/>
      </w:divBdr>
    </w:div>
    <w:div w:id="611937322">
      <w:bodyDiv w:val="1"/>
      <w:marLeft w:val="0"/>
      <w:marRight w:val="0"/>
      <w:marTop w:val="0"/>
      <w:marBottom w:val="0"/>
      <w:divBdr>
        <w:top w:val="none" w:sz="0" w:space="0" w:color="auto"/>
        <w:left w:val="none" w:sz="0" w:space="0" w:color="auto"/>
        <w:bottom w:val="none" w:sz="0" w:space="0" w:color="auto"/>
        <w:right w:val="none" w:sz="0" w:space="0" w:color="auto"/>
      </w:divBdr>
      <w:divsChild>
        <w:div w:id="533663229">
          <w:marLeft w:val="0"/>
          <w:marRight w:val="0"/>
          <w:marTop w:val="180"/>
          <w:marBottom w:val="0"/>
          <w:divBdr>
            <w:top w:val="none" w:sz="0" w:space="0" w:color="auto"/>
            <w:left w:val="none" w:sz="0" w:space="0" w:color="auto"/>
            <w:bottom w:val="none" w:sz="0" w:space="0" w:color="auto"/>
            <w:right w:val="none" w:sz="0" w:space="0" w:color="auto"/>
          </w:divBdr>
        </w:div>
      </w:divsChild>
    </w:div>
    <w:div w:id="613899815">
      <w:bodyDiv w:val="1"/>
      <w:marLeft w:val="0"/>
      <w:marRight w:val="0"/>
      <w:marTop w:val="0"/>
      <w:marBottom w:val="0"/>
      <w:divBdr>
        <w:top w:val="none" w:sz="0" w:space="0" w:color="auto"/>
        <w:left w:val="none" w:sz="0" w:space="0" w:color="auto"/>
        <w:bottom w:val="none" w:sz="0" w:space="0" w:color="auto"/>
        <w:right w:val="none" w:sz="0" w:space="0" w:color="auto"/>
      </w:divBdr>
      <w:divsChild>
        <w:div w:id="2097944489">
          <w:marLeft w:val="0"/>
          <w:marRight w:val="0"/>
          <w:marTop w:val="720"/>
          <w:marBottom w:val="0"/>
          <w:divBdr>
            <w:top w:val="none" w:sz="0" w:space="0" w:color="auto"/>
            <w:left w:val="none" w:sz="0" w:space="0" w:color="auto"/>
            <w:bottom w:val="none" w:sz="0" w:space="0" w:color="auto"/>
            <w:right w:val="none" w:sz="0" w:space="0" w:color="auto"/>
          </w:divBdr>
        </w:div>
      </w:divsChild>
    </w:div>
    <w:div w:id="626661690">
      <w:bodyDiv w:val="1"/>
      <w:marLeft w:val="0"/>
      <w:marRight w:val="0"/>
      <w:marTop w:val="0"/>
      <w:marBottom w:val="0"/>
      <w:divBdr>
        <w:top w:val="none" w:sz="0" w:space="0" w:color="auto"/>
        <w:left w:val="none" w:sz="0" w:space="0" w:color="auto"/>
        <w:bottom w:val="none" w:sz="0" w:space="0" w:color="auto"/>
        <w:right w:val="none" w:sz="0" w:space="0" w:color="auto"/>
      </w:divBdr>
      <w:divsChild>
        <w:div w:id="1930112396">
          <w:marLeft w:val="0"/>
          <w:marRight w:val="0"/>
          <w:marTop w:val="720"/>
          <w:marBottom w:val="0"/>
          <w:divBdr>
            <w:top w:val="none" w:sz="0" w:space="0" w:color="auto"/>
            <w:left w:val="none" w:sz="0" w:space="0" w:color="auto"/>
            <w:bottom w:val="none" w:sz="0" w:space="0" w:color="auto"/>
            <w:right w:val="none" w:sz="0" w:space="0" w:color="auto"/>
          </w:divBdr>
        </w:div>
      </w:divsChild>
    </w:div>
    <w:div w:id="627130769">
      <w:bodyDiv w:val="1"/>
      <w:marLeft w:val="0"/>
      <w:marRight w:val="0"/>
      <w:marTop w:val="0"/>
      <w:marBottom w:val="0"/>
      <w:divBdr>
        <w:top w:val="none" w:sz="0" w:space="0" w:color="auto"/>
        <w:left w:val="none" w:sz="0" w:space="0" w:color="auto"/>
        <w:bottom w:val="none" w:sz="0" w:space="0" w:color="auto"/>
        <w:right w:val="none" w:sz="0" w:space="0" w:color="auto"/>
      </w:divBdr>
      <w:divsChild>
        <w:div w:id="1254586829">
          <w:marLeft w:val="0"/>
          <w:marRight w:val="0"/>
          <w:marTop w:val="720"/>
          <w:marBottom w:val="0"/>
          <w:divBdr>
            <w:top w:val="none" w:sz="0" w:space="0" w:color="auto"/>
            <w:left w:val="none" w:sz="0" w:space="0" w:color="auto"/>
            <w:bottom w:val="none" w:sz="0" w:space="0" w:color="auto"/>
            <w:right w:val="none" w:sz="0" w:space="0" w:color="auto"/>
          </w:divBdr>
        </w:div>
      </w:divsChild>
    </w:div>
    <w:div w:id="636566827">
      <w:bodyDiv w:val="1"/>
      <w:marLeft w:val="0"/>
      <w:marRight w:val="0"/>
      <w:marTop w:val="0"/>
      <w:marBottom w:val="0"/>
      <w:divBdr>
        <w:top w:val="none" w:sz="0" w:space="0" w:color="auto"/>
        <w:left w:val="none" w:sz="0" w:space="0" w:color="auto"/>
        <w:bottom w:val="none" w:sz="0" w:space="0" w:color="auto"/>
        <w:right w:val="none" w:sz="0" w:space="0" w:color="auto"/>
      </w:divBdr>
      <w:divsChild>
        <w:div w:id="67306994">
          <w:marLeft w:val="1440"/>
          <w:marRight w:val="0"/>
          <w:marTop w:val="0"/>
          <w:marBottom w:val="0"/>
          <w:divBdr>
            <w:top w:val="none" w:sz="0" w:space="0" w:color="auto"/>
            <w:left w:val="none" w:sz="0" w:space="0" w:color="auto"/>
            <w:bottom w:val="none" w:sz="0" w:space="0" w:color="auto"/>
            <w:right w:val="none" w:sz="0" w:space="0" w:color="auto"/>
          </w:divBdr>
        </w:div>
        <w:div w:id="79370408">
          <w:marLeft w:val="1440"/>
          <w:marRight w:val="0"/>
          <w:marTop w:val="0"/>
          <w:marBottom w:val="0"/>
          <w:divBdr>
            <w:top w:val="none" w:sz="0" w:space="0" w:color="auto"/>
            <w:left w:val="none" w:sz="0" w:space="0" w:color="auto"/>
            <w:bottom w:val="none" w:sz="0" w:space="0" w:color="auto"/>
            <w:right w:val="none" w:sz="0" w:space="0" w:color="auto"/>
          </w:divBdr>
        </w:div>
        <w:div w:id="121852038">
          <w:marLeft w:val="1440"/>
          <w:marRight w:val="0"/>
          <w:marTop w:val="0"/>
          <w:marBottom w:val="0"/>
          <w:divBdr>
            <w:top w:val="none" w:sz="0" w:space="0" w:color="auto"/>
            <w:left w:val="none" w:sz="0" w:space="0" w:color="auto"/>
            <w:bottom w:val="none" w:sz="0" w:space="0" w:color="auto"/>
            <w:right w:val="none" w:sz="0" w:space="0" w:color="auto"/>
          </w:divBdr>
        </w:div>
        <w:div w:id="374358379">
          <w:marLeft w:val="1440"/>
          <w:marRight w:val="0"/>
          <w:marTop w:val="0"/>
          <w:marBottom w:val="0"/>
          <w:divBdr>
            <w:top w:val="none" w:sz="0" w:space="0" w:color="auto"/>
            <w:left w:val="none" w:sz="0" w:space="0" w:color="auto"/>
            <w:bottom w:val="none" w:sz="0" w:space="0" w:color="auto"/>
            <w:right w:val="none" w:sz="0" w:space="0" w:color="auto"/>
          </w:divBdr>
        </w:div>
        <w:div w:id="534080893">
          <w:marLeft w:val="1440"/>
          <w:marRight w:val="0"/>
          <w:marTop w:val="0"/>
          <w:marBottom w:val="0"/>
          <w:divBdr>
            <w:top w:val="none" w:sz="0" w:space="0" w:color="auto"/>
            <w:left w:val="none" w:sz="0" w:space="0" w:color="auto"/>
            <w:bottom w:val="none" w:sz="0" w:space="0" w:color="auto"/>
            <w:right w:val="none" w:sz="0" w:space="0" w:color="auto"/>
          </w:divBdr>
        </w:div>
        <w:div w:id="792213962">
          <w:marLeft w:val="1440"/>
          <w:marRight w:val="0"/>
          <w:marTop w:val="0"/>
          <w:marBottom w:val="0"/>
          <w:divBdr>
            <w:top w:val="none" w:sz="0" w:space="0" w:color="auto"/>
            <w:left w:val="none" w:sz="0" w:space="0" w:color="auto"/>
            <w:bottom w:val="none" w:sz="0" w:space="0" w:color="auto"/>
            <w:right w:val="none" w:sz="0" w:space="0" w:color="auto"/>
          </w:divBdr>
        </w:div>
        <w:div w:id="1039085068">
          <w:marLeft w:val="1440"/>
          <w:marRight w:val="0"/>
          <w:marTop w:val="0"/>
          <w:marBottom w:val="0"/>
          <w:divBdr>
            <w:top w:val="none" w:sz="0" w:space="0" w:color="auto"/>
            <w:left w:val="none" w:sz="0" w:space="0" w:color="auto"/>
            <w:bottom w:val="none" w:sz="0" w:space="0" w:color="auto"/>
            <w:right w:val="none" w:sz="0" w:space="0" w:color="auto"/>
          </w:divBdr>
        </w:div>
        <w:div w:id="1050307338">
          <w:marLeft w:val="1440"/>
          <w:marRight w:val="0"/>
          <w:marTop w:val="0"/>
          <w:marBottom w:val="0"/>
          <w:divBdr>
            <w:top w:val="none" w:sz="0" w:space="0" w:color="auto"/>
            <w:left w:val="none" w:sz="0" w:space="0" w:color="auto"/>
            <w:bottom w:val="none" w:sz="0" w:space="0" w:color="auto"/>
            <w:right w:val="none" w:sz="0" w:space="0" w:color="auto"/>
          </w:divBdr>
        </w:div>
        <w:div w:id="1154689003">
          <w:marLeft w:val="0"/>
          <w:marRight w:val="0"/>
          <w:marTop w:val="0"/>
          <w:marBottom w:val="180"/>
          <w:divBdr>
            <w:top w:val="none" w:sz="0" w:space="0" w:color="auto"/>
            <w:left w:val="none" w:sz="0" w:space="0" w:color="auto"/>
            <w:bottom w:val="none" w:sz="0" w:space="0" w:color="auto"/>
            <w:right w:val="none" w:sz="0" w:space="0" w:color="auto"/>
          </w:divBdr>
        </w:div>
        <w:div w:id="1292442299">
          <w:marLeft w:val="1440"/>
          <w:marRight w:val="0"/>
          <w:marTop w:val="0"/>
          <w:marBottom w:val="0"/>
          <w:divBdr>
            <w:top w:val="none" w:sz="0" w:space="0" w:color="auto"/>
            <w:left w:val="none" w:sz="0" w:space="0" w:color="auto"/>
            <w:bottom w:val="none" w:sz="0" w:space="0" w:color="auto"/>
            <w:right w:val="none" w:sz="0" w:space="0" w:color="auto"/>
          </w:divBdr>
        </w:div>
        <w:div w:id="1692560311">
          <w:marLeft w:val="1440"/>
          <w:marRight w:val="0"/>
          <w:marTop w:val="0"/>
          <w:marBottom w:val="0"/>
          <w:divBdr>
            <w:top w:val="none" w:sz="0" w:space="0" w:color="auto"/>
            <w:left w:val="none" w:sz="0" w:space="0" w:color="auto"/>
            <w:bottom w:val="none" w:sz="0" w:space="0" w:color="auto"/>
            <w:right w:val="none" w:sz="0" w:space="0" w:color="auto"/>
          </w:divBdr>
        </w:div>
        <w:div w:id="1880587410">
          <w:marLeft w:val="1440"/>
          <w:marRight w:val="0"/>
          <w:marTop w:val="0"/>
          <w:marBottom w:val="0"/>
          <w:divBdr>
            <w:top w:val="none" w:sz="0" w:space="0" w:color="auto"/>
            <w:left w:val="none" w:sz="0" w:space="0" w:color="auto"/>
            <w:bottom w:val="none" w:sz="0" w:space="0" w:color="auto"/>
            <w:right w:val="none" w:sz="0" w:space="0" w:color="auto"/>
          </w:divBdr>
        </w:div>
        <w:div w:id="2029863972">
          <w:marLeft w:val="1440"/>
          <w:marRight w:val="0"/>
          <w:marTop w:val="0"/>
          <w:marBottom w:val="0"/>
          <w:divBdr>
            <w:top w:val="none" w:sz="0" w:space="0" w:color="auto"/>
            <w:left w:val="none" w:sz="0" w:space="0" w:color="auto"/>
            <w:bottom w:val="none" w:sz="0" w:space="0" w:color="auto"/>
            <w:right w:val="none" w:sz="0" w:space="0" w:color="auto"/>
          </w:divBdr>
        </w:div>
        <w:div w:id="2065257544">
          <w:marLeft w:val="1440"/>
          <w:marRight w:val="0"/>
          <w:marTop w:val="0"/>
          <w:marBottom w:val="0"/>
          <w:divBdr>
            <w:top w:val="none" w:sz="0" w:space="0" w:color="auto"/>
            <w:left w:val="none" w:sz="0" w:space="0" w:color="auto"/>
            <w:bottom w:val="none" w:sz="0" w:space="0" w:color="auto"/>
            <w:right w:val="none" w:sz="0" w:space="0" w:color="auto"/>
          </w:divBdr>
        </w:div>
        <w:div w:id="2069106639">
          <w:marLeft w:val="1440"/>
          <w:marRight w:val="0"/>
          <w:marTop w:val="0"/>
          <w:marBottom w:val="0"/>
          <w:divBdr>
            <w:top w:val="none" w:sz="0" w:space="0" w:color="auto"/>
            <w:left w:val="none" w:sz="0" w:space="0" w:color="auto"/>
            <w:bottom w:val="none" w:sz="0" w:space="0" w:color="auto"/>
            <w:right w:val="none" w:sz="0" w:space="0" w:color="auto"/>
          </w:divBdr>
        </w:div>
        <w:div w:id="2134474600">
          <w:marLeft w:val="1440"/>
          <w:marRight w:val="0"/>
          <w:marTop w:val="0"/>
          <w:marBottom w:val="0"/>
          <w:divBdr>
            <w:top w:val="none" w:sz="0" w:space="0" w:color="auto"/>
            <w:left w:val="none" w:sz="0" w:space="0" w:color="auto"/>
            <w:bottom w:val="none" w:sz="0" w:space="0" w:color="auto"/>
            <w:right w:val="none" w:sz="0" w:space="0" w:color="auto"/>
          </w:divBdr>
        </w:div>
      </w:divsChild>
    </w:div>
    <w:div w:id="642003105">
      <w:bodyDiv w:val="1"/>
      <w:marLeft w:val="0"/>
      <w:marRight w:val="0"/>
      <w:marTop w:val="0"/>
      <w:marBottom w:val="0"/>
      <w:divBdr>
        <w:top w:val="none" w:sz="0" w:space="0" w:color="auto"/>
        <w:left w:val="none" w:sz="0" w:space="0" w:color="auto"/>
        <w:bottom w:val="none" w:sz="0" w:space="0" w:color="auto"/>
        <w:right w:val="none" w:sz="0" w:space="0" w:color="auto"/>
      </w:divBdr>
    </w:div>
    <w:div w:id="651642556">
      <w:bodyDiv w:val="1"/>
      <w:marLeft w:val="0"/>
      <w:marRight w:val="0"/>
      <w:marTop w:val="0"/>
      <w:marBottom w:val="0"/>
      <w:divBdr>
        <w:top w:val="none" w:sz="0" w:space="0" w:color="auto"/>
        <w:left w:val="none" w:sz="0" w:space="0" w:color="auto"/>
        <w:bottom w:val="none" w:sz="0" w:space="0" w:color="auto"/>
        <w:right w:val="none" w:sz="0" w:space="0" w:color="auto"/>
      </w:divBdr>
    </w:div>
    <w:div w:id="669061447">
      <w:bodyDiv w:val="1"/>
      <w:marLeft w:val="0"/>
      <w:marRight w:val="0"/>
      <w:marTop w:val="0"/>
      <w:marBottom w:val="0"/>
      <w:divBdr>
        <w:top w:val="none" w:sz="0" w:space="0" w:color="auto"/>
        <w:left w:val="none" w:sz="0" w:space="0" w:color="auto"/>
        <w:bottom w:val="none" w:sz="0" w:space="0" w:color="auto"/>
        <w:right w:val="none" w:sz="0" w:space="0" w:color="auto"/>
      </w:divBdr>
      <w:divsChild>
        <w:div w:id="1873224150">
          <w:marLeft w:val="0"/>
          <w:marRight w:val="0"/>
          <w:marTop w:val="80"/>
          <w:marBottom w:val="0"/>
          <w:divBdr>
            <w:top w:val="none" w:sz="0" w:space="0" w:color="auto"/>
            <w:left w:val="none" w:sz="0" w:space="0" w:color="auto"/>
            <w:bottom w:val="none" w:sz="0" w:space="0" w:color="auto"/>
            <w:right w:val="none" w:sz="0" w:space="0" w:color="auto"/>
          </w:divBdr>
        </w:div>
        <w:div w:id="1091469108">
          <w:marLeft w:val="0"/>
          <w:marRight w:val="0"/>
          <w:marTop w:val="80"/>
          <w:marBottom w:val="0"/>
          <w:divBdr>
            <w:top w:val="none" w:sz="0" w:space="0" w:color="auto"/>
            <w:left w:val="none" w:sz="0" w:space="0" w:color="auto"/>
            <w:bottom w:val="none" w:sz="0" w:space="0" w:color="auto"/>
            <w:right w:val="none" w:sz="0" w:space="0" w:color="auto"/>
          </w:divBdr>
        </w:div>
        <w:div w:id="1676152011">
          <w:marLeft w:val="0"/>
          <w:marRight w:val="0"/>
          <w:marTop w:val="80"/>
          <w:marBottom w:val="0"/>
          <w:divBdr>
            <w:top w:val="none" w:sz="0" w:space="0" w:color="auto"/>
            <w:left w:val="none" w:sz="0" w:space="0" w:color="auto"/>
            <w:bottom w:val="none" w:sz="0" w:space="0" w:color="auto"/>
            <w:right w:val="none" w:sz="0" w:space="0" w:color="auto"/>
          </w:divBdr>
        </w:div>
        <w:div w:id="1578247031">
          <w:marLeft w:val="0"/>
          <w:marRight w:val="0"/>
          <w:marTop w:val="80"/>
          <w:marBottom w:val="0"/>
          <w:divBdr>
            <w:top w:val="none" w:sz="0" w:space="0" w:color="auto"/>
            <w:left w:val="none" w:sz="0" w:space="0" w:color="auto"/>
            <w:bottom w:val="none" w:sz="0" w:space="0" w:color="auto"/>
            <w:right w:val="none" w:sz="0" w:space="0" w:color="auto"/>
          </w:divBdr>
        </w:div>
      </w:divsChild>
    </w:div>
    <w:div w:id="701130629">
      <w:bodyDiv w:val="1"/>
      <w:marLeft w:val="0"/>
      <w:marRight w:val="0"/>
      <w:marTop w:val="0"/>
      <w:marBottom w:val="0"/>
      <w:divBdr>
        <w:top w:val="none" w:sz="0" w:space="0" w:color="auto"/>
        <w:left w:val="none" w:sz="0" w:space="0" w:color="auto"/>
        <w:bottom w:val="none" w:sz="0" w:space="0" w:color="auto"/>
        <w:right w:val="none" w:sz="0" w:space="0" w:color="auto"/>
      </w:divBdr>
      <w:divsChild>
        <w:div w:id="1619485912">
          <w:marLeft w:val="0"/>
          <w:marRight w:val="0"/>
          <w:marTop w:val="80"/>
          <w:marBottom w:val="0"/>
          <w:divBdr>
            <w:top w:val="none" w:sz="0" w:space="0" w:color="auto"/>
            <w:left w:val="none" w:sz="0" w:space="0" w:color="auto"/>
            <w:bottom w:val="none" w:sz="0" w:space="0" w:color="auto"/>
            <w:right w:val="none" w:sz="0" w:space="0" w:color="auto"/>
          </w:divBdr>
        </w:div>
        <w:div w:id="1575312835">
          <w:marLeft w:val="0"/>
          <w:marRight w:val="0"/>
          <w:marTop w:val="80"/>
          <w:marBottom w:val="0"/>
          <w:divBdr>
            <w:top w:val="none" w:sz="0" w:space="0" w:color="auto"/>
            <w:left w:val="none" w:sz="0" w:space="0" w:color="auto"/>
            <w:bottom w:val="none" w:sz="0" w:space="0" w:color="auto"/>
            <w:right w:val="none" w:sz="0" w:space="0" w:color="auto"/>
          </w:divBdr>
        </w:div>
      </w:divsChild>
    </w:div>
    <w:div w:id="733040771">
      <w:bodyDiv w:val="1"/>
      <w:marLeft w:val="0"/>
      <w:marRight w:val="0"/>
      <w:marTop w:val="0"/>
      <w:marBottom w:val="0"/>
      <w:divBdr>
        <w:top w:val="none" w:sz="0" w:space="0" w:color="auto"/>
        <w:left w:val="none" w:sz="0" w:space="0" w:color="auto"/>
        <w:bottom w:val="none" w:sz="0" w:space="0" w:color="auto"/>
        <w:right w:val="none" w:sz="0" w:space="0" w:color="auto"/>
      </w:divBdr>
    </w:div>
    <w:div w:id="754286542">
      <w:bodyDiv w:val="1"/>
      <w:marLeft w:val="0"/>
      <w:marRight w:val="0"/>
      <w:marTop w:val="0"/>
      <w:marBottom w:val="0"/>
      <w:divBdr>
        <w:top w:val="none" w:sz="0" w:space="0" w:color="auto"/>
        <w:left w:val="none" w:sz="0" w:space="0" w:color="auto"/>
        <w:bottom w:val="none" w:sz="0" w:space="0" w:color="auto"/>
        <w:right w:val="none" w:sz="0" w:space="0" w:color="auto"/>
      </w:divBdr>
    </w:div>
    <w:div w:id="760757063">
      <w:bodyDiv w:val="1"/>
      <w:marLeft w:val="0"/>
      <w:marRight w:val="0"/>
      <w:marTop w:val="0"/>
      <w:marBottom w:val="0"/>
      <w:divBdr>
        <w:top w:val="none" w:sz="0" w:space="0" w:color="auto"/>
        <w:left w:val="none" w:sz="0" w:space="0" w:color="auto"/>
        <w:bottom w:val="none" w:sz="0" w:space="0" w:color="auto"/>
        <w:right w:val="none" w:sz="0" w:space="0" w:color="auto"/>
      </w:divBdr>
    </w:div>
    <w:div w:id="770472721">
      <w:bodyDiv w:val="1"/>
      <w:marLeft w:val="0"/>
      <w:marRight w:val="0"/>
      <w:marTop w:val="0"/>
      <w:marBottom w:val="0"/>
      <w:divBdr>
        <w:top w:val="none" w:sz="0" w:space="0" w:color="auto"/>
        <w:left w:val="none" w:sz="0" w:space="0" w:color="auto"/>
        <w:bottom w:val="none" w:sz="0" w:space="0" w:color="auto"/>
        <w:right w:val="none" w:sz="0" w:space="0" w:color="auto"/>
      </w:divBdr>
      <w:divsChild>
        <w:div w:id="1462112851">
          <w:marLeft w:val="0"/>
          <w:marRight w:val="540"/>
          <w:marTop w:val="360"/>
          <w:marBottom w:val="0"/>
          <w:divBdr>
            <w:top w:val="none" w:sz="0" w:space="0" w:color="auto"/>
            <w:left w:val="none" w:sz="0" w:space="0" w:color="auto"/>
            <w:bottom w:val="none" w:sz="0" w:space="0" w:color="auto"/>
            <w:right w:val="none" w:sz="0" w:space="0" w:color="auto"/>
          </w:divBdr>
        </w:div>
      </w:divsChild>
    </w:div>
    <w:div w:id="772286640">
      <w:bodyDiv w:val="1"/>
      <w:marLeft w:val="0"/>
      <w:marRight w:val="0"/>
      <w:marTop w:val="0"/>
      <w:marBottom w:val="0"/>
      <w:divBdr>
        <w:top w:val="none" w:sz="0" w:space="0" w:color="auto"/>
        <w:left w:val="none" w:sz="0" w:space="0" w:color="auto"/>
        <w:bottom w:val="none" w:sz="0" w:space="0" w:color="auto"/>
        <w:right w:val="none" w:sz="0" w:space="0" w:color="auto"/>
      </w:divBdr>
      <w:divsChild>
        <w:div w:id="1208644086">
          <w:marLeft w:val="0"/>
          <w:marRight w:val="0"/>
          <w:marTop w:val="80"/>
          <w:marBottom w:val="0"/>
          <w:divBdr>
            <w:top w:val="none" w:sz="0" w:space="0" w:color="auto"/>
            <w:left w:val="none" w:sz="0" w:space="0" w:color="auto"/>
            <w:bottom w:val="none" w:sz="0" w:space="0" w:color="auto"/>
            <w:right w:val="none" w:sz="0" w:space="0" w:color="auto"/>
          </w:divBdr>
        </w:div>
        <w:div w:id="502084612">
          <w:marLeft w:val="0"/>
          <w:marRight w:val="0"/>
          <w:marTop w:val="80"/>
          <w:marBottom w:val="0"/>
          <w:divBdr>
            <w:top w:val="none" w:sz="0" w:space="0" w:color="auto"/>
            <w:left w:val="none" w:sz="0" w:space="0" w:color="auto"/>
            <w:bottom w:val="none" w:sz="0" w:space="0" w:color="auto"/>
            <w:right w:val="none" w:sz="0" w:space="0" w:color="auto"/>
          </w:divBdr>
        </w:div>
        <w:div w:id="1104375060">
          <w:marLeft w:val="0"/>
          <w:marRight w:val="0"/>
          <w:marTop w:val="80"/>
          <w:marBottom w:val="0"/>
          <w:divBdr>
            <w:top w:val="none" w:sz="0" w:space="0" w:color="auto"/>
            <w:left w:val="none" w:sz="0" w:space="0" w:color="auto"/>
            <w:bottom w:val="none" w:sz="0" w:space="0" w:color="auto"/>
            <w:right w:val="none" w:sz="0" w:space="0" w:color="auto"/>
          </w:divBdr>
        </w:div>
      </w:divsChild>
    </w:div>
    <w:div w:id="774251988">
      <w:bodyDiv w:val="1"/>
      <w:marLeft w:val="0"/>
      <w:marRight w:val="0"/>
      <w:marTop w:val="0"/>
      <w:marBottom w:val="0"/>
      <w:divBdr>
        <w:top w:val="none" w:sz="0" w:space="0" w:color="auto"/>
        <w:left w:val="none" w:sz="0" w:space="0" w:color="auto"/>
        <w:bottom w:val="none" w:sz="0" w:space="0" w:color="auto"/>
        <w:right w:val="none" w:sz="0" w:space="0" w:color="auto"/>
      </w:divBdr>
    </w:div>
    <w:div w:id="790392527">
      <w:bodyDiv w:val="1"/>
      <w:marLeft w:val="0"/>
      <w:marRight w:val="0"/>
      <w:marTop w:val="0"/>
      <w:marBottom w:val="0"/>
      <w:divBdr>
        <w:top w:val="none" w:sz="0" w:space="0" w:color="auto"/>
        <w:left w:val="none" w:sz="0" w:space="0" w:color="auto"/>
        <w:bottom w:val="none" w:sz="0" w:space="0" w:color="auto"/>
        <w:right w:val="none" w:sz="0" w:space="0" w:color="auto"/>
      </w:divBdr>
      <w:divsChild>
        <w:div w:id="1689024726">
          <w:marLeft w:val="0"/>
          <w:marRight w:val="540"/>
          <w:marTop w:val="360"/>
          <w:marBottom w:val="0"/>
          <w:divBdr>
            <w:top w:val="none" w:sz="0" w:space="0" w:color="auto"/>
            <w:left w:val="none" w:sz="0" w:space="0" w:color="auto"/>
            <w:bottom w:val="none" w:sz="0" w:space="0" w:color="auto"/>
            <w:right w:val="none" w:sz="0" w:space="0" w:color="auto"/>
          </w:divBdr>
        </w:div>
      </w:divsChild>
    </w:div>
    <w:div w:id="797450569">
      <w:bodyDiv w:val="1"/>
      <w:marLeft w:val="0"/>
      <w:marRight w:val="0"/>
      <w:marTop w:val="0"/>
      <w:marBottom w:val="0"/>
      <w:divBdr>
        <w:top w:val="none" w:sz="0" w:space="0" w:color="auto"/>
        <w:left w:val="none" w:sz="0" w:space="0" w:color="auto"/>
        <w:bottom w:val="none" w:sz="0" w:space="0" w:color="auto"/>
        <w:right w:val="none" w:sz="0" w:space="0" w:color="auto"/>
      </w:divBdr>
    </w:div>
    <w:div w:id="812598507">
      <w:bodyDiv w:val="1"/>
      <w:marLeft w:val="0"/>
      <w:marRight w:val="0"/>
      <w:marTop w:val="0"/>
      <w:marBottom w:val="0"/>
      <w:divBdr>
        <w:top w:val="none" w:sz="0" w:space="0" w:color="auto"/>
        <w:left w:val="none" w:sz="0" w:space="0" w:color="auto"/>
        <w:bottom w:val="none" w:sz="0" w:space="0" w:color="auto"/>
        <w:right w:val="none" w:sz="0" w:space="0" w:color="auto"/>
      </w:divBdr>
    </w:div>
    <w:div w:id="817066822">
      <w:bodyDiv w:val="1"/>
      <w:marLeft w:val="0"/>
      <w:marRight w:val="0"/>
      <w:marTop w:val="0"/>
      <w:marBottom w:val="0"/>
      <w:divBdr>
        <w:top w:val="none" w:sz="0" w:space="0" w:color="auto"/>
        <w:left w:val="none" w:sz="0" w:space="0" w:color="auto"/>
        <w:bottom w:val="none" w:sz="0" w:space="0" w:color="auto"/>
        <w:right w:val="none" w:sz="0" w:space="0" w:color="auto"/>
      </w:divBdr>
    </w:div>
    <w:div w:id="830371594">
      <w:bodyDiv w:val="1"/>
      <w:marLeft w:val="0"/>
      <w:marRight w:val="0"/>
      <w:marTop w:val="0"/>
      <w:marBottom w:val="0"/>
      <w:divBdr>
        <w:top w:val="none" w:sz="0" w:space="0" w:color="auto"/>
        <w:left w:val="none" w:sz="0" w:space="0" w:color="auto"/>
        <w:bottom w:val="none" w:sz="0" w:space="0" w:color="auto"/>
        <w:right w:val="none" w:sz="0" w:space="0" w:color="auto"/>
      </w:divBdr>
    </w:div>
    <w:div w:id="837816476">
      <w:bodyDiv w:val="1"/>
      <w:marLeft w:val="0"/>
      <w:marRight w:val="0"/>
      <w:marTop w:val="0"/>
      <w:marBottom w:val="0"/>
      <w:divBdr>
        <w:top w:val="none" w:sz="0" w:space="0" w:color="auto"/>
        <w:left w:val="none" w:sz="0" w:space="0" w:color="auto"/>
        <w:bottom w:val="none" w:sz="0" w:space="0" w:color="auto"/>
        <w:right w:val="none" w:sz="0" w:space="0" w:color="auto"/>
      </w:divBdr>
    </w:div>
    <w:div w:id="867839497">
      <w:bodyDiv w:val="1"/>
      <w:marLeft w:val="0"/>
      <w:marRight w:val="0"/>
      <w:marTop w:val="0"/>
      <w:marBottom w:val="0"/>
      <w:divBdr>
        <w:top w:val="none" w:sz="0" w:space="0" w:color="auto"/>
        <w:left w:val="none" w:sz="0" w:space="0" w:color="auto"/>
        <w:bottom w:val="none" w:sz="0" w:space="0" w:color="auto"/>
        <w:right w:val="none" w:sz="0" w:space="0" w:color="auto"/>
      </w:divBdr>
      <w:divsChild>
        <w:div w:id="2102873785">
          <w:marLeft w:val="0"/>
          <w:marRight w:val="0"/>
          <w:marTop w:val="0"/>
          <w:marBottom w:val="0"/>
          <w:divBdr>
            <w:top w:val="none" w:sz="0" w:space="0" w:color="auto"/>
            <w:left w:val="none" w:sz="0" w:space="0" w:color="auto"/>
            <w:bottom w:val="none" w:sz="0" w:space="0" w:color="auto"/>
            <w:right w:val="none" w:sz="0" w:space="0" w:color="auto"/>
          </w:divBdr>
          <w:divsChild>
            <w:div w:id="845873269">
              <w:marLeft w:val="0"/>
              <w:marRight w:val="0"/>
              <w:marTop w:val="0"/>
              <w:marBottom w:val="0"/>
              <w:divBdr>
                <w:top w:val="none" w:sz="0" w:space="0" w:color="auto"/>
                <w:left w:val="none" w:sz="0" w:space="0" w:color="auto"/>
                <w:bottom w:val="none" w:sz="0" w:space="0" w:color="auto"/>
                <w:right w:val="none" w:sz="0" w:space="0" w:color="auto"/>
              </w:divBdr>
            </w:div>
            <w:div w:id="716199288">
              <w:marLeft w:val="0"/>
              <w:marRight w:val="0"/>
              <w:marTop w:val="0"/>
              <w:marBottom w:val="0"/>
              <w:divBdr>
                <w:top w:val="none" w:sz="0" w:space="0" w:color="auto"/>
                <w:left w:val="none" w:sz="0" w:space="0" w:color="auto"/>
                <w:bottom w:val="none" w:sz="0" w:space="0" w:color="auto"/>
                <w:right w:val="none" w:sz="0" w:space="0" w:color="auto"/>
              </w:divBdr>
              <w:divsChild>
                <w:div w:id="251134640">
                  <w:marLeft w:val="0"/>
                  <w:marRight w:val="0"/>
                  <w:marTop w:val="0"/>
                  <w:marBottom w:val="0"/>
                  <w:divBdr>
                    <w:top w:val="none" w:sz="0" w:space="0" w:color="auto"/>
                    <w:left w:val="none" w:sz="0" w:space="0" w:color="auto"/>
                    <w:bottom w:val="none" w:sz="0" w:space="0" w:color="auto"/>
                    <w:right w:val="none" w:sz="0" w:space="0" w:color="auto"/>
                  </w:divBdr>
                  <w:divsChild>
                    <w:div w:id="57725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3005434">
      <w:bodyDiv w:val="1"/>
      <w:marLeft w:val="0"/>
      <w:marRight w:val="0"/>
      <w:marTop w:val="0"/>
      <w:marBottom w:val="0"/>
      <w:divBdr>
        <w:top w:val="none" w:sz="0" w:space="0" w:color="auto"/>
        <w:left w:val="none" w:sz="0" w:space="0" w:color="auto"/>
        <w:bottom w:val="none" w:sz="0" w:space="0" w:color="auto"/>
        <w:right w:val="none" w:sz="0" w:space="0" w:color="auto"/>
      </w:divBdr>
    </w:div>
    <w:div w:id="900867661">
      <w:bodyDiv w:val="1"/>
      <w:marLeft w:val="0"/>
      <w:marRight w:val="0"/>
      <w:marTop w:val="0"/>
      <w:marBottom w:val="0"/>
      <w:divBdr>
        <w:top w:val="none" w:sz="0" w:space="0" w:color="auto"/>
        <w:left w:val="none" w:sz="0" w:space="0" w:color="auto"/>
        <w:bottom w:val="none" w:sz="0" w:space="0" w:color="auto"/>
        <w:right w:val="none" w:sz="0" w:space="0" w:color="auto"/>
      </w:divBdr>
    </w:div>
    <w:div w:id="934244137">
      <w:bodyDiv w:val="1"/>
      <w:marLeft w:val="0"/>
      <w:marRight w:val="0"/>
      <w:marTop w:val="0"/>
      <w:marBottom w:val="0"/>
      <w:divBdr>
        <w:top w:val="none" w:sz="0" w:space="0" w:color="auto"/>
        <w:left w:val="none" w:sz="0" w:space="0" w:color="auto"/>
        <w:bottom w:val="none" w:sz="0" w:space="0" w:color="auto"/>
        <w:right w:val="none" w:sz="0" w:space="0" w:color="auto"/>
      </w:divBdr>
    </w:div>
    <w:div w:id="958952397">
      <w:bodyDiv w:val="1"/>
      <w:marLeft w:val="0"/>
      <w:marRight w:val="0"/>
      <w:marTop w:val="0"/>
      <w:marBottom w:val="0"/>
      <w:divBdr>
        <w:top w:val="none" w:sz="0" w:space="0" w:color="auto"/>
        <w:left w:val="none" w:sz="0" w:space="0" w:color="auto"/>
        <w:bottom w:val="none" w:sz="0" w:space="0" w:color="auto"/>
        <w:right w:val="none" w:sz="0" w:space="0" w:color="auto"/>
      </w:divBdr>
    </w:div>
    <w:div w:id="1021322076">
      <w:bodyDiv w:val="1"/>
      <w:marLeft w:val="0"/>
      <w:marRight w:val="0"/>
      <w:marTop w:val="0"/>
      <w:marBottom w:val="0"/>
      <w:divBdr>
        <w:top w:val="none" w:sz="0" w:space="0" w:color="auto"/>
        <w:left w:val="none" w:sz="0" w:space="0" w:color="auto"/>
        <w:bottom w:val="none" w:sz="0" w:space="0" w:color="auto"/>
        <w:right w:val="none" w:sz="0" w:space="0" w:color="auto"/>
      </w:divBdr>
    </w:div>
    <w:div w:id="1025518451">
      <w:bodyDiv w:val="1"/>
      <w:marLeft w:val="0"/>
      <w:marRight w:val="0"/>
      <w:marTop w:val="0"/>
      <w:marBottom w:val="0"/>
      <w:divBdr>
        <w:top w:val="none" w:sz="0" w:space="0" w:color="auto"/>
        <w:left w:val="none" w:sz="0" w:space="0" w:color="auto"/>
        <w:bottom w:val="none" w:sz="0" w:space="0" w:color="auto"/>
        <w:right w:val="none" w:sz="0" w:space="0" w:color="auto"/>
      </w:divBdr>
      <w:divsChild>
        <w:div w:id="388577699">
          <w:marLeft w:val="0"/>
          <w:marRight w:val="0"/>
          <w:marTop w:val="0"/>
          <w:marBottom w:val="0"/>
          <w:divBdr>
            <w:top w:val="none" w:sz="0" w:space="0" w:color="auto"/>
            <w:left w:val="none" w:sz="0" w:space="0" w:color="auto"/>
            <w:bottom w:val="none" w:sz="0" w:space="0" w:color="auto"/>
            <w:right w:val="none" w:sz="0" w:space="0" w:color="auto"/>
          </w:divBdr>
          <w:divsChild>
            <w:div w:id="1554274861">
              <w:marLeft w:val="0"/>
              <w:marRight w:val="0"/>
              <w:marTop w:val="0"/>
              <w:marBottom w:val="0"/>
              <w:divBdr>
                <w:top w:val="none" w:sz="0" w:space="0" w:color="auto"/>
                <w:left w:val="none" w:sz="0" w:space="0" w:color="auto"/>
                <w:bottom w:val="none" w:sz="0" w:space="0" w:color="auto"/>
                <w:right w:val="none" w:sz="0" w:space="0" w:color="auto"/>
              </w:divBdr>
            </w:div>
            <w:div w:id="684137761">
              <w:marLeft w:val="0"/>
              <w:marRight w:val="0"/>
              <w:marTop w:val="0"/>
              <w:marBottom w:val="0"/>
              <w:divBdr>
                <w:top w:val="none" w:sz="0" w:space="0" w:color="auto"/>
                <w:left w:val="none" w:sz="0" w:space="0" w:color="auto"/>
                <w:bottom w:val="none" w:sz="0" w:space="0" w:color="auto"/>
                <w:right w:val="none" w:sz="0" w:space="0" w:color="auto"/>
              </w:divBdr>
              <w:divsChild>
                <w:div w:id="772824829">
                  <w:marLeft w:val="0"/>
                  <w:marRight w:val="0"/>
                  <w:marTop w:val="0"/>
                  <w:marBottom w:val="0"/>
                  <w:divBdr>
                    <w:top w:val="none" w:sz="0" w:space="0" w:color="auto"/>
                    <w:left w:val="none" w:sz="0" w:space="0" w:color="auto"/>
                    <w:bottom w:val="none" w:sz="0" w:space="0" w:color="auto"/>
                    <w:right w:val="none" w:sz="0" w:space="0" w:color="auto"/>
                  </w:divBdr>
                  <w:divsChild>
                    <w:div w:id="10554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467980">
      <w:bodyDiv w:val="1"/>
      <w:marLeft w:val="0"/>
      <w:marRight w:val="0"/>
      <w:marTop w:val="0"/>
      <w:marBottom w:val="0"/>
      <w:divBdr>
        <w:top w:val="none" w:sz="0" w:space="0" w:color="auto"/>
        <w:left w:val="none" w:sz="0" w:space="0" w:color="auto"/>
        <w:bottom w:val="none" w:sz="0" w:space="0" w:color="auto"/>
        <w:right w:val="none" w:sz="0" w:space="0" w:color="auto"/>
      </w:divBdr>
    </w:div>
    <w:div w:id="1036584830">
      <w:bodyDiv w:val="1"/>
      <w:marLeft w:val="0"/>
      <w:marRight w:val="0"/>
      <w:marTop w:val="0"/>
      <w:marBottom w:val="0"/>
      <w:divBdr>
        <w:top w:val="none" w:sz="0" w:space="0" w:color="auto"/>
        <w:left w:val="none" w:sz="0" w:space="0" w:color="auto"/>
        <w:bottom w:val="none" w:sz="0" w:space="0" w:color="auto"/>
        <w:right w:val="none" w:sz="0" w:space="0" w:color="auto"/>
      </w:divBdr>
      <w:divsChild>
        <w:div w:id="605894653">
          <w:marLeft w:val="0"/>
          <w:marRight w:val="0"/>
          <w:marTop w:val="180"/>
          <w:marBottom w:val="0"/>
          <w:divBdr>
            <w:top w:val="none" w:sz="0" w:space="0" w:color="auto"/>
            <w:left w:val="none" w:sz="0" w:space="0" w:color="auto"/>
            <w:bottom w:val="none" w:sz="0" w:space="0" w:color="auto"/>
            <w:right w:val="none" w:sz="0" w:space="0" w:color="auto"/>
          </w:divBdr>
        </w:div>
      </w:divsChild>
    </w:div>
    <w:div w:id="1037779046">
      <w:bodyDiv w:val="1"/>
      <w:marLeft w:val="0"/>
      <w:marRight w:val="0"/>
      <w:marTop w:val="0"/>
      <w:marBottom w:val="0"/>
      <w:divBdr>
        <w:top w:val="none" w:sz="0" w:space="0" w:color="auto"/>
        <w:left w:val="none" w:sz="0" w:space="0" w:color="auto"/>
        <w:bottom w:val="none" w:sz="0" w:space="0" w:color="auto"/>
        <w:right w:val="none" w:sz="0" w:space="0" w:color="auto"/>
      </w:divBdr>
    </w:div>
    <w:div w:id="1045760326">
      <w:bodyDiv w:val="1"/>
      <w:marLeft w:val="0"/>
      <w:marRight w:val="0"/>
      <w:marTop w:val="0"/>
      <w:marBottom w:val="0"/>
      <w:divBdr>
        <w:top w:val="none" w:sz="0" w:space="0" w:color="auto"/>
        <w:left w:val="none" w:sz="0" w:space="0" w:color="auto"/>
        <w:bottom w:val="none" w:sz="0" w:space="0" w:color="auto"/>
        <w:right w:val="none" w:sz="0" w:space="0" w:color="auto"/>
      </w:divBdr>
      <w:divsChild>
        <w:div w:id="120267461">
          <w:marLeft w:val="0"/>
          <w:marRight w:val="0"/>
          <w:marTop w:val="720"/>
          <w:marBottom w:val="0"/>
          <w:divBdr>
            <w:top w:val="none" w:sz="0" w:space="0" w:color="auto"/>
            <w:left w:val="none" w:sz="0" w:space="0" w:color="auto"/>
            <w:bottom w:val="none" w:sz="0" w:space="0" w:color="auto"/>
            <w:right w:val="none" w:sz="0" w:space="0" w:color="auto"/>
          </w:divBdr>
        </w:div>
      </w:divsChild>
    </w:div>
    <w:div w:id="1067190566">
      <w:bodyDiv w:val="1"/>
      <w:marLeft w:val="0"/>
      <w:marRight w:val="0"/>
      <w:marTop w:val="0"/>
      <w:marBottom w:val="0"/>
      <w:divBdr>
        <w:top w:val="none" w:sz="0" w:space="0" w:color="auto"/>
        <w:left w:val="none" w:sz="0" w:space="0" w:color="auto"/>
        <w:bottom w:val="none" w:sz="0" w:space="0" w:color="auto"/>
        <w:right w:val="none" w:sz="0" w:space="0" w:color="auto"/>
      </w:divBdr>
    </w:div>
    <w:div w:id="1090616552">
      <w:bodyDiv w:val="1"/>
      <w:marLeft w:val="0"/>
      <w:marRight w:val="0"/>
      <w:marTop w:val="0"/>
      <w:marBottom w:val="0"/>
      <w:divBdr>
        <w:top w:val="none" w:sz="0" w:space="0" w:color="auto"/>
        <w:left w:val="none" w:sz="0" w:space="0" w:color="auto"/>
        <w:bottom w:val="none" w:sz="0" w:space="0" w:color="auto"/>
        <w:right w:val="none" w:sz="0" w:space="0" w:color="auto"/>
      </w:divBdr>
    </w:div>
    <w:div w:id="1100101302">
      <w:bodyDiv w:val="1"/>
      <w:marLeft w:val="0"/>
      <w:marRight w:val="0"/>
      <w:marTop w:val="0"/>
      <w:marBottom w:val="0"/>
      <w:divBdr>
        <w:top w:val="none" w:sz="0" w:space="0" w:color="auto"/>
        <w:left w:val="none" w:sz="0" w:space="0" w:color="auto"/>
        <w:bottom w:val="none" w:sz="0" w:space="0" w:color="auto"/>
        <w:right w:val="none" w:sz="0" w:space="0" w:color="auto"/>
      </w:divBdr>
      <w:divsChild>
        <w:div w:id="1097794850">
          <w:marLeft w:val="0"/>
          <w:marRight w:val="0"/>
          <w:marTop w:val="360"/>
          <w:marBottom w:val="0"/>
          <w:divBdr>
            <w:top w:val="none" w:sz="0" w:space="0" w:color="auto"/>
            <w:left w:val="none" w:sz="0" w:space="0" w:color="auto"/>
            <w:bottom w:val="none" w:sz="0" w:space="0" w:color="auto"/>
            <w:right w:val="none" w:sz="0" w:space="0" w:color="auto"/>
          </w:divBdr>
        </w:div>
      </w:divsChild>
    </w:div>
    <w:div w:id="1128086127">
      <w:bodyDiv w:val="1"/>
      <w:marLeft w:val="0"/>
      <w:marRight w:val="0"/>
      <w:marTop w:val="0"/>
      <w:marBottom w:val="0"/>
      <w:divBdr>
        <w:top w:val="none" w:sz="0" w:space="0" w:color="auto"/>
        <w:left w:val="none" w:sz="0" w:space="0" w:color="auto"/>
        <w:bottom w:val="none" w:sz="0" w:space="0" w:color="auto"/>
        <w:right w:val="none" w:sz="0" w:space="0" w:color="auto"/>
      </w:divBdr>
    </w:div>
    <w:div w:id="1128819689">
      <w:bodyDiv w:val="1"/>
      <w:marLeft w:val="0"/>
      <w:marRight w:val="0"/>
      <w:marTop w:val="0"/>
      <w:marBottom w:val="0"/>
      <w:divBdr>
        <w:top w:val="none" w:sz="0" w:space="0" w:color="auto"/>
        <w:left w:val="none" w:sz="0" w:space="0" w:color="auto"/>
        <w:bottom w:val="none" w:sz="0" w:space="0" w:color="auto"/>
        <w:right w:val="none" w:sz="0" w:space="0" w:color="auto"/>
      </w:divBdr>
    </w:div>
    <w:div w:id="1136489730">
      <w:bodyDiv w:val="1"/>
      <w:marLeft w:val="0"/>
      <w:marRight w:val="0"/>
      <w:marTop w:val="0"/>
      <w:marBottom w:val="0"/>
      <w:divBdr>
        <w:top w:val="none" w:sz="0" w:space="0" w:color="auto"/>
        <w:left w:val="none" w:sz="0" w:space="0" w:color="auto"/>
        <w:bottom w:val="none" w:sz="0" w:space="0" w:color="auto"/>
        <w:right w:val="none" w:sz="0" w:space="0" w:color="auto"/>
      </w:divBdr>
    </w:div>
    <w:div w:id="1169514899">
      <w:bodyDiv w:val="1"/>
      <w:marLeft w:val="0"/>
      <w:marRight w:val="0"/>
      <w:marTop w:val="0"/>
      <w:marBottom w:val="0"/>
      <w:divBdr>
        <w:top w:val="none" w:sz="0" w:space="0" w:color="auto"/>
        <w:left w:val="none" w:sz="0" w:space="0" w:color="auto"/>
        <w:bottom w:val="none" w:sz="0" w:space="0" w:color="auto"/>
        <w:right w:val="none" w:sz="0" w:space="0" w:color="auto"/>
      </w:divBdr>
      <w:divsChild>
        <w:div w:id="1571646789">
          <w:marLeft w:val="0"/>
          <w:marRight w:val="0"/>
          <w:marTop w:val="80"/>
          <w:marBottom w:val="0"/>
          <w:divBdr>
            <w:top w:val="none" w:sz="0" w:space="0" w:color="auto"/>
            <w:left w:val="none" w:sz="0" w:space="0" w:color="auto"/>
            <w:bottom w:val="none" w:sz="0" w:space="0" w:color="auto"/>
            <w:right w:val="none" w:sz="0" w:space="0" w:color="auto"/>
          </w:divBdr>
        </w:div>
      </w:divsChild>
    </w:div>
    <w:div w:id="1171221036">
      <w:bodyDiv w:val="1"/>
      <w:marLeft w:val="0"/>
      <w:marRight w:val="0"/>
      <w:marTop w:val="0"/>
      <w:marBottom w:val="0"/>
      <w:divBdr>
        <w:top w:val="none" w:sz="0" w:space="0" w:color="auto"/>
        <w:left w:val="none" w:sz="0" w:space="0" w:color="auto"/>
        <w:bottom w:val="none" w:sz="0" w:space="0" w:color="auto"/>
        <w:right w:val="none" w:sz="0" w:space="0" w:color="auto"/>
      </w:divBdr>
    </w:div>
    <w:div w:id="1175877888">
      <w:bodyDiv w:val="1"/>
      <w:marLeft w:val="0"/>
      <w:marRight w:val="0"/>
      <w:marTop w:val="0"/>
      <w:marBottom w:val="0"/>
      <w:divBdr>
        <w:top w:val="none" w:sz="0" w:space="0" w:color="auto"/>
        <w:left w:val="none" w:sz="0" w:space="0" w:color="auto"/>
        <w:bottom w:val="none" w:sz="0" w:space="0" w:color="auto"/>
        <w:right w:val="none" w:sz="0" w:space="0" w:color="auto"/>
      </w:divBdr>
    </w:div>
    <w:div w:id="1194806565">
      <w:bodyDiv w:val="1"/>
      <w:marLeft w:val="0"/>
      <w:marRight w:val="0"/>
      <w:marTop w:val="0"/>
      <w:marBottom w:val="0"/>
      <w:divBdr>
        <w:top w:val="none" w:sz="0" w:space="0" w:color="auto"/>
        <w:left w:val="none" w:sz="0" w:space="0" w:color="auto"/>
        <w:bottom w:val="none" w:sz="0" w:space="0" w:color="auto"/>
        <w:right w:val="none" w:sz="0" w:space="0" w:color="auto"/>
      </w:divBdr>
    </w:div>
    <w:div w:id="1197038594">
      <w:bodyDiv w:val="1"/>
      <w:marLeft w:val="0"/>
      <w:marRight w:val="0"/>
      <w:marTop w:val="0"/>
      <w:marBottom w:val="0"/>
      <w:divBdr>
        <w:top w:val="none" w:sz="0" w:space="0" w:color="auto"/>
        <w:left w:val="none" w:sz="0" w:space="0" w:color="auto"/>
        <w:bottom w:val="none" w:sz="0" w:space="0" w:color="auto"/>
        <w:right w:val="none" w:sz="0" w:space="0" w:color="auto"/>
      </w:divBdr>
    </w:div>
    <w:div w:id="1213269422">
      <w:bodyDiv w:val="1"/>
      <w:marLeft w:val="0"/>
      <w:marRight w:val="0"/>
      <w:marTop w:val="0"/>
      <w:marBottom w:val="0"/>
      <w:divBdr>
        <w:top w:val="none" w:sz="0" w:space="0" w:color="auto"/>
        <w:left w:val="none" w:sz="0" w:space="0" w:color="auto"/>
        <w:bottom w:val="none" w:sz="0" w:space="0" w:color="auto"/>
        <w:right w:val="none" w:sz="0" w:space="0" w:color="auto"/>
      </w:divBdr>
    </w:div>
    <w:div w:id="1220478634">
      <w:bodyDiv w:val="1"/>
      <w:marLeft w:val="0"/>
      <w:marRight w:val="0"/>
      <w:marTop w:val="0"/>
      <w:marBottom w:val="0"/>
      <w:divBdr>
        <w:top w:val="none" w:sz="0" w:space="0" w:color="auto"/>
        <w:left w:val="none" w:sz="0" w:space="0" w:color="auto"/>
        <w:bottom w:val="none" w:sz="0" w:space="0" w:color="auto"/>
        <w:right w:val="none" w:sz="0" w:space="0" w:color="auto"/>
      </w:divBdr>
    </w:div>
    <w:div w:id="1268347547">
      <w:bodyDiv w:val="1"/>
      <w:marLeft w:val="0"/>
      <w:marRight w:val="0"/>
      <w:marTop w:val="0"/>
      <w:marBottom w:val="0"/>
      <w:divBdr>
        <w:top w:val="none" w:sz="0" w:space="0" w:color="auto"/>
        <w:left w:val="none" w:sz="0" w:space="0" w:color="auto"/>
        <w:bottom w:val="none" w:sz="0" w:space="0" w:color="auto"/>
        <w:right w:val="none" w:sz="0" w:space="0" w:color="auto"/>
      </w:divBdr>
      <w:divsChild>
        <w:div w:id="904605611">
          <w:marLeft w:val="0"/>
          <w:marRight w:val="0"/>
          <w:marTop w:val="720"/>
          <w:marBottom w:val="0"/>
          <w:divBdr>
            <w:top w:val="none" w:sz="0" w:space="0" w:color="auto"/>
            <w:left w:val="none" w:sz="0" w:space="0" w:color="auto"/>
            <w:bottom w:val="none" w:sz="0" w:space="0" w:color="auto"/>
            <w:right w:val="none" w:sz="0" w:space="0" w:color="auto"/>
          </w:divBdr>
        </w:div>
      </w:divsChild>
    </w:div>
    <w:div w:id="1268389532">
      <w:bodyDiv w:val="1"/>
      <w:marLeft w:val="0"/>
      <w:marRight w:val="0"/>
      <w:marTop w:val="0"/>
      <w:marBottom w:val="0"/>
      <w:divBdr>
        <w:top w:val="none" w:sz="0" w:space="0" w:color="auto"/>
        <w:left w:val="none" w:sz="0" w:space="0" w:color="auto"/>
        <w:bottom w:val="none" w:sz="0" w:space="0" w:color="auto"/>
        <w:right w:val="none" w:sz="0" w:space="0" w:color="auto"/>
      </w:divBdr>
      <w:divsChild>
        <w:div w:id="575669554">
          <w:marLeft w:val="0"/>
          <w:marRight w:val="0"/>
          <w:marTop w:val="80"/>
          <w:marBottom w:val="0"/>
          <w:divBdr>
            <w:top w:val="none" w:sz="0" w:space="0" w:color="auto"/>
            <w:left w:val="none" w:sz="0" w:space="0" w:color="auto"/>
            <w:bottom w:val="none" w:sz="0" w:space="0" w:color="auto"/>
            <w:right w:val="none" w:sz="0" w:space="0" w:color="auto"/>
          </w:divBdr>
        </w:div>
        <w:div w:id="1788548324">
          <w:marLeft w:val="0"/>
          <w:marRight w:val="0"/>
          <w:marTop w:val="80"/>
          <w:marBottom w:val="0"/>
          <w:divBdr>
            <w:top w:val="none" w:sz="0" w:space="0" w:color="auto"/>
            <w:left w:val="none" w:sz="0" w:space="0" w:color="auto"/>
            <w:bottom w:val="none" w:sz="0" w:space="0" w:color="auto"/>
            <w:right w:val="none" w:sz="0" w:space="0" w:color="auto"/>
          </w:divBdr>
        </w:div>
        <w:div w:id="1854031466">
          <w:marLeft w:val="0"/>
          <w:marRight w:val="0"/>
          <w:marTop w:val="80"/>
          <w:marBottom w:val="0"/>
          <w:divBdr>
            <w:top w:val="none" w:sz="0" w:space="0" w:color="auto"/>
            <w:left w:val="none" w:sz="0" w:space="0" w:color="auto"/>
            <w:bottom w:val="none" w:sz="0" w:space="0" w:color="auto"/>
            <w:right w:val="none" w:sz="0" w:space="0" w:color="auto"/>
          </w:divBdr>
        </w:div>
        <w:div w:id="518080394">
          <w:marLeft w:val="0"/>
          <w:marRight w:val="0"/>
          <w:marTop w:val="80"/>
          <w:marBottom w:val="0"/>
          <w:divBdr>
            <w:top w:val="none" w:sz="0" w:space="0" w:color="auto"/>
            <w:left w:val="none" w:sz="0" w:space="0" w:color="auto"/>
            <w:bottom w:val="none" w:sz="0" w:space="0" w:color="auto"/>
            <w:right w:val="none" w:sz="0" w:space="0" w:color="auto"/>
          </w:divBdr>
        </w:div>
      </w:divsChild>
    </w:div>
    <w:div w:id="1290210509">
      <w:bodyDiv w:val="1"/>
      <w:marLeft w:val="0"/>
      <w:marRight w:val="0"/>
      <w:marTop w:val="0"/>
      <w:marBottom w:val="0"/>
      <w:divBdr>
        <w:top w:val="none" w:sz="0" w:space="0" w:color="auto"/>
        <w:left w:val="none" w:sz="0" w:space="0" w:color="auto"/>
        <w:bottom w:val="none" w:sz="0" w:space="0" w:color="auto"/>
        <w:right w:val="none" w:sz="0" w:space="0" w:color="auto"/>
      </w:divBdr>
    </w:div>
    <w:div w:id="1301768649">
      <w:bodyDiv w:val="1"/>
      <w:marLeft w:val="0"/>
      <w:marRight w:val="0"/>
      <w:marTop w:val="0"/>
      <w:marBottom w:val="0"/>
      <w:divBdr>
        <w:top w:val="none" w:sz="0" w:space="0" w:color="auto"/>
        <w:left w:val="none" w:sz="0" w:space="0" w:color="auto"/>
        <w:bottom w:val="none" w:sz="0" w:space="0" w:color="auto"/>
        <w:right w:val="none" w:sz="0" w:space="0" w:color="auto"/>
      </w:divBdr>
    </w:div>
    <w:div w:id="1312246287">
      <w:bodyDiv w:val="1"/>
      <w:marLeft w:val="0"/>
      <w:marRight w:val="0"/>
      <w:marTop w:val="0"/>
      <w:marBottom w:val="0"/>
      <w:divBdr>
        <w:top w:val="none" w:sz="0" w:space="0" w:color="auto"/>
        <w:left w:val="none" w:sz="0" w:space="0" w:color="auto"/>
        <w:bottom w:val="none" w:sz="0" w:space="0" w:color="auto"/>
        <w:right w:val="none" w:sz="0" w:space="0" w:color="auto"/>
      </w:divBdr>
    </w:div>
    <w:div w:id="1313288209">
      <w:bodyDiv w:val="1"/>
      <w:marLeft w:val="0"/>
      <w:marRight w:val="0"/>
      <w:marTop w:val="0"/>
      <w:marBottom w:val="0"/>
      <w:divBdr>
        <w:top w:val="none" w:sz="0" w:space="0" w:color="auto"/>
        <w:left w:val="none" w:sz="0" w:space="0" w:color="auto"/>
        <w:bottom w:val="none" w:sz="0" w:space="0" w:color="auto"/>
        <w:right w:val="none" w:sz="0" w:space="0" w:color="auto"/>
      </w:divBdr>
    </w:div>
    <w:div w:id="1315330863">
      <w:bodyDiv w:val="1"/>
      <w:marLeft w:val="0"/>
      <w:marRight w:val="0"/>
      <w:marTop w:val="0"/>
      <w:marBottom w:val="0"/>
      <w:divBdr>
        <w:top w:val="none" w:sz="0" w:space="0" w:color="auto"/>
        <w:left w:val="none" w:sz="0" w:space="0" w:color="auto"/>
        <w:bottom w:val="none" w:sz="0" w:space="0" w:color="auto"/>
        <w:right w:val="none" w:sz="0" w:space="0" w:color="auto"/>
      </w:divBdr>
      <w:divsChild>
        <w:div w:id="2017489748">
          <w:marLeft w:val="0"/>
          <w:marRight w:val="0"/>
          <w:marTop w:val="80"/>
          <w:marBottom w:val="0"/>
          <w:divBdr>
            <w:top w:val="none" w:sz="0" w:space="0" w:color="auto"/>
            <w:left w:val="none" w:sz="0" w:space="0" w:color="auto"/>
            <w:bottom w:val="none" w:sz="0" w:space="0" w:color="auto"/>
            <w:right w:val="none" w:sz="0" w:space="0" w:color="auto"/>
          </w:divBdr>
        </w:div>
        <w:div w:id="888343612">
          <w:marLeft w:val="0"/>
          <w:marRight w:val="0"/>
          <w:marTop w:val="80"/>
          <w:marBottom w:val="0"/>
          <w:divBdr>
            <w:top w:val="none" w:sz="0" w:space="0" w:color="auto"/>
            <w:left w:val="none" w:sz="0" w:space="0" w:color="auto"/>
            <w:bottom w:val="none" w:sz="0" w:space="0" w:color="auto"/>
            <w:right w:val="none" w:sz="0" w:space="0" w:color="auto"/>
          </w:divBdr>
        </w:div>
      </w:divsChild>
    </w:div>
    <w:div w:id="1330793704">
      <w:bodyDiv w:val="1"/>
      <w:marLeft w:val="0"/>
      <w:marRight w:val="0"/>
      <w:marTop w:val="0"/>
      <w:marBottom w:val="0"/>
      <w:divBdr>
        <w:top w:val="none" w:sz="0" w:space="0" w:color="auto"/>
        <w:left w:val="none" w:sz="0" w:space="0" w:color="auto"/>
        <w:bottom w:val="none" w:sz="0" w:space="0" w:color="auto"/>
        <w:right w:val="none" w:sz="0" w:space="0" w:color="auto"/>
      </w:divBdr>
      <w:divsChild>
        <w:div w:id="1149784418">
          <w:marLeft w:val="0"/>
          <w:marRight w:val="0"/>
          <w:marTop w:val="0"/>
          <w:marBottom w:val="0"/>
          <w:divBdr>
            <w:top w:val="none" w:sz="0" w:space="0" w:color="auto"/>
            <w:left w:val="none" w:sz="0" w:space="0" w:color="auto"/>
            <w:bottom w:val="none" w:sz="0" w:space="0" w:color="auto"/>
            <w:right w:val="none" w:sz="0" w:space="0" w:color="auto"/>
          </w:divBdr>
          <w:divsChild>
            <w:div w:id="579948597">
              <w:marLeft w:val="180"/>
              <w:marRight w:val="0"/>
              <w:marTop w:val="0"/>
              <w:marBottom w:val="0"/>
              <w:divBdr>
                <w:top w:val="none" w:sz="0" w:space="0" w:color="auto"/>
                <w:left w:val="none" w:sz="0" w:space="0" w:color="auto"/>
                <w:bottom w:val="none" w:sz="0" w:space="0" w:color="auto"/>
                <w:right w:val="none" w:sz="0" w:space="0" w:color="auto"/>
              </w:divBdr>
            </w:div>
            <w:div w:id="719482174">
              <w:marLeft w:val="360"/>
              <w:marRight w:val="0"/>
              <w:marTop w:val="0"/>
              <w:marBottom w:val="0"/>
              <w:divBdr>
                <w:top w:val="none" w:sz="0" w:space="0" w:color="auto"/>
                <w:left w:val="none" w:sz="0" w:space="0" w:color="auto"/>
                <w:bottom w:val="none" w:sz="0" w:space="0" w:color="auto"/>
                <w:right w:val="none" w:sz="0" w:space="0" w:color="auto"/>
              </w:divBdr>
            </w:div>
            <w:div w:id="342710470">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347752834">
      <w:bodyDiv w:val="1"/>
      <w:marLeft w:val="0"/>
      <w:marRight w:val="0"/>
      <w:marTop w:val="0"/>
      <w:marBottom w:val="0"/>
      <w:divBdr>
        <w:top w:val="none" w:sz="0" w:space="0" w:color="auto"/>
        <w:left w:val="none" w:sz="0" w:space="0" w:color="auto"/>
        <w:bottom w:val="none" w:sz="0" w:space="0" w:color="auto"/>
        <w:right w:val="none" w:sz="0" w:space="0" w:color="auto"/>
      </w:divBdr>
    </w:div>
    <w:div w:id="1349329530">
      <w:bodyDiv w:val="1"/>
      <w:marLeft w:val="0"/>
      <w:marRight w:val="0"/>
      <w:marTop w:val="0"/>
      <w:marBottom w:val="0"/>
      <w:divBdr>
        <w:top w:val="none" w:sz="0" w:space="0" w:color="auto"/>
        <w:left w:val="none" w:sz="0" w:space="0" w:color="auto"/>
        <w:bottom w:val="none" w:sz="0" w:space="0" w:color="auto"/>
        <w:right w:val="none" w:sz="0" w:space="0" w:color="auto"/>
      </w:divBdr>
    </w:div>
    <w:div w:id="1376736236">
      <w:bodyDiv w:val="1"/>
      <w:marLeft w:val="0"/>
      <w:marRight w:val="0"/>
      <w:marTop w:val="0"/>
      <w:marBottom w:val="0"/>
      <w:divBdr>
        <w:top w:val="none" w:sz="0" w:space="0" w:color="auto"/>
        <w:left w:val="none" w:sz="0" w:space="0" w:color="auto"/>
        <w:bottom w:val="none" w:sz="0" w:space="0" w:color="auto"/>
        <w:right w:val="none" w:sz="0" w:space="0" w:color="auto"/>
      </w:divBdr>
      <w:divsChild>
        <w:div w:id="73086047">
          <w:marLeft w:val="1440"/>
          <w:marRight w:val="0"/>
          <w:marTop w:val="0"/>
          <w:marBottom w:val="0"/>
          <w:divBdr>
            <w:top w:val="none" w:sz="0" w:space="0" w:color="auto"/>
            <w:left w:val="none" w:sz="0" w:space="0" w:color="auto"/>
            <w:bottom w:val="none" w:sz="0" w:space="0" w:color="auto"/>
            <w:right w:val="none" w:sz="0" w:space="0" w:color="auto"/>
          </w:divBdr>
        </w:div>
        <w:div w:id="704251293">
          <w:marLeft w:val="1440"/>
          <w:marRight w:val="0"/>
          <w:marTop w:val="0"/>
          <w:marBottom w:val="0"/>
          <w:divBdr>
            <w:top w:val="none" w:sz="0" w:space="0" w:color="auto"/>
            <w:left w:val="none" w:sz="0" w:space="0" w:color="auto"/>
            <w:bottom w:val="none" w:sz="0" w:space="0" w:color="auto"/>
            <w:right w:val="none" w:sz="0" w:space="0" w:color="auto"/>
          </w:divBdr>
        </w:div>
        <w:div w:id="1041445378">
          <w:marLeft w:val="1440"/>
          <w:marRight w:val="0"/>
          <w:marTop w:val="0"/>
          <w:marBottom w:val="0"/>
          <w:divBdr>
            <w:top w:val="none" w:sz="0" w:space="0" w:color="auto"/>
            <w:left w:val="none" w:sz="0" w:space="0" w:color="auto"/>
            <w:bottom w:val="none" w:sz="0" w:space="0" w:color="auto"/>
            <w:right w:val="none" w:sz="0" w:space="0" w:color="auto"/>
          </w:divBdr>
        </w:div>
        <w:div w:id="1637830770">
          <w:marLeft w:val="1440"/>
          <w:marRight w:val="0"/>
          <w:marTop w:val="0"/>
          <w:marBottom w:val="0"/>
          <w:divBdr>
            <w:top w:val="none" w:sz="0" w:space="0" w:color="auto"/>
            <w:left w:val="none" w:sz="0" w:space="0" w:color="auto"/>
            <w:bottom w:val="none" w:sz="0" w:space="0" w:color="auto"/>
            <w:right w:val="none" w:sz="0" w:space="0" w:color="auto"/>
          </w:divBdr>
        </w:div>
        <w:div w:id="1737118932">
          <w:marLeft w:val="1440"/>
          <w:marRight w:val="0"/>
          <w:marTop w:val="0"/>
          <w:marBottom w:val="0"/>
          <w:divBdr>
            <w:top w:val="none" w:sz="0" w:space="0" w:color="auto"/>
            <w:left w:val="none" w:sz="0" w:space="0" w:color="auto"/>
            <w:bottom w:val="none" w:sz="0" w:space="0" w:color="auto"/>
            <w:right w:val="none" w:sz="0" w:space="0" w:color="auto"/>
          </w:divBdr>
        </w:div>
      </w:divsChild>
    </w:div>
    <w:div w:id="1377777923">
      <w:bodyDiv w:val="1"/>
      <w:marLeft w:val="0"/>
      <w:marRight w:val="0"/>
      <w:marTop w:val="0"/>
      <w:marBottom w:val="0"/>
      <w:divBdr>
        <w:top w:val="none" w:sz="0" w:space="0" w:color="auto"/>
        <w:left w:val="none" w:sz="0" w:space="0" w:color="auto"/>
        <w:bottom w:val="none" w:sz="0" w:space="0" w:color="auto"/>
        <w:right w:val="none" w:sz="0" w:space="0" w:color="auto"/>
      </w:divBdr>
      <w:divsChild>
        <w:div w:id="2115899835">
          <w:marLeft w:val="0"/>
          <w:marRight w:val="0"/>
          <w:marTop w:val="0"/>
          <w:marBottom w:val="0"/>
          <w:divBdr>
            <w:top w:val="none" w:sz="0" w:space="0" w:color="auto"/>
            <w:left w:val="none" w:sz="0" w:space="0" w:color="auto"/>
            <w:bottom w:val="none" w:sz="0" w:space="0" w:color="auto"/>
            <w:right w:val="none" w:sz="0" w:space="0" w:color="auto"/>
          </w:divBdr>
          <w:divsChild>
            <w:div w:id="1386099028">
              <w:marLeft w:val="180"/>
              <w:marRight w:val="0"/>
              <w:marTop w:val="0"/>
              <w:marBottom w:val="0"/>
              <w:divBdr>
                <w:top w:val="none" w:sz="0" w:space="0" w:color="auto"/>
                <w:left w:val="none" w:sz="0" w:space="0" w:color="auto"/>
                <w:bottom w:val="none" w:sz="0" w:space="0" w:color="auto"/>
                <w:right w:val="none" w:sz="0" w:space="0" w:color="auto"/>
              </w:divBdr>
            </w:div>
            <w:div w:id="2038577707">
              <w:marLeft w:val="360"/>
              <w:marRight w:val="0"/>
              <w:marTop w:val="0"/>
              <w:marBottom w:val="0"/>
              <w:divBdr>
                <w:top w:val="none" w:sz="0" w:space="0" w:color="auto"/>
                <w:left w:val="none" w:sz="0" w:space="0" w:color="auto"/>
                <w:bottom w:val="none" w:sz="0" w:space="0" w:color="auto"/>
                <w:right w:val="none" w:sz="0" w:space="0" w:color="auto"/>
              </w:divBdr>
            </w:div>
            <w:div w:id="622151880">
              <w:marLeft w:val="720"/>
              <w:marRight w:val="0"/>
              <w:marTop w:val="0"/>
              <w:marBottom w:val="0"/>
              <w:divBdr>
                <w:top w:val="none" w:sz="0" w:space="0" w:color="auto"/>
                <w:left w:val="none" w:sz="0" w:space="0" w:color="auto"/>
                <w:bottom w:val="none" w:sz="0" w:space="0" w:color="auto"/>
                <w:right w:val="none" w:sz="0" w:space="0" w:color="auto"/>
              </w:divBdr>
            </w:div>
            <w:div w:id="1140153366">
              <w:marLeft w:val="720"/>
              <w:marRight w:val="0"/>
              <w:marTop w:val="0"/>
              <w:marBottom w:val="0"/>
              <w:divBdr>
                <w:top w:val="none" w:sz="0" w:space="0" w:color="auto"/>
                <w:left w:val="none" w:sz="0" w:space="0" w:color="auto"/>
                <w:bottom w:val="none" w:sz="0" w:space="0" w:color="auto"/>
                <w:right w:val="none" w:sz="0" w:space="0" w:color="auto"/>
              </w:divBdr>
            </w:div>
            <w:div w:id="1241866977">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379550241">
      <w:bodyDiv w:val="1"/>
      <w:marLeft w:val="0"/>
      <w:marRight w:val="0"/>
      <w:marTop w:val="0"/>
      <w:marBottom w:val="0"/>
      <w:divBdr>
        <w:top w:val="none" w:sz="0" w:space="0" w:color="auto"/>
        <w:left w:val="none" w:sz="0" w:space="0" w:color="auto"/>
        <w:bottom w:val="none" w:sz="0" w:space="0" w:color="auto"/>
        <w:right w:val="none" w:sz="0" w:space="0" w:color="auto"/>
      </w:divBdr>
      <w:divsChild>
        <w:div w:id="153643960">
          <w:marLeft w:val="180"/>
          <w:marRight w:val="0"/>
          <w:marTop w:val="0"/>
          <w:marBottom w:val="0"/>
          <w:divBdr>
            <w:top w:val="none" w:sz="0" w:space="0" w:color="auto"/>
            <w:left w:val="none" w:sz="0" w:space="0" w:color="auto"/>
            <w:bottom w:val="none" w:sz="0" w:space="0" w:color="auto"/>
            <w:right w:val="none" w:sz="0" w:space="0" w:color="auto"/>
          </w:divBdr>
        </w:div>
        <w:div w:id="607859507">
          <w:marLeft w:val="360"/>
          <w:marRight w:val="0"/>
          <w:marTop w:val="0"/>
          <w:marBottom w:val="0"/>
          <w:divBdr>
            <w:top w:val="none" w:sz="0" w:space="0" w:color="auto"/>
            <w:left w:val="none" w:sz="0" w:space="0" w:color="auto"/>
            <w:bottom w:val="none" w:sz="0" w:space="0" w:color="auto"/>
            <w:right w:val="none" w:sz="0" w:space="0" w:color="auto"/>
          </w:divBdr>
        </w:div>
        <w:div w:id="1026641500">
          <w:marLeft w:val="720"/>
          <w:marRight w:val="0"/>
          <w:marTop w:val="0"/>
          <w:marBottom w:val="0"/>
          <w:divBdr>
            <w:top w:val="none" w:sz="0" w:space="0" w:color="auto"/>
            <w:left w:val="none" w:sz="0" w:space="0" w:color="auto"/>
            <w:bottom w:val="none" w:sz="0" w:space="0" w:color="auto"/>
            <w:right w:val="none" w:sz="0" w:space="0" w:color="auto"/>
          </w:divBdr>
        </w:div>
        <w:div w:id="1162552086">
          <w:marLeft w:val="720"/>
          <w:marRight w:val="0"/>
          <w:marTop w:val="0"/>
          <w:marBottom w:val="0"/>
          <w:divBdr>
            <w:top w:val="none" w:sz="0" w:space="0" w:color="auto"/>
            <w:left w:val="none" w:sz="0" w:space="0" w:color="auto"/>
            <w:bottom w:val="none" w:sz="0" w:space="0" w:color="auto"/>
            <w:right w:val="none" w:sz="0" w:space="0" w:color="auto"/>
          </w:divBdr>
        </w:div>
        <w:div w:id="588202477">
          <w:marLeft w:val="360"/>
          <w:marRight w:val="0"/>
          <w:marTop w:val="0"/>
          <w:marBottom w:val="0"/>
          <w:divBdr>
            <w:top w:val="none" w:sz="0" w:space="0" w:color="auto"/>
            <w:left w:val="none" w:sz="0" w:space="0" w:color="auto"/>
            <w:bottom w:val="none" w:sz="0" w:space="0" w:color="auto"/>
            <w:right w:val="none" w:sz="0" w:space="0" w:color="auto"/>
          </w:divBdr>
        </w:div>
        <w:div w:id="1093477709">
          <w:marLeft w:val="360"/>
          <w:marRight w:val="0"/>
          <w:marTop w:val="0"/>
          <w:marBottom w:val="0"/>
          <w:divBdr>
            <w:top w:val="none" w:sz="0" w:space="0" w:color="auto"/>
            <w:left w:val="none" w:sz="0" w:space="0" w:color="auto"/>
            <w:bottom w:val="none" w:sz="0" w:space="0" w:color="auto"/>
            <w:right w:val="none" w:sz="0" w:space="0" w:color="auto"/>
          </w:divBdr>
        </w:div>
      </w:divsChild>
    </w:div>
    <w:div w:id="1386367285">
      <w:bodyDiv w:val="1"/>
      <w:marLeft w:val="0"/>
      <w:marRight w:val="0"/>
      <w:marTop w:val="0"/>
      <w:marBottom w:val="0"/>
      <w:divBdr>
        <w:top w:val="none" w:sz="0" w:space="0" w:color="auto"/>
        <w:left w:val="none" w:sz="0" w:space="0" w:color="auto"/>
        <w:bottom w:val="none" w:sz="0" w:space="0" w:color="auto"/>
        <w:right w:val="none" w:sz="0" w:space="0" w:color="auto"/>
      </w:divBdr>
      <w:divsChild>
        <w:div w:id="403727606">
          <w:marLeft w:val="0"/>
          <w:marRight w:val="0"/>
          <w:marTop w:val="720"/>
          <w:marBottom w:val="0"/>
          <w:divBdr>
            <w:top w:val="none" w:sz="0" w:space="0" w:color="auto"/>
            <w:left w:val="none" w:sz="0" w:space="0" w:color="auto"/>
            <w:bottom w:val="none" w:sz="0" w:space="0" w:color="auto"/>
            <w:right w:val="none" w:sz="0" w:space="0" w:color="auto"/>
          </w:divBdr>
        </w:div>
      </w:divsChild>
    </w:div>
    <w:div w:id="1390226361">
      <w:bodyDiv w:val="1"/>
      <w:marLeft w:val="0"/>
      <w:marRight w:val="0"/>
      <w:marTop w:val="0"/>
      <w:marBottom w:val="0"/>
      <w:divBdr>
        <w:top w:val="none" w:sz="0" w:space="0" w:color="auto"/>
        <w:left w:val="none" w:sz="0" w:space="0" w:color="auto"/>
        <w:bottom w:val="none" w:sz="0" w:space="0" w:color="auto"/>
        <w:right w:val="none" w:sz="0" w:space="0" w:color="auto"/>
      </w:divBdr>
    </w:div>
    <w:div w:id="1397127297">
      <w:bodyDiv w:val="1"/>
      <w:marLeft w:val="0"/>
      <w:marRight w:val="0"/>
      <w:marTop w:val="0"/>
      <w:marBottom w:val="0"/>
      <w:divBdr>
        <w:top w:val="none" w:sz="0" w:space="0" w:color="auto"/>
        <w:left w:val="none" w:sz="0" w:space="0" w:color="auto"/>
        <w:bottom w:val="none" w:sz="0" w:space="0" w:color="auto"/>
        <w:right w:val="none" w:sz="0" w:space="0" w:color="auto"/>
      </w:divBdr>
    </w:div>
    <w:div w:id="1400859939">
      <w:bodyDiv w:val="1"/>
      <w:marLeft w:val="0"/>
      <w:marRight w:val="0"/>
      <w:marTop w:val="0"/>
      <w:marBottom w:val="0"/>
      <w:divBdr>
        <w:top w:val="none" w:sz="0" w:space="0" w:color="auto"/>
        <w:left w:val="none" w:sz="0" w:space="0" w:color="auto"/>
        <w:bottom w:val="none" w:sz="0" w:space="0" w:color="auto"/>
        <w:right w:val="none" w:sz="0" w:space="0" w:color="auto"/>
      </w:divBdr>
    </w:div>
    <w:div w:id="1419254320">
      <w:bodyDiv w:val="1"/>
      <w:marLeft w:val="0"/>
      <w:marRight w:val="0"/>
      <w:marTop w:val="0"/>
      <w:marBottom w:val="0"/>
      <w:divBdr>
        <w:top w:val="none" w:sz="0" w:space="0" w:color="auto"/>
        <w:left w:val="none" w:sz="0" w:space="0" w:color="auto"/>
        <w:bottom w:val="none" w:sz="0" w:space="0" w:color="auto"/>
        <w:right w:val="none" w:sz="0" w:space="0" w:color="auto"/>
      </w:divBdr>
    </w:div>
    <w:div w:id="1420327029">
      <w:bodyDiv w:val="1"/>
      <w:marLeft w:val="0"/>
      <w:marRight w:val="0"/>
      <w:marTop w:val="0"/>
      <w:marBottom w:val="0"/>
      <w:divBdr>
        <w:top w:val="none" w:sz="0" w:space="0" w:color="auto"/>
        <w:left w:val="none" w:sz="0" w:space="0" w:color="auto"/>
        <w:bottom w:val="none" w:sz="0" w:space="0" w:color="auto"/>
        <w:right w:val="none" w:sz="0" w:space="0" w:color="auto"/>
      </w:divBdr>
      <w:divsChild>
        <w:div w:id="1197425793">
          <w:marLeft w:val="0"/>
          <w:marRight w:val="0"/>
          <w:marTop w:val="80"/>
          <w:marBottom w:val="0"/>
          <w:divBdr>
            <w:top w:val="none" w:sz="0" w:space="0" w:color="auto"/>
            <w:left w:val="none" w:sz="0" w:space="0" w:color="auto"/>
            <w:bottom w:val="none" w:sz="0" w:space="0" w:color="auto"/>
            <w:right w:val="none" w:sz="0" w:space="0" w:color="auto"/>
          </w:divBdr>
        </w:div>
        <w:div w:id="1173497942">
          <w:marLeft w:val="0"/>
          <w:marRight w:val="0"/>
          <w:marTop w:val="80"/>
          <w:marBottom w:val="0"/>
          <w:divBdr>
            <w:top w:val="none" w:sz="0" w:space="0" w:color="auto"/>
            <w:left w:val="none" w:sz="0" w:space="0" w:color="auto"/>
            <w:bottom w:val="none" w:sz="0" w:space="0" w:color="auto"/>
            <w:right w:val="none" w:sz="0" w:space="0" w:color="auto"/>
          </w:divBdr>
        </w:div>
      </w:divsChild>
    </w:div>
    <w:div w:id="1422870533">
      <w:bodyDiv w:val="1"/>
      <w:marLeft w:val="0"/>
      <w:marRight w:val="0"/>
      <w:marTop w:val="0"/>
      <w:marBottom w:val="0"/>
      <w:divBdr>
        <w:top w:val="none" w:sz="0" w:space="0" w:color="auto"/>
        <w:left w:val="none" w:sz="0" w:space="0" w:color="auto"/>
        <w:bottom w:val="none" w:sz="0" w:space="0" w:color="auto"/>
        <w:right w:val="none" w:sz="0" w:space="0" w:color="auto"/>
      </w:divBdr>
      <w:divsChild>
        <w:div w:id="1486972900">
          <w:marLeft w:val="0"/>
          <w:marRight w:val="0"/>
          <w:marTop w:val="720"/>
          <w:marBottom w:val="0"/>
          <w:divBdr>
            <w:top w:val="none" w:sz="0" w:space="0" w:color="auto"/>
            <w:left w:val="none" w:sz="0" w:space="0" w:color="auto"/>
            <w:bottom w:val="none" w:sz="0" w:space="0" w:color="auto"/>
            <w:right w:val="none" w:sz="0" w:space="0" w:color="auto"/>
          </w:divBdr>
        </w:div>
      </w:divsChild>
    </w:div>
    <w:div w:id="1447308678">
      <w:bodyDiv w:val="1"/>
      <w:marLeft w:val="0"/>
      <w:marRight w:val="0"/>
      <w:marTop w:val="0"/>
      <w:marBottom w:val="0"/>
      <w:divBdr>
        <w:top w:val="none" w:sz="0" w:space="0" w:color="auto"/>
        <w:left w:val="none" w:sz="0" w:space="0" w:color="auto"/>
        <w:bottom w:val="none" w:sz="0" w:space="0" w:color="auto"/>
        <w:right w:val="none" w:sz="0" w:space="0" w:color="auto"/>
      </w:divBdr>
      <w:divsChild>
        <w:div w:id="746147814">
          <w:marLeft w:val="0"/>
          <w:marRight w:val="0"/>
          <w:marTop w:val="180"/>
          <w:marBottom w:val="0"/>
          <w:divBdr>
            <w:top w:val="none" w:sz="0" w:space="0" w:color="auto"/>
            <w:left w:val="none" w:sz="0" w:space="0" w:color="auto"/>
            <w:bottom w:val="none" w:sz="0" w:space="0" w:color="auto"/>
            <w:right w:val="none" w:sz="0" w:space="0" w:color="auto"/>
          </w:divBdr>
        </w:div>
      </w:divsChild>
    </w:div>
    <w:div w:id="1450590433">
      <w:bodyDiv w:val="1"/>
      <w:marLeft w:val="0"/>
      <w:marRight w:val="0"/>
      <w:marTop w:val="0"/>
      <w:marBottom w:val="0"/>
      <w:divBdr>
        <w:top w:val="none" w:sz="0" w:space="0" w:color="auto"/>
        <w:left w:val="none" w:sz="0" w:space="0" w:color="auto"/>
        <w:bottom w:val="none" w:sz="0" w:space="0" w:color="auto"/>
        <w:right w:val="none" w:sz="0" w:space="0" w:color="auto"/>
      </w:divBdr>
    </w:div>
    <w:div w:id="1484810459">
      <w:bodyDiv w:val="1"/>
      <w:marLeft w:val="0"/>
      <w:marRight w:val="0"/>
      <w:marTop w:val="0"/>
      <w:marBottom w:val="0"/>
      <w:divBdr>
        <w:top w:val="none" w:sz="0" w:space="0" w:color="auto"/>
        <w:left w:val="none" w:sz="0" w:space="0" w:color="auto"/>
        <w:bottom w:val="none" w:sz="0" w:space="0" w:color="auto"/>
        <w:right w:val="none" w:sz="0" w:space="0" w:color="auto"/>
      </w:divBdr>
    </w:div>
    <w:div w:id="1492865817">
      <w:bodyDiv w:val="1"/>
      <w:marLeft w:val="0"/>
      <w:marRight w:val="0"/>
      <w:marTop w:val="0"/>
      <w:marBottom w:val="0"/>
      <w:divBdr>
        <w:top w:val="none" w:sz="0" w:space="0" w:color="auto"/>
        <w:left w:val="none" w:sz="0" w:space="0" w:color="auto"/>
        <w:bottom w:val="none" w:sz="0" w:space="0" w:color="auto"/>
        <w:right w:val="none" w:sz="0" w:space="0" w:color="auto"/>
      </w:divBdr>
    </w:div>
    <w:div w:id="1506551656">
      <w:bodyDiv w:val="1"/>
      <w:marLeft w:val="0"/>
      <w:marRight w:val="0"/>
      <w:marTop w:val="0"/>
      <w:marBottom w:val="0"/>
      <w:divBdr>
        <w:top w:val="none" w:sz="0" w:space="0" w:color="auto"/>
        <w:left w:val="none" w:sz="0" w:space="0" w:color="auto"/>
        <w:bottom w:val="none" w:sz="0" w:space="0" w:color="auto"/>
        <w:right w:val="none" w:sz="0" w:space="0" w:color="auto"/>
      </w:divBdr>
    </w:div>
    <w:div w:id="1514758054">
      <w:bodyDiv w:val="1"/>
      <w:marLeft w:val="0"/>
      <w:marRight w:val="0"/>
      <w:marTop w:val="0"/>
      <w:marBottom w:val="0"/>
      <w:divBdr>
        <w:top w:val="none" w:sz="0" w:space="0" w:color="auto"/>
        <w:left w:val="none" w:sz="0" w:space="0" w:color="auto"/>
        <w:bottom w:val="none" w:sz="0" w:space="0" w:color="auto"/>
        <w:right w:val="none" w:sz="0" w:space="0" w:color="auto"/>
      </w:divBdr>
    </w:div>
    <w:div w:id="1518423126">
      <w:bodyDiv w:val="1"/>
      <w:marLeft w:val="0"/>
      <w:marRight w:val="0"/>
      <w:marTop w:val="0"/>
      <w:marBottom w:val="0"/>
      <w:divBdr>
        <w:top w:val="none" w:sz="0" w:space="0" w:color="auto"/>
        <w:left w:val="none" w:sz="0" w:space="0" w:color="auto"/>
        <w:bottom w:val="none" w:sz="0" w:space="0" w:color="auto"/>
        <w:right w:val="none" w:sz="0" w:space="0" w:color="auto"/>
      </w:divBdr>
    </w:div>
    <w:div w:id="1526285155">
      <w:bodyDiv w:val="1"/>
      <w:marLeft w:val="0"/>
      <w:marRight w:val="0"/>
      <w:marTop w:val="0"/>
      <w:marBottom w:val="0"/>
      <w:divBdr>
        <w:top w:val="none" w:sz="0" w:space="0" w:color="auto"/>
        <w:left w:val="none" w:sz="0" w:space="0" w:color="auto"/>
        <w:bottom w:val="none" w:sz="0" w:space="0" w:color="auto"/>
        <w:right w:val="none" w:sz="0" w:space="0" w:color="auto"/>
      </w:divBdr>
    </w:div>
    <w:div w:id="1532956625">
      <w:bodyDiv w:val="1"/>
      <w:marLeft w:val="0"/>
      <w:marRight w:val="0"/>
      <w:marTop w:val="0"/>
      <w:marBottom w:val="0"/>
      <w:divBdr>
        <w:top w:val="none" w:sz="0" w:space="0" w:color="auto"/>
        <w:left w:val="none" w:sz="0" w:space="0" w:color="auto"/>
        <w:bottom w:val="none" w:sz="0" w:space="0" w:color="auto"/>
        <w:right w:val="none" w:sz="0" w:space="0" w:color="auto"/>
      </w:divBdr>
    </w:div>
    <w:div w:id="1533032352">
      <w:bodyDiv w:val="1"/>
      <w:marLeft w:val="0"/>
      <w:marRight w:val="0"/>
      <w:marTop w:val="0"/>
      <w:marBottom w:val="0"/>
      <w:divBdr>
        <w:top w:val="none" w:sz="0" w:space="0" w:color="auto"/>
        <w:left w:val="none" w:sz="0" w:space="0" w:color="auto"/>
        <w:bottom w:val="none" w:sz="0" w:space="0" w:color="auto"/>
        <w:right w:val="none" w:sz="0" w:space="0" w:color="auto"/>
      </w:divBdr>
    </w:div>
    <w:div w:id="1541279192">
      <w:bodyDiv w:val="1"/>
      <w:marLeft w:val="0"/>
      <w:marRight w:val="0"/>
      <w:marTop w:val="0"/>
      <w:marBottom w:val="0"/>
      <w:divBdr>
        <w:top w:val="none" w:sz="0" w:space="0" w:color="auto"/>
        <w:left w:val="none" w:sz="0" w:space="0" w:color="auto"/>
        <w:bottom w:val="none" w:sz="0" w:space="0" w:color="auto"/>
        <w:right w:val="none" w:sz="0" w:space="0" w:color="auto"/>
      </w:divBdr>
    </w:div>
    <w:div w:id="1543639134">
      <w:bodyDiv w:val="1"/>
      <w:marLeft w:val="0"/>
      <w:marRight w:val="0"/>
      <w:marTop w:val="0"/>
      <w:marBottom w:val="0"/>
      <w:divBdr>
        <w:top w:val="none" w:sz="0" w:space="0" w:color="auto"/>
        <w:left w:val="none" w:sz="0" w:space="0" w:color="auto"/>
        <w:bottom w:val="none" w:sz="0" w:space="0" w:color="auto"/>
        <w:right w:val="none" w:sz="0" w:space="0" w:color="auto"/>
      </w:divBdr>
      <w:divsChild>
        <w:div w:id="1332827689">
          <w:marLeft w:val="0"/>
          <w:marRight w:val="0"/>
          <w:marTop w:val="720"/>
          <w:marBottom w:val="0"/>
          <w:divBdr>
            <w:top w:val="none" w:sz="0" w:space="0" w:color="auto"/>
            <w:left w:val="none" w:sz="0" w:space="0" w:color="auto"/>
            <w:bottom w:val="none" w:sz="0" w:space="0" w:color="auto"/>
            <w:right w:val="none" w:sz="0" w:space="0" w:color="auto"/>
          </w:divBdr>
        </w:div>
      </w:divsChild>
    </w:div>
    <w:div w:id="1578323009">
      <w:bodyDiv w:val="1"/>
      <w:marLeft w:val="0"/>
      <w:marRight w:val="0"/>
      <w:marTop w:val="0"/>
      <w:marBottom w:val="0"/>
      <w:divBdr>
        <w:top w:val="none" w:sz="0" w:space="0" w:color="auto"/>
        <w:left w:val="none" w:sz="0" w:space="0" w:color="auto"/>
        <w:bottom w:val="none" w:sz="0" w:space="0" w:color="auto"/>
        <w:right w:val="none" w:sz="0" w:space="0" w:color="auto"/>
      </w:divBdr>
    </w:div>
    <w:div w:id="1643075066">
      <w:bodyDiv w:val="1"/>
      <w:marLeft w:val="0"/>
      <w:marRight w:val="0"/>
      <w:marTop w:val="0"/>
      <w:marBottom w:val="0"/>
      <w:divBdr>
        <w:top w:val="none" w:sz="0" w:space="0" w:color="auto"/>
        <w:left w:val="none" w:sz="0" w:space="0" w:color="auto"/>
        <w:bottom w:val="none" w:sz="0" w:space="0" w:color="auto"/>
        <w:right w:val="none" w:sz="0" w:space="0" w:color="auto"/>
      </w:divBdr>
    </w:div>
    <w:div w:id="1649017362">
      <w:bodyDiv w:val="1"/>
      <w:marLeft w:val="0"/>
      <w:marRight w:val="0"/>
      <w:marTop w:val="0"/>
      <w:marBottom w:val="0"/>
      <w:divBdr>
        <w:top w:val="none" w:sz="0" w:space="0" w:color="auto"/>
        <w:left w:val="none" w:sz="0" w:space="0" w:color="auto"/>
        <w:bottom w:val="none" w:sz="0" w:space="0" w:color="auto"/>
        <w:right w:val="none" w:sz="0" w:space="0" w:color="auto"/>
      </w:divBdr>
    </w:div>
    <w:div w:id="1649748170">
      <w:bodyDiv w:val="1"/>
      <w:marLeft w:val="0"/>
      <w:marRight w:val="0"/>
      <w:marTop w:val="0"/>
      <w:marBottom w:val="0"/>
      <w:divBdr>
        <w:top w:val="none" w:sz="0" w:space="0" w:color="auto"/>
        <w:left w:val="none" w:sz="0" w:space="0" w:color="auto"/>
        <w:bottom w:val="none" w:sz="0" w:space="0" w:color="auto"/>
        <w:right w:val="none" w:sz="0" w:space="0" w:color="auto"/>
      </w:divBdr>
    </w:div>
    <w:div w:id="1652098398">
      <w:bodyDiv w:val="1"/>
      <w:marLeft w:val="0"/>
      <w:marRight w:val="0"/>
      <w:marTop w:val="0"/>
      <w:marBottom w:val="0"/>
      <w:divBdr>
        <w:top w:val="none" w:sz="0" w:space="0" w:color="auto"/>
        <w:left w:val="none" w:sz="0" w:space="0" w:color="auto"/>
        <w:bottom w:val="none" w:sz="0" w:space="0" w:color="auto"/>
        <w:right w:val="none" w:sz="0" w:space="0" w:color="auto"/>
      </w:divBdr>
      <w:divsChild>
        <w:div w:id="528027482">
          <w:marLeft w:val="180"/>
          <w:marRight w:val="0"/>
          <w:marTop w:val="0"/>
          <w:marBottom w:val="0"/>
          <w:divBdr>
            <w:top w:val="none" w:sz="0" w:space="0" w:color="auto"/>
            <w:left w:val="none" w:sz="0" w:space="0" w:color="auto"/>
            <w:bottom w:val="none" w:sz="0" w:space="0" w:color="auto"/>
            <w:right w:val="none" w:sz="0" w:space="0" w:color="auto"/>
          </w:divBdr>
        </w:div>
      </w:divsChild>
    </w:div>
    <w:div w:id="1661539269">
      <w:bodyDiv w:val="1"/>
      <w:marLeft w:val="0"/>
      <w:marRight w:val="0"/>
      <w:marTop w:val="0"/>
      <w:marBottom w:val="0"/>
      <w:divBdr>
        <w:top w:val="none" w:sz="0" w:space="0" w:color="auto"/>
        <w:left w:val="none" w:sz="0" w:space="0" w:color="auto"/>
        <w:bottom w:val="none" w:sz="0" w:space="0" w:color="auto"/>
        <w:right w:val="none" w:sz="0" w:space="0" w:color="auto"/>
      </w:divBdr>
    </w:div>
    <w:div w:id="1668441921">
      <w:bodyDiv w:val="1"/>
      <w:marLeft w:val="0"/>
      <w:marRight w:val="0"/>
      <w:marTop w:val="0"/>
      <w:marBottom w:val="0"/>
      <w:divBdr>
        <w:top w:val="none" w:sz="0" w:space="0" w:color="auto"/>
        <w:left w:val="none" w:sz="0" w:space="0" w:color="auto"/>
        <w:bottom w:val="none" w:sz="0" w:space="0" w:color="auto"/>
        <w:right w:val="none" w:sz="0" w:space="0" w:color="auto"/>
      </w:divBdr>
      <w:divsChild>
        <w:div w:id="475994171">
          <w:marLeft w:val="0"/>
          <w:marRight w:val="0"/>
          <w:marTop w:val="180"/>
          <w:marBottom w:val="0"/>
          <w:divBdr>
            <w:top w:val="none" w:sz="0" w:space="0" w:color="auto"/>
            <w:left w:val="none" w:sz="0" w:space="0" w:color="auto"/>
            <w:bottom w:val="none" w:sz="0" w:space="0" w:color="auto"/>
            <w:right w:val="none" w:sz="0" w:space="0" w:color="auto"/>
          </w:divBdr>
        </w:div>
      </w:divsChild>
    </w:div>
    <w:div w:id="1693189584">
      <w:bodyDiv w:val="1"/>
      <w:marLeft w:val="0"/>
      <w:marRight w:val="0"/>
      <w:marTop w:val="0"/>
      <w:marBottom w:val="0"/>
      <w:divBdr>
        <w:top w:val="none" w:sz="0" w:space="0" w:color="auto"/>
        <w:left w:val="none" w:sz="0" w:space="0" w:color="auto"/>
        <w:bottom w:val="none" w:sz="0" w:space="0" w:color="auto"/>
        <w:right w:val="none" w:sz="0" w:space="0" w:color="auto"/>
      </w:divBdr>
      <w:divsChild>
        <w:div w:id="2057964551">
          <w:marLeft w:val="0"/>
          <w:marRight w:val="0"/>
          <w:marTop w:val="80"/>
          <w:marBottom w:val="0"/>
          <w:divBdr>
            <w:top w:val="none" w:sz="0" w:space="0" w:color="auto"/>
            <w:left w:val="none" w:sz="0" w:space="0" w:color="auto"/>
            <w:bottom w:val="none" w:sz="0" w:space="0" w:color="auto"/>
            <w:right w:val="none" w:sz="0" w:space="0" w:color="auto"/>
          </w:divBdr>
        </w:div>
      </w:divsChild>
    </w:div>
    <w:div w:id="1702825021">
      <w:bodyDiv w:val="1"/>
      <w:marLeft w:val="0"/>
      <w:marRight w:val="0"/>
      <w:marTop w:val="0"/>
      <w:marBottom w:val="0"/>
      <w:divBdr>
        <w:top w:val="none" w:sz="0" w:space="0" w:color="auto"/>
        <w:left w:val="none" w:sz="0" w:space="0" w:color="auto"/>
        <w:bottom w:val="none" w:sz="0" w:space="0" w:color="auto"/>
        <w:right w:val="none" w:sz="0" w:space="0" w:color="auto"/>
      </w:divBdr>
    </w:div>
    <w:div w:id="1703551578">
      <w:bodyDiv w:val="1"/>
      <w:marLeft w:val="0"/>
      <w:marRight w:val="0"/>
      <w:marTop w:val="0"/>
      <w:marBottom w:val="0"/>
      <w:divBdr>
        <w:top w:val="none" w:sz="0" w:space="0" w:color="auto"/>
        <w:left w:val="none" w:sz="0" w:space="0" w:color="auto"/>
        <w:bottom w:val="none" w:sz="0" w:space="0" w:color="auto"/>
        <w:right w:val="none" w:sz="0" w:space="0" w:color="auto"/>
      </w:divBdr>
      <w:divsChild>
        <w:div w:id="735322222">
          <w:marLeft w:val="0"/>
          <w:marRight w:val="0"/>
          <w:marTop w:val="80"/>
          <w:marBottom w:val="0"/>
          <w:divBdr>
            <w:top w:val="none" w:sz="0" w:space="0" w:color="auto"/>
            <w:left w:val="none" w:sz="0" w:space="0" w:color="auto"/>
            <w:bottom w:val="none" w:sz="0" w:space="0" w:color="auto"/>
            <w:right w:val="none" w:sz="0" w:space="0" w:color="auto"/>
          </w:divBdr>
        </w:div>
        <w:div w:id="1987664844">
          <w:marLeft w:val="0"/>
          <w:marRight w:val="0"/>
          <w:marTop w:val="80"/>
          <w:marBottom w:val="0"/>
          <w:divBdr>
            <w:top w:val="none" w:sz="0" w:space="0" w:color="auto"/>
            <w:left w:val="none" w:sz="0" w:space="0" w:color="auto"/>
            <w:bottom w:val="none" w:sz="0" w:space="0" w:color="auto"/>
            <w:right w:val="none" w:sz="0" w:space="0" w:color="auto"/>
          </w:divBdr>
        </w:div>
        <w:div w:id="1597522477">
          <w:marLeft w:val="0"/>
          <w:marRight w:val="0"/>
          <w:marTop w:val="80"/>
          <w:marBottom w:val="0"/>
          <w:divBdr>
            <w:top w:val="none" w:sz="0" w:space="0" w:color="auto"/>
            <w:left w:val="none" w:sz="0" w:space="0" w:color="auto"/>
            <w:bottom w:val="none" w:sz="0" w:space="0" w:color="auto"/>
            <w:right w:val="none" w:sz="0" w:space="0" w:color="auto"/>
          </w:divBdr>
        </w:div>
        <w:div w:id="1933510569">
          <w:marLeft w:val="0"/>
          <w:marRight w:val="0"/>
          <w:marTop w:val="80"/>
          <w:marBottom w:val="0"/>
          <w:divBdr>
            <w:top w:val="none" w:sz="0" w:space="0" w:color="auto"/>
            <w:left w:val="none" w:sz="0" w:space="0" w:color="auto"/>
            <w:bottom w:val="none" w:sz="0" w:space="0" w:color="auto"/>
            <w:right w:val="none" w:sz="0" w:space="0" w:color="auto"/>
          </w:divBdr>
        </w:div>
      </w:divsChild>
    </w:div>
    <w:div w:id="1732073568">
      <w:bodyDiv w:val="1"/>
      <w:marLeft w:val="0"/>
      <w:marRight w:val="0"/>
      <w:marTop w:val="0"/>
      <w:marBottom w:val="0"/>
      <w:divBdr>
        <w:top w:val="none" w:sz="0" w:space="0" w:color="auto"/>
        <w:left w:val="none" w:sz="0" w:space="0" w:color="auto"/>
        <w:bottom w:val="none" w:sz="0" w:space="0" w:color="auto"/>
        <w:right w:val="none" w:sz="0" w:space="0" w:color="auto"/>
      </w:divBdr>
    </w:div>
    <w:div w:id="1756129882">
      <w:bodyDiv w:val="1"/>
      <w:marLeft w:val="0"/>
      <w:marRight w:val="0"/>
      <w:marTop w:val="0"/>
      <w:marBottom w:val="0"/>
      <w:divBdr>
        <w:top w:val="none" w:sz="0" w:space="0" w:color="auto"/>
        <w:left w:val="none" w:sz="0" w:space="0" w:color="auto"/>
        <w:bottom w:val="none" w:sz="0" w:space="0" w:color="auto"/>
        <w:right w:val="none" w:sz="0" w:space="0" w:color="auto"/>
      </w:divBdr>
      <w:divsChild>
        <w:div w:id="755706491">
          <w:marLeft w:val="0"/>
          <w:marRight w:val="0"/>
          <w:marTop w:val="720"/>
          <w:marBottom w:val="0"/>
          <w:divBdr>
            <w:top w:val="none" w:sz="0" w:space="0" w:color="auto"/>
            <w:left w:val="none" w:sz="0" w:space="0" w:color="auto"/>
            <w:bottom w:val="none" w:sz="0" w:space="0" w:color="auto"/>
            <w:right w:val="none" w:sz="0" w:space="0" w:color="auto"/>
          </w:divBdr>
        </w:div>
      </w:divsChild>
    </w:div>
    <w:div w:id="1816532314">
      <w:bodyDiv w:val="1"/>
      <w:marLeft w:val="0"/>
      <w:marRight w:val="0"/>
      <w:marTop w:val="0"/>
      <w:marBottom w:val="0"/>
      <w:divBdr>
        <w:top w:val="none" w:sz="0" w:space="0" w:color="auto"/>
        <w:left w:val="none" w:sz="0" w:space="0" w:color="auto"/>
        <w:bottom w:val="none" w:sz="0" w:space="0" w:color="auto"/>
        <w:right w:val="none" w:sz="0" w:space="0" w:color="auto"/>
      </w:divBdr>
      <w:divsChild>
        <w:div w:id="701708498">
          <w:marLeft w:val="0"/>
          <w:marRight w:val="0"/>
          <w:marTop w:val="0"/>
          <w:marBottom w:val="0"/>
          <w:divBdr>
            <w:top w:val="none" w:sz="0" w:space="0" w:color="auto"/>
            <w:left w:val="none" w:sz="0" w:space="0" w:color="auto"/>
            <w:bottom w:val="none" w:sz="0" w:space="0" w:color="auto"/>
            <w:right w:val="none" w:sz="0" w:space="0" w:color="auto"/>
          </w:divBdr>
          <w:divsChild>
            <w:div w:id="1210339651">
              <w:marLeft w:val="0"/>
              <w:marRight w:val="0"/>
              <w:marTop w:val="0"/>
              <w:marBottom w:val="0"/>
              <w:divBdr>
                <w:top w:val="none" w:sz="0" w:space="0" w:color="auto"/>
                <w:left w:val="none" w:sz="0" w:space="0" w:color="auto"/>
                <w:bottom w:val="none" w:sz="0" w:space="0" w:color="auto"/>
                <w:right w:val="none" w:sz="0" w:space="0" w:color="auto"/>
              </w:divBdr>
            </w:div>
            <w:div w:id="889997999">
              <w:marLeft w:val="0"/>
              <w:marRight w:val="0"/>
              <w:marTop w:val="0"/>
              <w:marBottom w:val="0"/>
              <w:divBdr>
                <w:top w:val="none" w:sz="0" w:space="0" w:color="auto"/>
                <w:left w:val="none" w:sz="0" w:space="0" w:color="auto"/>
                <w:bottom w:val="none" w:sz="0" w:space="0" w:color="auto"/>
                <w:right w:val="none" w:sz="0" w:space="0" w:color="auto"/>
              </w:divBdr>
              <w:divsChild>
                <w:div w:id="937903587">
                  <w:marLeft w:val="0"/>
                  <w:marRight w:val="0"/>
                  <w:marTop w:val="0"/>
                  <w:marBottom w:val="0"/>
                  <w:divBdr>
                    <w:top w:val="none" w:sz="0" w:space="0" w:color="auto"/>
                    <w:left w:val="none" w:sz="0" w:space="0" w:color="auto"/>
                    <w:bottom w:val="none" w:sz="0" w:space="0" w:color="auto"/>
                    <w:right w:val="none" w:sz="0" w:space="0" w:color="auto"/>
                  </w:divBdr>
                  <w:divsChild>
                    <w:div w:id="490871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8455507">
      <w:bodyDiv w:val="1"/>
      <w:marLeft w:val="0"/>
      <w:marRight w:val="0"/>
      <w:marTop w:val="0"/>
      <w:marBottom w:val="0"/>
      <w:divBdr>
        <w:top w:val="none" w:sz="0" w:space="0" w:color="auto"/>
        <w:left w:val="none" w:sz="0" w:space="0" w:color="auto"/>
        <w:bottom w:val="none" w:sz="0" w:space="0" w:color="auto"/>
        <w:right w:val="none" w:sz="0" w:space="0" w:color="auto"/>
      </w:divBdr>
    </w:div>
    <w:div w:id="1862351812">
      <w:bodyDiv w:val="1"/>
      <w:marLeft w:val="0"/>
      <w:marRight w:val="0"/>
      <w:marTop w:val="0"/>
      <w:marBottom w:val="0"/>
      <w:divBdr>
        <w:top w:val="none" w:sz="0" w:space="0" w:color="auto"/>
        <w:left w:val="none" w:sz="0" w:space="0" w:color="auto"/>
        <w:bottom w:val="none" w:sz="0" w:space="0" w:color="auto"/>
        <w:right w:val="none" w:sz="0" w:space="0" w:color="auto"/>
      </w:divBdr>
    </w:div>
    <w:div w:id="1869485346">
      <w:bodyDiv w:val="1"/>
      <w:marLeft w:val="0"/>
      <w:marRight w:val="0"/>
      <w:marTop w:val="0"/>
      <w:marBottom w:val="0"/>
      <w:divBdr>
        <w:top w:val="none" w:sz="0" w:space="0" w:color="auto"/>
        <w:left w:val="none" w:sz="0" w:space="0" w:color="auto"/>
        <w:bottom w:val="none" w:sz="0" w:space="0" w:color="auto"/>
        <w:right w:val="none" w:sz="0" w:space="0" w:color="auto"/>
      </w:divBdr>
    </w:div>
    <w:div w:id="1871068481">
      <w:bodyDiv w:val="1"/>
      <w:marLeft w:val="0"/>
      <w:marRight w:val="0"/>
      <w:marTop w:val="0"/>
      <w:marBottom w:val="0"/>
      <w:divBdr>
        <w:top w:val="none" w:sz="0" w:space="0" w:color="auto"/>
        <w:left w:val="none" w:sz="0" w:space="0" w:color="auto"/>
        <w:bottom w:val="none" w:sz="0" w:space="0" w:color="auto"/>
        <w:right w:val="none" w:sz="0" w:space="0" w:color="auto"/>
      </w:divBdr>
      <w:divsChild>
        <w:div w:id="2038769710">
          <w:marLeft w:val="0"/>
          <w:marRight w:val="0"/>
          <w:marTop w:val="80"/>
          <w:marBottom w:val="0"/>
          <w:divBdr>
            <w:top w:val="none" w:sz="0" w:space="0" w:color="auto"/>
            <w:left w:val="none" w:sz="0" w:space="0" w:color="auto"/>
            <w:bottom w:val="none" w:sz="0" w:space="0" w:color="auto"/>
            <w:right w:val="none" w:sz="0" w:space="0" w:color="auto"/>
          </w:divBdr>
        </w:div>
        <w:div w:id="812871387">
          <w:marLeft w:val="0"/>
          <w:marRight w:val="0"/>
          <w:marTop w:val="80"/>
          <w:marBottom w:val="0"/>
          <w:divBdr>
            <w:top w:val="none" w:sz="0" w:space="0" w:color="auto"/>
            <w:left w:val="none" w:sz="0" w:space="0" w:color="auto"/>
            <w:bottom w:val="none" w:sz="0" w:space="0" w:color="auto"/>
            <w:right w:val="none" w:sz="0" w:space="0" w:color="auto"/>
          </w:divBdr>
        </w:div>
      </w:divsChild>
    </w:div>
    <w:div w:id="1871913300">
      <w:bodyDiv w:val="1"/>
      <w:marLeft w:val="0"/>
      <w:marRight w:val="0"/>
      <w:marTop w:val="0"/>
      <w:marBottom w:val="0"/>
      <w:divBdr>
        <w:top w:val="none" w:sz="0" w:space="0" w:color="auto"/>
        <w:left w:val="none" w:sz="0" w:space="0" w:color="auto"/>
        <w:bottom w:val="none" w:sz="0" w:space="0" w:color="auto"/>
        <w:right w:val="none" w:sz="0" w:space="0" w:color="auto"/>
      </w:divBdr>
    </w:div>
    <w:div w:id="1930650759">
      <w:bodyDiv w:val="1"/>
      <w:marLeft w:val="0"/>
      <w:marRight w:val="0"/>
      <w:marTop w:val="0"/>
      <w:marBottom w:val="0"/>
      <w:divBdr>
        <w:top w:val="none" w:sz="0" w:space="0" w:color="auto"/>
        <w:left w:val="none" w:sz="0" w:space="0" w:color="auto"/>
        <w:bottom w:val="none" w:sz="0" w:space="0" w:color="auto"/>
        <w:right w:val="none" w:sz="0" w:space="0" w:color="auto"/>
      </w:divBdr>
    </w:div>
    <w:div w:id="1955362337">
      <w:bodyDiv w:val="1"/>
      <w:marLeft w:val="0"/>
      <w:marRight w:val="0"/>
      <w:marTop w:val="0"/>
      <w:marBottom w:val="0"/>
      <w:divBdr>
        <w:top w:val="none" w:sz="0" w:space="0" w:color="auto"/>
        <w:left w:val="none" w:sz="0" w:space="0" w:color="auto"/>
        <w:bottom w:val="none" w:sz="0" w:space="0" w:color="auto"/>
        <w:right w:val="none" w:sz="0" w:space="0" w:color="auto"/>
      </w:divBdr>
      <w:divsChild>
        <w:div w:id="5907572">
          <w:marLeft w:val="0"/>
          <w:marRight w:val="0"/>
          <w:marTop w:val="80"/>
          <w:marBottom w:val="0"/>
          <w:divBdr>
            <w:top w:val="none" w:sz="0" w:space="0" w:color="auto"/>
            <w:left w:val="none" w:sz="0" w:space="0" w:color="auto"/>
            <w:bottom w:val="none" w:sz="0" w:space="0" w:color="auto"/>
            <w:right w:val="none" w:sz="0" w:space="0" w:color="auto"/>
          </w:divBdr>
        </w:div>
        <w:div w:id="1798327975">
          <w:marLeft w:val="0"/>
          <w:marRight w:val="0"/>
          <w:marTop w:val="80"/>
          <w:marBottom w:val="0"/>
          <w:divBdr>
            <w:top w:val="none" w:sz="0" w:space="0" w:color="auto"/>
            <w:left w:val="none" w:sz="0" w:space="0" w:color="auto"/>
            <w:bottom w:val="none" w:sz="0" w:space="0" w:color="auto"/>
            <w:right w:val="none" w:sz="0" w:space="0" w:color="auto"/>
          </w:divBdr>
        </w:div>
      </w:divsChild>
    </w:div>
    <w:div w:id="1970623637">
      <w:bodyDiv w:val="1"/>
      <w:marLeft w:val="0"/>
      <w:marRight w:val="0"/>
      <w:marTop w:val="0"/>
      <w:marBottom w:val="0"/>
      <w:divBdr>
        <w:top w:val="none" w:sz="0" w:space="0" w:color="auto"/>
        <w:left w:val="none" w:sz="0" w:space="0" w:color="auto"/>
        <w:bottom w:val="none" w:sz="0" w:space="0" w:color="auto"/>
        <w:right w:val="none" w:sz="0" w:space="0" w:color="auto"/>
      </w:divBdr>
    </w:div>
    <w:div w:id="1975063225">
      <w:bodyDiv w:val="1"/>
      <w:marLeft w:val="0"/>
      <w:marRight w:val="0"/>
      <w:marTop w:val="0"/>
      <w:marBottom w:val="0"/>
      <w:divBdr>
        <w:top w:val="none" w:sz="0" w:space="0" w:color="auto"/>
        <w:left w:val="none" w:sz="0" w:space="0" w:color="auto"/>
        <w:bottom w:val="none" w:sz="0" w:space="0" w:color="auto"/>
        <w:right w:val="none" w:sz="0" w:space="0" w:color="auto"/>
      </w:divBdr>
    </w:div>
    <w:div w:id="2014917221">
      <w:bodyDiv w:val="1"/>
      <w:marLeft w:val="0"/>
      <w:marRight w:val="0"/>
      <w:marTop w:val="0"/>
      <w:marBottom w:val="0"/>
      <w:divBdr>
        <w:top w:val="none" w:sz="0" w:space="0" w:color="auto"/>
        <w:left w:val="none" w:sz="0" w:space="0" w:color="auto"/>
        <w:bottom w:val="none" w:sz="0" w:space="0" w:color="auto"/>
        <w:right w:val="none" w:sz="0" w:space="0" w:color="auto"/>
      </w:divBdr>
      <w:divsChild>
        <w:div w:id="775518660">
          <w:marLeft w:val="0"/>
          <w:marRight w:val="0"/>
          <w:marTop w:val="720"/>
          <w:marBottom w:val="0"/>
          <w:divBdr>
            <w:top w:val="none" w:sz="0" w:space="0" w:color="auto"/>
            <w:left w:val="none" w:sz="0" w:space="0" w:color="auto"/>
            <w:bottom w:val="none" w:sz="0" w:space="0" w:color="auto"/>
            <w:right w:val="none" w:sz="0" w:space="0" w:color="auto"/>
          </w:divBdr>
        </w:div>
      </w:divsChild>
    </w:div>
    <w:div w:id="2033723266">
      <w:bodyDiv w:val="1"/>
      <w:marLeft w:val="0"/>
      <w:marRight w:val="0"/>
      <w:marTop w:val="0"/>
      <w:marBottom w:val="0"/>
      <w:divBdr>
        <w:top w:val="none" w:sz="0" w:space="0" w:color="auto"/>
        <w:left w:val="none" w:sz="0" w:space="0" w:color="auto"/>
        <w:bottom w:val="none" w:sz="0" w:space="0" w:color="auto"/>
        <w:right w:val="none" w:sz="0" w:space="0" w:color="auto"/>
      </w:divBdr>
      <w:divsChild>
        <w:div w:id="841160812">
          <w:marLeft w:val="0"/>
          <w:marRight w:val="0"/>
          <w:marTop w:val="0"/>
          <w:marBottom w:val="0"/>
          <w:divBdr>
            <w:top w:val="none" w:sz="0" w:space="0" w:color="auto"/>
            <w:left w:val="none" w:sz="0" w:space="0" w:color="auto"/>
            <w:bottom w:val="none" w:sz="0" w:space="0" w:color="auto"/>
            <w:right w:val="none" w:sz="0" w:space="0" w:color="auto"/>
          </w:divBdr>
          <w:divsChild>
            <w:div w:id="572543955">
              <w:marLeft w:val="0"/>
              <w:marRight w:val="0"/>
              <w:marTop w:val="0"/>
              <w:marBottom w:val="0"/>
              <w:divBdr>
                <w:top w:val="none" w:sz="0" w:space="0" w:color="auto"/>
                <w:left w:val="none" w:sz="0" w:space="0" w:color="auto"/>
                <w:bottom w:val="none" w:sz="0" w:space="0" w:color="auto"/>
                <w:right w:val="none" w:sz="0" w:space="0" w:color="auto"/>
              </w:divBdr>
            </w:div>
            <w:div w:id="1009599507">
              <w:marLeft w:val="0"/>
              <w:marRight w:val="0"/>
              <w:marTop w:val="0"/>
              <w:marBottom w:val="0"/>
              <w:divBdr>
                <w:top w:val="none" w:sz="0" w:space="0" w:color="auto"/>
                <w:left w:val="none" w:sz="0" w:space="0" w:color="auto"/>
                <w:bottom w:val="none" w:sz="0" w:space="0" w:color="auto"/>
                <w:right w:val="none" w:sz="0" w:space="0" w:color="auto"/>
              </w:divBdr>
              <w:divsChild>
                <w:div w:id="1923486870">
                  <w:marLeft w:val="0"/>
                  <w:marRight w:val="0"/>
                  <w:marTop w:val="0"/>
                  <w:marBottom w:val="0"/>
                  <w:divBdr>
                    <w:top w:val="none" w:sz="0" w:space="0" w:color="auto"/>
                    <w:left w:val="none" w:sz="0" w:space="0" w:color="auto"/>
                    <w:bottom w:val="none" w:sz="0" w:space="0" w:color="auto"/>
                    <w:right w:val="none" w:sz="0" w:space="0" w:color="auto"/>
                  </w:divBdr>
                  <w:divsChild>
                    <w:div w:id="169634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4010933">
      <w:bodyDiv w:val="1"/>
      <w:marLeft w:val="0"/>
      <w:marRight w:val="0"/>
      <w:marTop w:val="0"/>
      <w:marBottom w:val="0"/>
      <w:divBdr>
        <w:top w:val="none" w:sz="0" w:space="0" w:color="auto"/>
        <w:left w:val="none" w:sz="0" w:space="0" w:color="auto"/>
        <w:bottom w:val="none" w:sz="0" w:space="0" w:color="auto"/>
        <w:right w:val="none" w:sz="0" w:space="0" w:color="auto"/>
      </w:divBdr>
      <w:divsChild>
        <w:div w:id="1996565478">
          <w:marLeft w:val="0"/>
          <w:marRight w:val="0"/>
          <w:marTop w:val="80"/>
          <w:marBottom w:val="0"/>
          <w:divBdr>
            <w:top w:val="none" w:sz="0" w:space="0" w:color="auto"/>
            <w:left w:val="none" w:sz="0" w:space="0" w:color="auto"/>
            <w:bottom w:val="none" w:sz="0" w:space="0" w:color="auto"/>
            <w:right w:val="none" w:sz="0" w:space="0" w:color="auto"/>
          </w:divBdr>
        </w:div>
        <w:div w:id="1140266153">
          <w:marLeft w:val="0"/>
          <w:marRight w:val="0"/>
          <w:marTop w:val="80"/>
          <w:marBottom w:val="0"/>
          <w:divBdr>
            <w:top w:val="none" w:sz="0" w:space="0" w:color="auto"/>
            <w:left w:val="none" w:sz="0" w:space="0" w:color="auto"/>
            <w:bottom w:val="none" w:sz="0" w:space="0" w:color="auto"/>
            <w:right w:val="none" w:sz="0" w:space="0" w:color="auto"/>
          </w:divBdr>
        </w:div>
        <w:div w:id="1498887956">
          <w:marLeft w:val="0"/>
          <w:marRight w:val="0"/>
          <w:marTop w:val="80"/>
          <w:marBottom w:val="0"/>
          <w:divBdr>
            <w:top w:val="none" w:sz="0" w:space="0" w:color="auto"/>
            <w:left w:val="none" w:sz="0" w:space="0" w:color="auto"/>
            <w:bottom w:val="none" w:sz="0" w:space="0" w:color="auto"/>
            <w:right w:val="none" w:sz="0" w:space="0" w:color="auto"/>
          </w:divBdr>
        </w:div>
      </w:divsChild>
    </w:div>
    <w:div w:id="2093622850">
      <w:bodyDiv w:val="1"/>
      <w:marLeft w:val="0"/>
      <w:marRight w:val="0"/>
      <w:marTop w:val="0"/>
      <w:marBottom w:val="0"/>
      <w:divBdr>
        <w:top w:val="none" w:sz="0" w:space="0" w:color="auto"/>
        <w:left w:val="none" w:sz="0" w:space="0" w:color="auto"/>
        <w:bottom w:val="none" w:sz="0" w:space="0" w:color="auto"/>
        <w:right w:val="none" w:sz="0" w:space="0" w:color="auto"/>
      </w:divBdr>
      <w:divsChild>
        <w:div w:id="1693725268">
          <w:marLeft w:val="1080"/>
          <w:marRight w:val="0"/>
          <w:marTop w:val="360"/>
          <w:marBottom w:val="0"/>
          <w:divBdr>
            <w:top w:val="none" w:sz="0" w:space="0" w:color="auto"/>
            <w:left w:val="none" w:sz="0" w:space="0" w:color="auto"/>
            <w:bottom w:val="none" w:sz="0" w:space="0" w:color="auto"/>
            <w:right w:val="none" w:sz="0" w:space="0" w:color="auto"/>
          </w:divBdr>
        </w:div>
      </w:divsChild>
    </w:div>
    <w:div w:id="2117670057">
      <w:bodyDiv w:val="1"/>
      <w:marLeft w:val="0"/>
      <w:marRight w:val="0"/>
      <w:marTop w:val="0"/>
      <w:marBottom w:val="0"/>
      <w:divBdr>
        <w:top w:val="none" w:sz="0" w:space="0" w:color="auto"/>
        <w:left w:val="none" w:sz="0" w:space="0" w:color="auto"/>
        <w:bottom w:val="none" w:sz="0" w:space="0" w:color="auto"/>
        <w:right w:val="none" w:sz="0" w:space="0" w:color="auto"/>
      </w:divBdr>
      <w:divsChild>
        <w:div w:id="807865586">
          <w:marLeft w:val="0"/>
          <w:marRight w:val="0"/>
          <w:marTop w:val="280"/>
          <w:marBottom w:val="0"/>
          <w:divBdr>
            <w:top w:val="none" w:sz="0" w:space="0" w:color="auto"/>
            <w:left w:val="none" w:sz="0" w:space="0" w:color="auto"/>
            <w:bottom w:val="none" w:sz="0" w:space="0" w:color="auto"/>
            <w:right w:val="none" w:sz="0" w:space="0" w:color="auto"/>
          </w:divBdr>
        </w:div>
      </w:divsChild>
    </w:div>
    <w:div w:id="2142922328">
      <w:bodyDiv w:val="1"/>
      <w:marLeft w:val="0"/>
      <w:marRight w:val="0"/>
      <w:marTop w:val="0"/>
      <w:marBottom w:val="0"/>
      <w:divBdr>
        <w:top w:val="none" w:sz="0" w:space="0" w:color="auto"/>
        <w:left w:val="none" w:sz="0" w:space="0" w:color="auto"/>
        <w:bottom w:val="none" w:sz="0" w:space="0" w:color="auto"/>
        <w:right w:val="none" w:sz="0" w:space="0" w:color="auto"/>
      </w:divBdr>
      <w:divsChild>
        <w:div w:id="37239764">
          <w:marLeft w:val="1440"/>
          <w:marRight w:val="0"/>
          <w:marTop w:val="0"/>
          <w:marBottom w:val="0"/>
          <w:divBdr>
            <w:top w:val="none" w:sz="0" w:space="0" w:color="auto"/>
            <w:left w:val="none" w:sz="0" w:space="0" w:color="auto"/>
            <w:bottom w:val="none" w:sz="0" w:space="0" w:color="auto"/>
            <w:right w:val="none" w:sz="0" w:space="0" w:color="auto"/>
          </w:divBdr>
        </w:div>
        <w:div w:id="41487932">
          <w:marLeft w:val="1440"/>
          <w:marRight w:val="0"/>
          <w:marTop w:val="0"/>
          <w:marBottom w:val="0"/>
          <w:divBdr>
            <w:top w:val="none" w:sz="0" w:space="0" w:color="auto"/>
            <w:left w:val="none" w:sz="0" w:space="0" w:color="auto"/>
            <w:bottom w:val="none" w:sz="0" w:space="0" w:color="auto"/>
            <w:right w:val="none" w:sz="0" w:space="0" w:color="auto"/>
          </w:divBdr>
        </w:div>
        <w:div w:id="48772630">
          <w:marLeft w:val="1440"/>
          <w:marRight w:val="0"/>
          <w:marTop w:val="0"/>
          <w:marBottom w:val="0"/>
          <w:divBdr>
            <w:top w:val="none" w:sz="0" w:space="0" w:color="auto"/>
            <w:left w:val="none" w:sz="0" w:space="0" w:color="auto"/>
            <w:bottom w:val="none" w:sz="0" w:space="0" w:color="auto"/>
            <w:right w:val="none" w:sz="0" w:space="0" w:color="auto"/>
          </w:divBdr>
        </w:div>
        <w:div w:id="152987031">
          <w:marLeft w:val="1440"/>
          <w:marRight w:val="0"/>
          <w:marTop w:val="0"/>
          <w:marBottom w:val="0"/>
          <w:divBdr>
            <w:top w:val="none" w:sz="0" w:space="0" w:color="auto"/>
            <w:left w:val="none" w:sz="0" w:space="0" w:color="auto"/>
            <w:bottom w:val="none" w:sz="0" w:space="0" w:color="auto"/>
            <w:right w:val="none" w:sz="0" w:space="0" w:color="auto"/>
          </w:divBdr>
        </w:div>
        <w:div w:id="196242245">
          <w:marLeft w:val="1440"/>
          <w:marRight w:val="0"/>
          <w:marTop w:val="0"/>
          <w:marBottom w:val="0"/>
          <w:divBdr>
            <w:top w:val="none" w:sz="0" w:space="0" w:color="auto"/>
            <w:left w:val="none" w:sz="0" w:space="0" w:color="auto"/>
            <w:bottom w:val="none" w:sz="0" w:space="0" w:color="auto"/>
            <w:right w:val="none" w:sz="0" w:space="0" w:color="auto"/>
          </w:divBdr>
        </w:div>
        <w:div w:id="197132538">
          <w:marLeft w:val="1440"/>
          <w:marRight w:val="0"/>
          <w:marTop w:val="0"/>
          <w:marBottom w:val="0"/>
          <w:divBdr>
            <w:top w:val="none" w:sz="0" w:space="0" w:color="auto"/>
            <w:left w:val="none" w:sz="0" w:space="0" w:color="auto"/>
            <w:bottom w:val="none" w:sz="0" w:space="0" w:color="auto"/>
            <w:right w:val="none" w:sz="0" w:space="0" w:color="auto"/>
          </w:divBdr>
        </w:div>
        <w:div w:id="293945059">
          <w:marLeft w:val="0"/>
          <w:marRight w:val="0"/>
          <w:marTop w:val="180"/>
          <w:marBottom w:val="180"/>
          <w:divBdr>
            <w:top w:val="none" w:sz="0" w:space="0" w:color="auto"/>
            <w:left w:val="none" w:sz="0" w:space="0" w:color="auto"/>
            <w:bottom w:val="none" w:sz="0" w:space="0" w:color="auto"/>
            <w:right w:val="none" w:sz="0" w:space="0" w:color="auto"/>
          </w:divBdr>
        </w:div>
        <w:div w:id="294221348">
          <w:marLeft w:val="1440"/>
          <w:marRight w:val="0"/>
          <w:marTop w:val="0"/>
          <w:marBottom w:val="0"/>
          <w:divBdr>
            <w:top w:val="none" w:sz="0" w:space="0" w:color="auto"/>
            <w:left w:val="none" w:sz="0" w:space="0" w:color="auto"/>
            <w:bottom w:val="none" w:sz="0" w:space="0" w:color="auto"/>
            <w:right w:val="none" w:sz="0" w:space="0" w:color="auto"/>
          </w:divBdr>
        </w:div>
        <w:div w:id="471018448">
          <w:marLeft w:val="0"/>
          <w:marRight w:val="0"/>
          <w:marTop w:val="200"/>
          <w:marBottom w:val="140"/>
          <w:divBdr>
            <w:top w:val="none" w:sz="0" w:space="0" w:color="auto"/>
            <w:left w:val="none" w:sz="0" w:space="0" w:color="auto"/>
            <w:bottom w:val="none" w:sz="0" w:space="0" w:color="auto"/>
            <w:right w:val="none" w:sz="0" w:space="0" w:color="auto"/>
          </w:divBdr>
        </w:div>
        <w:div w:id="532810243">
          <w:marLeft w:val="1440"/>
          <w:marRight w:val="0"/>
          <w:marTop w:val="0"/>
          <w:marBottom w:val="0"/>
          <w:divBdr>
            <w:top w:val="none" w:sz="0" w:space="0" w:color="auto"/>
            <w:left w:val="none" w:sz="0" w:space="0" w:color="auto"/>
            <w:bottom w:val="none" w:sz="0" w:space="0" w:color="auto"/>
            <w:right w:val="none" w:sz="0" w:space="0" w:color="auto"/>
          </w:divBdr>
        </w:div>
        <w:div w:id="589241745">
          <w:marLeft w:val="1440"/>
          <w:marRight w:val="0"/>
          <w:marTop w:val="0"/>
          <w:marBottom w:val="0"/>
          <w:divBdr>
            <w:top w:val="none" w:sz="0" w:space="0" w:color="auto"/>
            <w:left w:val="none" w:sz="0" w:space="0" w:color="auto"/>
            <w:bottom w:val="none" w:sz="0" w:space="0" w:color="auto"/>
            <w:right w:val="none" w:sz="0" w:space="0" w:color="auto"/>
          </w:divBdr>
        </w:div>
        <w:div w:id="603223978">
          <w:marLeft w:val="1440"/>
          <w:marRight w:val="0"/>
          <w:marTop w:val="0"/>
          <w:marBottom w:val="0"/>
          <w:divBdr>
            <w:top w:val="none" w:sz="0" w:space="0" w:color="auto"/>
            <w:left w:val="none" w:sz="0" w:space="0" w:color="auto"/>
            <w:bottom w:val="none" w:sz="0" w:space="0" w:color="auto"/>
            <w:right w:val="none" w:sz="0" w:space="0" w:color="auto"/>
          </w:divBdr>
        </w:div>
        <w:div w:id="618492371">
          <w:marLeft w:val="1440"/>
          <w:marRight w:val="0"/>
          <w:marTop w:val="0"/>
          <w:marBottom w:val="0"/>
          <w:divBdr>
            <w:top w:val="none" w:sz="0" w:space="0" w:color="auto"/>
            <w:left w:val="none" w:sz="0" w:space="0" w:color="auto"/>
            <w:bottom w:val="none" w:sz="0" w:space="0" w:color="auto"/>
            <w:right w:val="none" w:sz="0" w:space="0" w:color="auto"/>
          </w:divBdr>
        </w:div>
        <w:div w:id="665978283">
          <w:marLeft w:val="1440"/>
          <w:marRight w:val="0"/>
          <w:marTop w:val="0"/>
          <w:marBottom w:val="0"/>
          <w:divBdr>
            <w:top w:val="none" w:sz="0" w:space="0" w:color="auto"/>
            <w:left w:val="none" w:sz="0" w:space="0" w:color="auto"/>
            <w:bottom w:val="none" w:sz="0" w:space="0" w:color="auto"/>
            <w:right w:val="none" w:sz="0" w:space="0" w:color="auto"/>
          </w:divBdr>
        </w:div>
        <w:div w:id="679820532">
          <w:marLeft w:val="1440"/>
          <w:marRight w:val="0"/>
          <w:marTop w:val="0"/>
          <w:marBottom w:val="0"/>
          <w:divBdr>
            <w:top w:val="none" w:sz="0" w:space="0" w:color="auto"/>
            <w:left w:val="none" w:sz="0" w:space="0" w:color="auto"/>
            <w:bottom w:val="none" w:sz="0" w:space="0" w:color="auto"/>
            <w:right w:val="none" w:sz="0" w:space="0" w:color="auto"/>
          </w:divBdr>
        </w:div>
        <w:div w:id="874468868">
          <w:marLeft w:val="1440"/>
          <w:marRight w:val="0"/>
          <w:marTop w:val="0"/>
          <w:marBottom w:val="0"/>
          <w:divBdr>
            <w:top w:val="none" w:sz="0" w:space="0" w:color="auto"/>
            <w:left w:val="none" w:sz="0" w:space="0" w:color="auto"/>
            <w:bottom w:val="none" w:sz="0" w:space="0" w:color="auto"/>
            <w:right w:val="none" w:sz="0" w:space="0" w:color="auto"/>
          </w:divBdr>
        </w:div>
        <w:div w:id="929507047">
          <w:marLeft w:val="1440"/>
          <w:marRight w:val="0"/>
          <w:marTop w:val="0"/>
          <w:marBottom w:val="0"/>
          <w:divBdr>
            <w:top w:val="none" w:sz="0" w:space="0" w:color="auto"/>
            <w:left w:val="none" w:sz="0" w:space="0" w:color="auto"/>
            <w:bottom w:val="none" w:sz="0" w:space="0" w:color="auto"/>
            <w:right w:val="none" w:sz="0" w:space="0" w:color="auto"/>
          </w:divBdr>
        </w:div>
        <w:div w:id="1237007414">
          <w:marLeft w:val="1440"/>
          <w:marRight w:val="0"/>
          <w:marTop w:val="0"/>
          <w:marBottom w:val="180"/>
          <w:divBdr>
            <w:top w:val="none" w:sz="0" w:space="0" w:color="auto"/>
            <w:left w:val="none" w:sz="0" w:space="0" w:color="auto"/>
            <w:bottom w:val="none" w:sz="0" w:space="0" w:color="auto"/>
            <w:right w:val="none" w:sz="0" w:space="0" w:color="auto"/>
          </w:divBdr>
        </w:div>
        <w:div w:id="1280721725">
          <w:marLeft w:val="1440"/>
          <w:marRight w:val="0"/>
          <w:marTop w:val="0"/>
          <w:marBottom w:val="0"/>
          <w:divBdr>
            <w:top w:val="none" w:sz="0" w:space="0" w:color="auto"/>
            <w:left w:val="none" w:sz="0" w:space="0" w:color="auto"/>
            <w:bottom w:val="none" w:sz="0" w:space="0" w:color="auto"/>
            <w:right w:val="none" w:sz="0" w:space="0" w:color="auto"/>
          </w:divBdr>
        </w:div>
        <w:div w:id="1313606787">
          <w:marLeft w:val="0"/>
          <w:marRight w:val="0"/>
          <w:marTop w:val="180"/>
          <w:marBottom w:val="180"/>
          <w:divBdr>
            <w:top w:val="none" w:sz="0" w:space="0" w:color="auto"/>
            <w:left w:val="none" w:sz="0" w:space="0" w:color="auto"/>
            <w:bottom w:val="none" w:sz="0" w:space="0" w:color="auto"/>
            <w:right w:val="none" w:sz="0" w:space="0" w:color="auto"/>
          </w:divBdr>
        </w:div>
        <w:div w:id="1318652007">
          <w:marLeft w:val="1440"/>
          <w:marRight w:val="0"/>
          <w:marTop w:val="0"/>
          <w:marBottom w:val="0"/>
          <w:divBdr>
            <w:top w:val="none" w:sz="0" w:space="0" w:color="auto"/>
            <w:left w:val="none" w:sz="0" w:space="0" w:color="auto"/>
            <w:bottom w:val="none" w:sz="0" w:space="0" w:color="auto"/>
            <w:right w:val="none" w:sz="0" w:space="0" w:color="auto"/>
          </w:divBdr>
        </w:div>
        <w:div w:id="1481532385">
          <w:marLeft w:val="1440"/>
          <w:marRight w:val="0"/>
          <w:marTop w:val="0"/>
          <w:marBottom w:val="0"/>
          <w:divBdr>
            <w:top w:val="none" w:sz="0" w:space="0" w:color="auto"/>
            <w:left w:val="none" w:sz="0" w:space="0" w:color="auto"/>
            <w:bottom w:val="none" w:sz="0" w:space="0" w:color="auto"/>
            <w:right w:val="none" w:sz="0" w:space="0" w:color="auto"/>
          </w:divBdr>
        </w:div>
        <w:div w:id="1515143513">
          <w:marLeft w:val="1440"/>
          <w:marRight w:val="0"/>
          <w:marTop w:val="0"/>
          <w:marBottom w:val="0"/>
          <w:divBdr>
            <w:top w:val="none" w:sz="0" w:space="0" w:color="auto"/>
            <w:left w:val="none" w:sz="0" w:space="0" w:color="auto"/>
            <w:bottom w:val="none" w:sz="0" w:space="0" w:color="auto"/>
            <w:right w:val="none" w:sz="0" w:space="0" w:color="auto"/>
          </w:divBdr>
        </w:div>
        <w:div w:id="1658219726">
          <w:marLeft w:val="0"/>
          <w:marRight w:val="0"/>
          <w:marTop w:val="0"/>
          <w:marBottom w:val="180"/>
          <w:divBdr>
            <w:top w:val="none" w:sz="0" w:space="0" w:color="auto"/>
            <w:left w:val="none" w:sz="0" w:space="0" w:color="auto"/>
            <w:bottom w:val="none" w:sz="0" w:space="0" w:color="auto"/>
            <w:right w:val="none" w:sz="0" w:space="0" w:color="auto"/>
          </w:divBdr>
        </w:div>
        <w:div w:id="1698315352">
          <w:marLeft w:val="1440"/>
          <w:marRight w:val="0"/>
          <w:marTop w:val="0"/>
          <w:marBottom w:val="0"/>
          <w:divBdr>
            <w:top w:val="none" w:sz="0" w:space="0" w:color="auto"/>
            <w:left w:val="none" w:sz="0" w:space="0" w:color="auto"/>
            <w:bottom w:val="none" w:sz="0" w:space="0" w:color="auto"/>
            <w:right w:val="none" w:sz="0" w:space="0" w:color="auto"/>
          </w:divBdr>
        </w:div>
        <w:div w:id="1753240820">
          <w:marLeft w:val="1440"/>
          <w:marRight w:val="0"/>
          <w:marTop w:val="0"/>
          <w:marBottom w:val="0"/>
          <w:divBdr>
            <w:top w:val="none" w:sz="0" w:space="0" w:color="auto"/>
            <w:left w:val="none" w:sz="0" w:space="0" w:color="auto"/>
            <w:bottom w:val="none" w:sz="0" w:space="0" w:color="auto"/>
            <w:right w:val="none" w:sz="0" w:space="0" w:color="auto"/>
          </w:divBdr>
        </w:div>
        <w:div w:id="1807702373">
          <w:marLeft w:val="1440"/>
          <w:marRight w:val="0"/>
          <w:marTop w:val="0"/>
          <w:marBottom w:val="0"/>
          <w:divBdr>
            <w:top w:val="none" w:sz="0" w:space="0" w:color="auto"/>
            <w:left w:val="none" w:sz="0" w:space="0" w:color="auto"/>
            <w:bottom w:val="none" w:sz="0" w:space="0" w:color="auto"/>
            <w:right w:val="none" w:sz="0" w:space="0" w:color="auto"/>
          </w:divBdr>
        </w:div>
        <w:div w:id="1825925339">
          <w:marLeft w:val="1440"/>
          <w:marRight w:val="0"/>
          <w:marTop w:val="0"/>
          <w:marBottom w:val="0"/>
          <w:divBdr>
            <w:top w:val="none" w:sz="0" w:space="0" w:color="auto"/>
            <w:left w:val="none" w:sz="0" w:space="0" w:color="auto"/>
            <w:bottom w:val="none" w:sz="0" w:space="0" w:color="auto"/>
            <w:right w:val="none" w:sz="0" w:space="0" w:color="auto"/>
          </w:divBdr>
        </w:div>
        <w:div w:id="1846282104">
          <w:marLeft w:val="1440"/>
          <w:marRight w:val="0"/>
          <w:marTop w:val="0"/>
          <w:marBottom w:val="0"/>
          <w:divBdr>
            <w:top w:val="none" w:sz="0" w:space="0" w:color="auto"/>
            <w:left w:val="none" w:sz="0" w:space="0" w:color="auto"/>
            <w:bottom w:val="none" w:sz="0" w:space="0" w:color="auto"/>
            <w:right w:val="none" w:sz="0" w:space="0" w:color="auto"/>
          </w:divBdr>
        </w:div>
        <w:div w:id="1927568441">
          <w:marLeft w:val="1440"/>
          <w:marRight w:val="0"/>
          <w:marTop w:val="0"/>
          <w:marBottom w:val="0"/>
          <w:divBdr>
            <w:top w:val="none" w:sz="0" w:space="0" w:color="auto"/>
            <w:left w:val="none" w:sz="0" w:space="0" w:color="auto"/>
            <w:bottom w:val="none" w:sz="0" w:space="0" w:color="auto"/>
            <w:right w:val="none" w:sz="0" w:space="0" w:color="auto"/>
          </w:divBdr>
        </w:div>
        <w:div w:id="1942835635">
          <w:marLeft w:val="0"/>
          <w:marRight w:val="0"/>
          <w:marTop w:val="200"/>
          <w:marBottom w:val="140"/>
          <w:divBdr>
            <w:top w:val="none" w:sz="0" w:space="0" w:color="auto"/>
            <w:left w:val="none" w:sz="0" w:space="0" w:color="auto"/>
            <w:bottom w:val="none" w:sz="0" w:space="0" w:color="auto"/>
            <w:right w:val="none" w:sz="0" w:space="0" w:color="auto"/>
          </w:divBdr>
        </w:div>
        <w:div w:id="1956717414">
          <w:marLeft w:val="1440"/>
          <w:marRight w:val="0"/>
          <w:marTop w:val="0"/>
          <w:marBottom w:val="0"/>
          <w:divBdr>
            <w:top w:val="none" w:sz="0" w:space="0" w:color="auto"/>
            <w:left w:val="none" w:sz="0" w:space="0" w:color="auto"/>
            <w:bottom w:val="none" w:sz="0" w:space="0" w:color="auto"/>
            <w:right w:val="none" w:sz="0" w:space="0" w:color="auto"/>
          </w:divBdr>
        </w:div>
        <w:div w:id="2003391318">
          <w:marLeft w:val="1440"/>
          <w:marRight w:val="0"/>
          <w:marTop w:val="0"/>
          <w:marBottom w:val="0"/>
          <w:divBdr>
            <w:top w:val="none" w:sz="0" w:space="0" w:color="auto"/>
            <w:left w:val="none" w:sz="0" w:space="0" w:color="auto"/>
            <w:bottom w:val="none" w:sz="0" w:space="0" w:color="auto"/>
            <w:right w:val="none" w:sz="0" w:space="0" w:color="auto"/>
          </w:divBdr>
        </w:div>
        <w:div w:id="2111311644">
          <w:marLeft w:val="1440"/>
          <w:marRight w:val="0"/>
          <w:marTop w:val="0"/>
          <w:marBottom w:val="0"/>
          <w:divBdr>
            <w:top w:val="none" w:sz="0" w:space="0" w:color="auto"/>
            <w:left w:val="none" w:sz="0" w:space="0" w:color="auto"/>
            <w:bottom w:val="none" w:sz="0" w:space="0" w:color="auto"/>
            <w:right w:val="none" w:sz="0" w:space="0" w:color="auto"/>
          </w:divBdr>
        </w:div>
      </w:divsChild>
    </w:div>
    <w:div w:id="2145154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26" Type="http://schemas.openxmlformats.org/officeDocument/2006/relationships/hyperlink" Target="https://ref.ly/logosres/nkjv?ref=BibleNKJV.Mt27.14&amp;off=0&amp;ctx=stify+against+You%3f%E2%80%9D+~14%C2%A0But+He+answered+h" TargetMode="External"/><Relationship Id="rId21" Type="http://schemas.openxmlformats.org/officeDocument/2006/relationships/hyperlink" Target="https://ref.ly/logosres/be-cmfrt?ref=Bible.Is53.7-9&amp;off=49&amp;ctx=rvant+(Isa.+53%3a7%E2%80%939)%0a~A+servant+is+not+per" TargetMode="External"/><Relationship Id="rId42" Type="http://schemas.openxmlformats.org/officeDocument/2006/relationships/hyperlink" Target="https://ref.ly/logosres/nkjv?ref=BibleNKJV.Jn18.11&amp;off=0&amp;ctx=+name+%E2%80%A2was+Malchus.%0a~11%C2%A0So+Jesus+said+to+" TargetMode="External"/><Relationship Id="rId47" Type="http://schemas.openxmlformats.org/officeDocument/2006/relationships/hyperlink" Target="https://ref.ly/logosres/strongs?ref=HebrewGK.HGK8161&amp;off=118&amp;ctx=our+occurrences%3b+AV+~translates+as+%E2%80%9Cewe%E2%80%9D+" TargetMode="External"/><Relationship Id="rId63" Type="http://schemas.openxmlformats.org/officeDocument/2006/relationships/hyperlink" Target="https://ref.ly/logosres/mhenry?ref=Bible.Is53.4-9&amp;off=555&amp;ctx=or+sink+under+them.+~The+load+was+heavy+a" TargetMode="External"/><Relationship Id="rId68" Type="http://schemas.openxmlformats.org/officeDocument/2006/relationships/hyperlink" Target="https://ref.ly/logosres/be-cmfrt?ref=Bible.Is53.7-9&amp;off=1571&amp;ctx=od+had+other+plans.+~The+burial+of+Jesus+" TargetMode="External"/><Relationship Id="rId16" Type="http://schemas.openxmlformats.org/officeDocument/2006/relationships/hyperlink" Target="https://ref.ly/logosres/lange23is?ref=BibleBHS.Is53.6&amp;off=4255&amp;ctx=+doing+of+another)%2c+~while+He+(the+doing+" TargetMode="External"/><Relationship Id="rId11" Type="http://schemas.openxmlformats.org/officeDocument/2006/relationships/hyperlink" Target="https://ref.ly/logosres/nkjv?ref=BibleNKJV.2Co5.21&amp;off=0&amp;ctx=+reconciled+to+God.+~21%C2%A0For+z%EF%BB%BFHe+made+Him" TargetMode="External"/><Relationship Id="rId24" Type="http://schemas.openxmlformats.org/officeDocument/2006/relationships/hyperlink" Target="https://ref.ly/logosres/nkjv?ref=BibleNKJV.Mt27.12&amp;off=0&amp;ctx=%E2%80%9CIt+is+as+you+say.%E2%80%9D+~12%C2%A0And+while+He+was+" TargetMode="External"/><Relationship Id="rId32" Type="http://schemas.openxmlformats.org/officeDocument/2006/relationships/hyperlink" Target="https://ref.ly/logosres/aplgstdybbl?ref=Bible.Is53.7&amp;off=5&amp;ctx=5%3b+15%3a15%2c+19).%0a53%3a7+~Jesus+did+not+always" TargetMode="External"/><Relationship Id="rId37" Type="http://schemas.openxmlformats.org/officeDocument/2006/relationships/hyperlink" Target="https://ref.ly/logosres/lange23is?ref=BibleBHS.Is53.6&amp;off=4560&amp;ctx=+be+made+prominent%2c+~that+is+twice+said+o" TargetMode="External"/><Relationship Id="rId40" Type="http://schemas.openxmlformats.org/officeDocument/2006/relationships/hyperlink" Target="https://ref.ly/logosres/nkjv?ref=BibleNKJV.Re5.6&amp;off=0&amp;ctx=e+its+seven+seals.%E2%80%9D%0a~6%C2%A0And+I+looked%2c+3%EF%BB%BFan" TargetMode="External"/><Relationship Id="rId45" Type="http://schemas.openxmlformats.org/officeDocument/2006/relationships/hyperlink" Target="https://ref.ly/logosres/nkjv?ref=BibleNKJV.Ex12.21&amp;off=0&amp;ctx=nleavened+bread.%E2%80%99%C2%A0%E2%80%9D%0a~21%C2%A0Then+x%EF%BB%BFMoses+call" TargetMode="External"/><Relationship Id="rId53" Type="http://schemas.openxmlformats.org/officeDocument/2006/relationships/hyperlink" Target="https://ref.ly/logosres/mhenry?ref=Bible.Is53.4-9&amp;off=12516&amp;ctx=d%2c+and+he+answered%3b+~divine+justice+deman" TargetMode="External"/><Relationship Id="rId58" Type="http://schemas.openxmlformats.org/officeDocument/2006/relationships/hyperlink" Target="https://ref.ly/logosres/nkjv?ref=BibleNKJV.Jn1.29&amp;off=77&amp;ctx=9%E2%80%9311%3b+Luke+3%3a21%2c+22%0a~%EF%BB%BF29%C2%A0The+next+day+Joh" TargetMode="External"/><Relationship Id="rId66" Type="http://schemas.openxmlformats.org/officeDocument/2006/relationships/hyperlink" Target="https://ref.ly/logosres/mhenry?ref=Bible.Is53.4-9&amp;off=555&amp;ctx=or+sink+under+them.+~The+load+was+heavy+a" TargetMode="External"/><Relationship Id="rId74" Type="http://schemas.openxmlformats.org/officeDocument/2006/relationships/hyperlink" Target="https://ref.ly/logosres/hlmnbblcomm?ref=Bible.Is52.13-53.12&amp;off=1356&amp;ctx=+humiliating+death.+~The+Lord+had+decreed" TargetMode="External"/><Relationship Id="rId5" Type="http://schemas.openxmlformats.org/officeDocument/2006/relationships/hyperlink" Target="https://ref.ly/logosres/jfbcomm?ref=Bible.Is53.7&amp;off=151&amp;ctx=cted%E2%80%9D+(De+15%3a2%2c+3)%2c+~and+so+to+be+oppress" TargetMode="External"/><Relationship Id="rId61" Type="http://schemas.openxmlformats.org/officeDocument/2006/relationships/hyperlink" Target="https://ref.ly/logosres/be-cmfrt?ref=Bible.Is53.7-9&amp;off=1425&amp;ctx=red+to+as+the+Lamb.%0a~Since+Jesus+Christ+w" TargetMode="External"/><Relationship Id="rId19" Type="http://schemas.openxmlformats.org/officeDocument/2006/relationships/hyperlink" Target="https://ref.ly/logosres/nkjv?ref=BibleNKJV.Is53.7&amp;off=0&amp;ctx=iniquity+of+us+all.%0a~7+He+was+oppressed+a" TargetMode="External"/><Relationship Id="rId14" Type="http://schemas.openxmlformats.org/officeDocument/2006/relationships/hyperlink" Target="https://ref.ly/logosres/morphglosses?ref=morph-field.lls-morph%2bhe.stem.nifal&amp;off=321&amp;ctx=d+or+intransitive).+~It+conveys+reflexive" TargetMode="External"/><Relationship Id="rId22" Type="http://schemas.openxmlformats.org/officeDocument/2006/relationships/hyperlink" Target="https://ref.ly/logosres/nkjv?ref=BibleNKJV.Mt26.62&amp;off=0&amp;ctx=t+in+three+days.%E2%80%99%C2%A0%E2%80%9D%0a~62%C2%A0i%EF%BB%BFAnd+the+high+pr" TargetMode="External"/><Relationship Id="rId27" Type="http://schemas.openxmlformats.org/officeDocument/2006/relationships/hyperlink" Target="https://ref.ly/logosres/be-cmfrt?ref=Bible.Is53.7-9&amp;off=49&amp;ctx=rvant+(Isa.+53%3a7%E2%80%939)%0a~A+servant+is+not+per" TargetMode="External"/><Relationship Id="rId30" Type="http://schemas.openxmlformats.org/officeDocument/2006/relationships/hyperlink" Target="https://ref.ly/logosres/aplgstdybbl?ref=Bible.Is53.7&amp;off=5&amp;ctx=5%3b+15%3a15%2c+19).%0a53%3a7+~Jesus+did+not+always" TargetMode="External"/><Relationship Id="rId35" Type="http://schemas.openxmlformats.org/officeDocument/2006/relationships/hyperlink" Target="https://ref.ly/logosres/nkjv?ref=BibleNKJV.Is53.7&amp;off=0&amp;ctx=iniquity+of+us+all.%0a~7+He+was+oppressed+a" TargetMode="External"/><Relationship Id="rId43" Type="http://schemas.openxmlformats.org/officeDocument/2006/relationships/hyperlink" Target="https://ref.ly/logosres/nkjv?ref=BibleNKJV.Ro1.18&amp;off=31&amp;ctx=+on+Unrighteousness%0a~18%C2%A0a%EF%BB%BFFor+the+wrath+o" TargetMode="External"/><Relationship Id="rId48" Type="http://schemas.openxmlformats.org/officeDocument/2006/relationships/hyperlink" Target="https://ref.ly/logosres/lange23is?ref=BibleBHS.Is53.6&amp;off=4936&amp;ctx=n+unitatis+as+%D7%A6%D6%B9%D7%90%D7%9F%2c+~designates+here+a+si" TargetMode="External"/><Relationship Id="rId56" Type="http://schemas.openxmlformats.org/officeDocument/2006/relationships/hyperlink" Target="https://ref.ly/logosres/tpc24?ref=Bible.Is53.7&amp;off=1202&amp;ctx=+lamb+of+sacrifice.+~The+prophet+has+ofte" TargetMode="External"/><Relationship Id="rId64" Type="http://schemas.openxmlformats.org/officeDocument/2006/relationships/hyperlink" Target="https://ref.ly/logosres/mhenry?ref=Bible.Is53.4-9&amp;off=555&amp;ctx=or+sink+under+them.+~The+load+was+heavy+a" TargetMode="External"/><Relationship Id="rId69" Type="http://schemas.openxmlformats.org/officeDocument/2006/relationships/hyperlink" Target="https://ref.ly/logosres/nkjv?ref=BibleNKJV.1Co15.3&amp;off=0&amp;ctx=u+believed+in+vain.%0a~3%C2%A0For+e%EF%BB%BFI+delivered+" TargetMode="External"/><Relationship Id="rId77" Type="http://schemas.openxmlformats.org/officeDocument/2006/relationships/hyperlink" Target="https://ref.ly/logosres/nkjv?ref=BibleNKJV.1Pe4.12&amp;off=26&amp;ctx=ing+for+God%E2%80%99s+Glory%0a~12%C2%A0Beloved%2c+do+not+t" TargetMode="External"/><Relationship Id="rId8" Type="http://schemas.openxmlformats.org/officeDocument/2006/relationships/hyperlink" Target="https://ref.ly/logosres/fhhebint?ref=BibleBHS.Is53.7&amp;off=2&amp;ctx=%D6%B2%D7%95%D6%BA%D6%A5%D7%9F+%D7%9B%D6%BC%D6%BB%D7%9C%D6%BC%D6%B8%D6%BD%D7%A0%D7%95%D6%BC%D7%83%0a7+~%D7%A0%D6%B4%D7%92%D6%BC%D6%B7%D6%A8%D7%A9%D7%82+%D7%95%D6%B0%D7%94%D6%A3%D7%95%D6%BC%D7%90+%D7%A0%D6%B7%D7%A2" TargetMode="External"/><Relationship Id="rId51" Type="http://schemas.openxmlformats.org/officeDocument/2006/relationships/hyperlink" Target="https://ref.ly/logosres/mhenry?ref=Bible.Is53.4-9&amp;off=16441&amp;ctx=ipes+we+are+healed.+~Sin+is+not+only+a+cr" TargetMode="External"/><Relationship Id="rId72" Type="http://schemas.openxmlformats.org/officeDocument/2006/relationships/hyperlink" Target="https://ref.ly/logosres/nkjv?ref=BibleNKJV.Mk15.42&amp;off=61&amp;ctx=0%E2%80%9355%3b+John+19%3a38%E2%80%9342%0a~%EF%BB%BF42%C2%A0n%EF%BB%BFNow+%E2%80%A2when+even" TargetMode="External"/><Relationship Id="rId3" Type="http://schemas.openxmlformats.org/officeDocument/2006/relationships/hyperlink" Target="https://ref.ly/logosres/fhhebint?ref=BibleBHS.Is53.7&amp;off=2&amp;ctx=%D6%B2%D7%95%D6%BA%D6%A5%D7%9F+%D7%9B%D6%BC%D6%BB%D7%9C%D6%BC%D6%B8%D6%BD%D7%A0%D7%95%D6%BC%D7%83%0a7+~%D7%A0%D6%B4%D7%92%D6%BC%D6%B7%D6%A8%D7%A9%D7%82+%D7%95%D6%B0%D7%94%D6%A3%D7%95%D6%BC%D7%90+%D7%A0%D6%B7%D7%A2" TargetMode="External"/><Relationship Id="rId12" Type="http://schemas.openxmlformats.org/officeDocument/2006/relationships/hyperlink" Target="https://ref.ly/logosres/nkjv?ref=BibleNKJV.Is53.7&amp;off=0&amp;ctx=iniquity+of+us+all.%0a~7+He+was+oppressed+a" TargetMode="External"/><Relationship Id="rId17" Type="http://schemas.openxmlformats.org/officeDocument/2006/relationships/hyperlink" Target="https://ref.ly/logosres/nbc?ref=Bible.Is53.7-9&amp;off=37&amp;ctx=ds%2c+willing+victim.+~The+victim%E2%80%99s+silence" TargetMode="External"/><Relationship Id="rId25" Type="http://schemas.openxmlformats.org/officeDocument/2006/relationships/hyperlink" Target="https://ref.ly/logosres/be-cmfrt?ref=Bible.Is53.7-9&amp;off=49&amp;ctx=rvant+(Isa.+53%3a7%E2%80%939)%0a~A+servant+is+not+per" TargetMode="External"/><Relationship Id="rId33" Type="http://schemas.openxmlformats.org/officeDocument/2006/relationships/hyperlink" Target="https://ref.ly/logosres/lange23is?ref=BibleBHS.Is53.6&amp;off=4397&amp;ctx=%D7%A2%D6%B2%D7%A0%D6%B6%D7%94+is+reflexive.+~This+willing+submiss" TargetMode="External"/><Relationship Id="rId38" Type="http://schemas.openxmlformats.org/officeDocument/2006/relationships/hyperlink" Target="https://ref.ly/logosres/bkc?ref=Bible.Is53.7&amp;off=16&amp;ctx=53%3a7.+As+noted%2c+~the+tendency+of+sheep+is" TargetMode="External"/><Relationship Id="rId46" Type="http://schemas.openxmlformats.org/officeDocument/2006/relationships/hyperlink" Target="https://ref.ly/logosres/fhhebint?ref=BibleBHS.Is53.7&amp;off=79&amp;ctx=%D6%99+%D7%9C%D6%B7%D7%98%D6%BC%D6%B6%D6%A3%D7%91%D6%B7%D7%97+%D7%99%D7%95%D6%BC%D7%91%D6%B8%D6%94%D7%9C+~%D7%95%D6%BC%D7%9B%D6%B0%D7%A8%D6%B8%D7%97%D6%B5%D6%95%D7%9C+%D7%9C%D6%B4%D7%A4%D6%B0%D7%A0%D6%B5%D6%A5%D7%99%EF%BB%BF" TargetMode="External"/><Relationship Id="rId59" Type="http://schemas.openxmlformats.org/officeDocument/2006/relationships/hyperlink" Target="https://ref.ly/logosres/kdotcomm?ref=BibleBHS.Is53.7&amp;off=2463&amp;ctx=cts+8%3a32+coincides.+~All+the+references+i" TargetMode="External"/><Relationship Id="rId67" Type="http://schemas.openxmlformats.org/officeDocument/2006/relationships/hyperlink" Target="https://ref.ly/logosres/mhenry?ref=Bible.Is53.4-9&amp;off=555&amp;ctx=or+sink+under+them.+~The+load+was+heavy+a" TargetMode="External"/><Relationship Id="rId20" Type="http://schemas.openxmlformats.org/officeDocument/2006/relationships/hyperlink" Target="https://ref.ly/logosres/be-cmfrt?ref=Bible.Is53.7-9&amp;off=49&amp;ctx=rvant+(Isa.+53%3a7%E2%80%939)%0a~A+servant+is+not+per" TargetMode="External"/><Relationship Id="rId41" Type="http://schemas.openxmlformats.org/officeDocument/2006/relationships/hyperlink" Target="https://ref.ly/logosres/be-cmfrt?ref=Bible.Is53.7-9&amp;off=843&amp;ctx=ust+be+tried+again.+~Everything+about+His" TargetMode="External"/><Relationship Id="rId54" Type="http://schemas.openxmlformats.org/officeDocument/2006/relationships/hyperlink" Target="https://ref.ly/logosres/nkjv?ref=BibleNKJV.Is53.7&amp;off=0&amp;ctx=iniquity+of+us+all.%0a~7+He+was+oppressed+a" TargetMode="External"/><Relationship Id="rId62" Type="http://schemas.openxmlformats.org/officeDocument/2006/relationships/hyperlink" Target="https://ref.ly/logosres/nkjv?ref=BibleNKJV.Mk15.24&amp;off=68&amp;ctx=%3b+John+19%3a18%2c+23%E2%80%9330%0a~%EF%BB%BF24%C2%A0And+when+they+cr" TargetMode="External"/><Relationship Id="rId70" Type="http://schemas.openxmlformats.org/officeDocument/2006/relationships/hyperlink" Target="https://ref.ly/logosres/be-cmfrt?ref=Bible.Is53.7-9&amp;off=1571&amp;ctx=od+had+other+plans.+~The+burial+of+Jesus+" TargetMode="External"/><Relationship Id="rId75" Type="http://schemas.openxmlformats.org/officeDocument/2006/relationships/hyperlink" Target="https://ref.ly/logosres/mhenry?ref=Bible.Is53.4-9&amp;off=6289&amp;ctx=t+his+mouth+(v.+7)%2c+~no%2c+not+so+much+as+t" TargetMode="External"/><Relationship Id="rId1" Type="http://schemas.openxmlformats.org/officeDocument/2006/relationships/hyperlink" Target="https://ref.ly/logosres/nkjv?ref=BibleNKJV.1Pe1.18&amp;off=0&amp;ctx=%EF%BB%BFstay+here+in+fear%3b+~18%C2%A0knowing+that+you+" TargetMode="External"/><Relationship Id="rId6" Type="http://schemas.openxmlformats.org/officeDocument/2006/relationships/hyperlink" Target="https://ref.ly/logosres/strongs?ref=HebrewGK.HGK5601&amp;off=266&amp;ctx=and+%E2%80%9Ctaxes%E2%80%9D+once.+1+~to+press%2c+drive%2c+opp" TargetMode="External"/><Relationship Id="rId15" Type="http://schemas.openxmlformats.org/officeDocument/2006/relationships/hyperlink" Target="https://ref.ly/logosres/nkjv?ref=BibleNKJV.Jn10.17&amp;off=0&amp;ctx=k+and+one+shepherd.%0a~17%C2%A0%E2%80%9CTherefore+My+Fat" TargetMode="External"/><Relationship Id="rId23" Type="http://schemas.openxmlformats.org/officeDocument/2006/relationships/hyperlink" Target="https://ref.ly/logosres/be-cmfrt?ref=Bible.Is53.7-9&amp;off=49&amp;ctx=rvant+(Isa.+53%3a7%E2%80%939)%0a~A+servant+is+not+per" TargetMode="External"/><Relationship Id="rId28" Type="http://schemas.openxmlformats.org/officeDocument/2006/relationships/hyperlink" Target="https://ref.ly/logosres/nkjv?ref=BibleNKJV.Lk23.9&amp;off=0&amp;ctx=iracle+done+by+Him.+~9%C2%A0Then+he+questioned" TargetMode="External"/><Relationship Id="rId36" Type="http://schemas.openxmlformats.org/officeDocument/2006/relationships/hyperlink" Target="https://ref.ly/logosres/fhhebint?ref=BibleBHS.Is53.7&amp;off=79&amp;ctx=%D6%99+%D7%9C%D6%B7%D7%98%D6%BC%D6%B6%D6%A3%D7%91%D6%B7%D7%97+%D7%99%D7%95%D6%BC%D7%91%D6%B8%D6%94%D7%9C+~%D7%95%D6%BC%D7%9B%D6%B0%D7%A8%D6%B8%D7%97%D6%B5%D6%95%D7%9C+%D7%9C%D6%B4%D7%A4%D6%B0%D7%A0%D6%B5%D6%A5%D7%99%EF%BB%BF" TargetMode="External"/><Relationship Id="rId49" Type="http://schemas.openxmlformats.org/officeDocument/2006/relationships/hyperlink" Target="https://ref.ly/logosres/nkjv?ref=BibleNKJV.Ex12.5&amp;off=0&amp;ctx=count+for+the+lamb.+~5%C2%A0Your+lamb+shall+be" TargetMode="External"/><Relationship Id="rId57" Type="http://schemas.openxmlformats.org/officeDocument/2006/relationships/hyperlink" Target="https://ref.ly/logosres/tpc24?ref=Bible.Is53.7&amp;off=1336&amp;ctx=hat+touching+sight.+~It+was+probably+the+" TargetMode="External"/><Relationship Id="rId10" Type="http://schemas.openxmlformats.org/officeDocument/2006/relationships/hyperlink" Target="https://ref.ly/logosres/morphglosses?ref=morph-field.lls-morph%2bhe.aspect.perfect&amp;off=322&amp;ctx=time+of+the+action.+~The+perfect+conjugat" TargetMode="External"/><Relationship Id="rId31" Type="http://schemas.openxmlformats.org/officeDocument/2006/relationships/hyperlink" Target="https://ref.ly/logosres/nkjv?ref=BibleNKJV.Ps39.9&amp;off=0&amp;ctx=ach+of+the+foolish.%0a~9+g%EF%BB%BFI+was+mute%2c+I+di" TargetMode="External"/><Relationship Id="rId44" Type="http://schemas.openxmlformats.org/officeDocument/2006/relationships/hyperlink" Target="https://ref.ly/logosres/nkjv?ref=BibleNKJV.1Jn2.16&amp;off=0&amp;ctx=ther+is+not+in+him.+~16%C2%A0For+all+that+is+i" TargetMode="External"/><Relationship Id="rId52" Type="http://schemas.openxmlformats.org/officeDocument/2006/relationships/hyperlink" Target="https://ref.ly/logosres/nkjv?ref=BibleNKJV.1Pe3.18&amp;off=28&amp;ctx=+Suffering+and+Ours%0a~18%C2%A0For+Christ+also+s" TargetMode="External"/><Relationship Id="rId60" Type="http://schemas.openxmlformats.org/officeDocument/2006/relationships/hyperlink" Target="https://ref.ly/logosres/bkc?ref=Bible.Is53.7&amp;off=279&amp;ctx=ve+nature+of+sheep.+~Jesus%2c+as+the+Lamb+o" TargetMode="External"/><Relationship Id="rId65" Type="http://schemas.openxmlformats.org/officeDocument/2006/relationships/hyperlink" Target="https://ref.ly/logosres/nkjv?ref=BibleNKJV.Jn19.28&amp;off=0&amp;ctx=+y%EF%BB%BFto+his+own+home.%0a~28%C2%A0After+this%2c+Jesus" TargetMode="External"/><Relationship Id="rId73" Type="http://schemas.openxmlformats.org/officeDocument/2006/relationships/hyperlink" Target="https://ref.ly/logosres/mhenry?ref=Bible.Is53.4-9&amp;off=555&amp;ctx=or+sink+under+them.+~The+load+was+heavy+a" TargetMode="External"/><Relationship Id="rId78" Type="http://schemas.openxmlformats.org/officeDocument/2006/relationships/hyperlink" Target="https://ref.ly/logosres/nkjv?ref=BibleNKJV.Ro5.6&amp;off=20&amp;ctx=Christ+in+Our+Place%0a~6%C2%A0For+when+we+were+s" TargetMode="External"/><Relationship Id="rId4" Type="http://schemas.openxmlformats.org/officeDocument/2006/relationships/hyperlink" Target="https://ref.ly/logosres/jfbcomm?ref=Bible.Is53.7&amp;off=77&amp;ctx=s+made+answerable.%E2%80%9D+~The+verb+means%2c+%E2%80%9Cto+" TargetMode="External"/><Relationship Id="rId9" Type="http://schemas.openxmlformats.org/officeDocument/2006/relationships/hyperlink" Target="https://ref.ly/logosres/morphglosses?ref=morph-field.lls-morph%2bhe.aspect.perfect&amp;off=322&amp;ctx=time+of+the+action.+~The+perfect+conjugat" TargetMode="External"/><Relationship Id="rId13" Type="http://schemas.openxmlformats.org/officeDocument/2006/relationships/hyperlink" Target="https://ref.ly/logosres/fhhebint?ref=BibleBHS.Is53.7&amp;off=19&amp;ctx=%0a7+%D7%A0%D6%B4%D7%92%D6%BC%D6%B7%D6%A8%D7%A9%D7%82+%D7%95%D6%B0%D7%94%D6%A3%D7%95%D6%BC%D7%90+~%D7%A0%D6%B7%D7%A2%D6%B2%D7%A0%D6%B6%D7%94%D6%AE+%D7%95%D6%B0%D7%9C%D6%B9%D6%A3%D7%90+%D7%99%D6%B4%D7%A4%D6%B0" TargetMode="External"/><Relationship Id="rId18" Type="http://schemas.openxmlformats.org/officeDocument/2006/relationships/hyperlink" Target="https://ref.ly/logosres/be-cmfrt?ref=Bible.Is53.7-9&amp;off=49&amp;ctx=rvant+(Isa.+53%3a7%E2%80%939)%0a~A+servant+is+not+per" TargetMode="External"/><Relationship Id="rId39" Type="http://schemas.openxmlformats.org/officeDocument/2006/relationships/hyperlink" Target="https://ref.ly/logosres/bkc?ref=Bible.Is53.7&amp;off=16&amp;ctx=53%3a7.+As+noted%2c+~the+tendency+of+sheep+is" TargetMode="External"/><Relationship Id="rId34" Type="http://schemas.openxmlformats.org/officeDocument/2006/relationships/hyperlink" Target="https://ref.ly/logosres/teachcom?ref=Bible.Is49-54&amp;off=710&amp;ctx=stitutionary+death!%0a~The+contrast+between" TargetMode="External"/><Relationship Id="rId50" Type="http://schemas.openxmlformats.org/officeDocument/2006/relationships/hyperlink" Target="https://ref.ly/logosres/mhenry?ref=Bible.Is53.4-9&amp;off=16441&amp;ctx=ipes+we+are+healed.+~Sin+is+not+only+a+cr" TargetMode="External"/><Relationship Id="rId55" Type="http://schemas.openxmlformats.org/officeDocument/2006/relationships/hyperlink" Target="https://ref.ly/logosres/nkjv?ref=BibleNKJV.1Co15.3&amp;off=0&amp;ctx=u+believed+in+vain.%0a~3%C2%A0For+e%EF%BB%BFI+delivered+" TargetMode="External"/><Relationship Id="rId76" Type="http://schemas.openxmlformats.org/officeDocument/2006/relationships/hyperlink" Target="https://ref.ly/logosres/teachcom?ref=Bible.Is49-54&amp;off=876&amp;ctx=d+Testament+saints.+~But+now%2c+in+Jesus%2c+w" TargetMode="External"/><Relationship Id="rId7" Type="http://schemas.openxmlformats.org/officeDocument/2006/relationships/hyperlink" Target="https://ref.ly/logosres/lange23is?ref=BibleBHS.Is53.6&amp;off=4214&amp;ctx=herefore+translate%3a+~He+was+oppressed+(th" TargetMode="External"/><Relationship Id="rId71" Type="http://schemas.openxmlformats.org/officeDocument/2006/relationships/hyperlink" Target="https://ref.ly/logosres/be-cmfrt?ref=Bible.Is53.7-9&amp;off=1710&amp;ctx=t+He+actually+died.+~The+Roman+authoritie" TargetMode="External"/><Relationship Id="rId2" Type="http://schemas.openxmlformats.org/officeDocument/2006/relationships/hyperlink" Target="https://ref.ly/logosres/nkjv?ref=BibleNKJV.Is53.7&amp;off=0&amp;ctx=iniquity+of+us+all.%0a~7+He+was+oppressed+a" TargetMode="External"/><Relationship Id="rId29" Type="http://schemas.openxmlformats.org/officeDocument/2006/relationships/hyperlink" Target="https://ref.ly/logosres/nkjv?ref=BibleNKJV.1Pe2.21&amp;off=0&amp;ctx=endable+before+God.+~21%C2%A0For+w%EF%BB%BFto+this+yo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B78863-41B3-4E41-8B87-8E4913A7D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2547</Words>
  <Characters>14520</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martin</dc:creator>
  <cp:lastModifiedBy>Microsoft account</cp:lastModifiedBy>
  <cp:revision>4</cp:revision>
  <cp:lastPrinted>2012-10-28T21:22:00Z</cp:lastPrinted>
  <dcterms:created xsi:type="dcterms:W3CDTF">2024-03-31T21:59:00Z</dcterms:created>
  <dcterms:modified xsi:type="dcterms:W3CDTF">2024-03-31T22:01:00Z</dcterms:modified>
</cp:coreProperties>
</file>